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703F4" w14:textId="298D48EC" w:rsidR="00AF24C5" w:rsidRPr="00FA1C88" w:rsidRDefault="00AF24C5" w:rsidP="00AF24C5">
      <w:pPr>
        <w:spacing w:after="360" w:line="240" w:lineRule="auto"/>
        <w:ind w:right="425"/>
        <w:rPr>
          <w:rFonts w:ascii="Arial" w:hAnsi="Arial"/>
          <w:b/>
          <w:spacing w:val="-2"/>
        </w:rPr>
      </w:pPr>
      <w:bookmarkStart w:id="0" w:name="_GoBack"/>
      <w:bookmarkEnd w:id="0"/>
      <w:r>
        <w:rPr>
          <w:rFonts w:ascii="Arial" w:hAnsi="Arial"/>
          <w:b/>
          <w:spacing w:val="-4"/>
        </w:rPr>
        <w:t>Presseinformation</w:t>
      </w:r>
    </w:p>
    <w:p w14:paraId="30FE3036" w14:textId="503611F8" w:rsidR="00FA1C88" w:rsidRDefault="00AF24C5" w:rsidP="007E11F3">
      <w:pPr>
        <w:spacing w:after="360" w:line="240" w:lineRule="auto"/>
        <w:ind w:left="426" w:right="42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Wärmespeicher unabhängig von Tür</w:t>
      </w:r>
      <w:r w:rsidR="00D57E51">
        <w:rPr>
          <w:rFonts w:ascii="Arial" w:hAnsi="Arial"/>
          <w:b/>
          <w:sz w:val="32"/>
        </w:rPr>
        <w:t xml:space="preserve">öffnungen </w:t>
      </w:r>
      <w:r w:rsidR="007214A4">
        <w:rPr>
          <w:rFonts w:ascii="Arial" w:hAnsi="Arial"/>
          <w:b/>
          <w:sz w:val="32"/>
        </w:rPr>
        <w:t>und</w:t>
      </w:r>
      <w:r w:rsidR="00D57E51">
        <w:rPr>
          <w:rFonts w:ascii="Arial" w:hAnsi="Arial"/>
          <w:b/>
          <w:sz w:val="32"/>
        </w:rPr>
        <w:t> </w:t>
      </w:r>
      <w:r w:rsidR="007214A4">
        <w:rPr>
          <w:rFonts w:ascii="Arial" w:hAnsi="Arial"/>
          <w:b/>
          <w:sz w:val="32"/>
        </w:rPr>
        <w:t xml:space="preserve">Treppen </w:t>
      </w:r>
      <w:r>
        <w:rPr>
          <w:rFonts w:ascii="Arial" w:hAnsi="Arial"/>
          <w:b/>
          <w:sz w:val="32"/>
        </w:rPr>
        <w:t>dimensionieren</w:t>
      </w:r>
    </w:p>
    <w:p w14:paraId="79569E4E" w14:textId="5C0C3FFA" w:rsidR="00B369A2" w:rsidRPr="00FA1C88" w:rsidRDefault="0094472B" w:rsidP="007E11F3">
      <w:pPr>
        <w:spacing w:after="360" w:line="240" w:lineRule="auto"/>
        <w:ind w:left="426" w:right="425"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4"/>
        </w:rPr>
        <w:t>G</w:t>
      </w:r>
      <w:r w:rsidR="00AF24C5">
        <w:rPr>
          <w:rFonts w:ascii="Arial" w:hAnsi="Arial"/>
          <w:b/>
          <w:spacing w:val="-4"/>
        </w:rPr>
        <w:t>roße Wärme</w:t>
      </w:r>
      <w:r w:rsidR="007214A4">
        <w:rPr>
          <w:rFonts w:ascii="Arial" w:hAnsi="Arial"/>
          <w:b/>
          <w:spacing w:val="-4"/>
        </w:rPr>
        <w:t>kapazitäten</w:t>
      </w:r>
      <w:r>
        <w:rPr>
          <w:rFonts w:ascii="Arial" w:hAnsi="Arial"/>
          <w:b/>
          <w:spacing w:val="-4"/>
        </w:rPr>
        <w:t xml:space="preserve"> </w:t>
      </w:r>
      <w:r w:rsidR="00AF24C5">
        <w:rPr>
          <w:rFonts w:ascii="Arial" w:hAnsi="Arial"/>
          <w:b/>
          <w:spacing w:val="-4"/>
        </w:rPr>
        <w:t>auch</w:t>
      </w:r>
      <w:r>
        <w:rPr>
          <w:rFonts w:ascii="Arial" w:hAnsi="Arial"/>
          <w:b/>
          <w:spacing w:val="-4"/>
        </w:rPr>
        <w:t xml:space="preserve"> </w:t>
      </w:r>
      <w:r w:rsidR="00AF24C5">
        <w:rPr>
          <w:rFonts w:ascii="Arial" w:hAnsi="Arial"/>
          <w:b/>
          <w:spacing w:val="-4"/>
        </w:rPr>
        <w:t>bei</w:t>
      </w:r>
      <w:r>
        <w:rPr>
          <w:rFonts w:ascii="Arial" w:hAnsi="Arial"/>
          <w:b/>
          <w:spacing w:val="-4"/>
        </w:rPr>
        <w:t xml:space="preserve"> </w:t>
      </w:r>
      <w:r w:rsidR="00AF24C5">
        <w:rPr>
          <w:rFonts w:ascii="Arial" w:hAnsi="Arial"/>
          <w:b/>
          <w:spacing w:val="-4"/>
        </w:rPr>
        <w:t>kleinen</w:t>
      </w:r>
      <w:r>
        <w:rPr>
          <w:rFonts w:ascii="Arial" w:hAnsi="Arial"/>
          <w:b/>
          <w:spacing w:val="-4"/>
        </w:rPr>
        <w:t xml:space="preserve"> </w:t>
      </w:r>
      <w:r w:rsidR="00AF24C5">
        <w:rPr>
          <w:rFonts w:ascii="Arial" w:hAnsi="Arial"/>
          <w:b/>
          <w:spacing w:val="-4"/>
        </w:rPr>
        <w:t>Einbringöffnungen</w:t>
      </w:r>
    </w:p>
    <w:p w14:paraId="2AED44F4" w14:textId="2F601264" w:rsidR="007214A4" w:rsidRPr="00786BDA" w:rsidRDefault="00175120" w:rsidP="00AF24C5">
      <w:pPr>
        <w:spacing w:after="120" w:line="240" w:lineRule="auto"/>
        <w:jc w:val="both"/>
        <w:rPr>
          <w:rFonts w:ascii="Arial" w:hAnsi="Arial"/>
        </w:rPr>
      </w:pPr>
      <w:r w:rsidRPr="00786BDA">
        <w:rPr>
          <w:rFonts w:ascii="Arial" w:hAnsi="Arial"/>
          <w:b/>
        </w:rPr>
        <w:t>Kaufbeuren</w:t>
      </w:r>
      <w:r w:rsidR="00B15D3F">
        <w:rPr>
          <w:rFonts w:ascii="Arial" w:hAnsi="Arial"/>
          <w:b/>
        </w:rPr>
        <w:t xml:space="preserve">, 19. </w:t>
      </w:r>
      <w:r w:rsidR="00AF24C5" w:rsidRPr="00786BDA">
        <w:rPr>
          <w:rFonts w:ascii="Arial" w:hAnsi="Arial"/>
          <w:b/>
        </w:rPr>
        <w:t>November</w:t>
      </w:r>
      <w:r w:rsidRPr="00786BDA">
        <w:rPr>
          <w:rFonts w:ascii="Arial" w:hAnsi="Arial"/>
          <w:b/>
        </w:rPr>
        <w:t xml:space="preserve"> </w:t>
      </w:r>
      <w:r w:rsidR="00922852" w:rsidRPr="00786BDA">
        <w:rPr>
          <w:rFonts w:ascii="Arial" w:hAnsi="Arial"/>
          <w:b/>
        </w:rPr>
        <w:t>201</w:t>
      </w:r>
      <w:r w:rsidR="00DF59A5" w:rsidRPr="00786BDA">
        <w:rPr>
          <w:rFonts w:ascii="Arial" w:hAnsi="Arial"/>
          <w:b/>
        </w:rPr>
        <w:t>9</w:t>
      </w:r>
      <w:r w:rsidR="00922852" w:rsidRPr="00786BDA">
        <w:rPr>
          <w:rFonts w:ascii="Arial" w:hAnsi="Arial"/>
        </w:rPr>
        <w:t xml:space="preserve"> </w:t>
      </w:r>
      <w:r w:rsidR="00E2174A" w:rsidRPr="00786BDA">
        <w:rPr>
          <w:rFonts w:ascii="Arial" w:hAnsi="Arial"/>
        </w:rPr>
        <w:t>–</w:t>
      </w:r>
      <w:r w:rsidR="008F0040" w:rsidRPr="00786BDA">
        <w:rPr>
          <w:rFonts w:ascii="Arial" w:hAnsi="Arial"/>
        </w:rPr>
        <w:t xml:space="preserve"> </w:t>
      </w:r>
      <w:r w:rsidR="00D57E51" w:rsidRPr="00786BDA">
        <w:rPr>
          <w:rFonts w:ascii="Arial" w:hAnsi="Arial"/>
        </w:rPr>
        <w:t>Effiziente, g</w:t>
      </w:r>
      <w:r w:rsidR="00AF24C5" w:rsidRPr="00786BDA">
        <w:rPr>
          <w:rFonts w:ascii="Arial" w:hAnsi="Arial"/>
        </w:rPr>
        <w:t xml:space="preserve">roßvolumige Wärmespeicher müssen nicht an kleinen </w:t>
      </w:r>
      <w:r w:rsidR="00786BDA">
        <w:rPr>
          <w:rFonts w:ascii="Arial" w:hAnsi="Arial"/>
        </w:rPr>
        <w:t xml:space="preserve">Türen, Toren </w:t>
      </w:r>
      <w:r w:rsidR="00AF24C5" w:rsidRPr="00786BDA">
        <w:rPr>
          <w:rFonts w:ascii="Arial" w:hAnsi="Arial"/>
        </w:rPr>
        <w:t>oder engen Treppen scheitern</w:t>
      </w:r>
      <w:r w:rsidR="008641D5">
        <w:rPr>
          <w:rFonts w:ascii="Arial" w:hAnsi="Arial"/>
        </w:rPr>
        <w:t>:</w:t>
      </w:r>
      <w:r w:rsidR="00AF24C5" w:rsidRPr="00786BDA">
        <w:rPr>
          <w:rFonts w:ascii="Arial" w:hAnsi="Arial"/>
        </w:rPr>
        <w:t xml:space="preserve"> </w:t>
      </w:r>
      <w:r w:rsidR="00D57E51" w:rsidRPr="00786BDA">
        <w:rPr>
          <w:rFonts w:ascii="Arial" w:hAnsi="Arial"/>
        </w:rPr>
        <w:t xml:space="preserve">Wenn </w:t>
      </w:r>
      <w:proofErr w:type="spellStart"/>
      <w:r w:rsidR="00AF24C5" w:rsidRPr="00786BDA">
        <w:rPr>
          <w:rFonts w:ascii="Arial" w:hAnsi="Arial"/>
        </w:rPr>
        <w:t>varmeco</w:t>
      </w:r>
      <w:proofErr w:type="spellEnd"/>
      <w:r w:rsidR="00AF24C5" w:rsidRPr="00786BDA">
        <w:rPr>
          <w:rFonts w:ascii="Arial" w:hAnsi="Arial"/>
        </w:rPr>
        <w:t xml:space="preserve">-Speicher </w:t>
      </w:r>
      <w:r w:rsidR="008F0040" w:rsidRPr="00786BDA">
        <w:rPr>
          <w:rFonts w:ascii="Arial" w:hAnsi="Arial"/>
        </w:rPr>
        <w:t xml:space="preserve">für Ein- und Mehrfamilienhäuser </w:t>
      </w:r>
      <w:r w:rsidR="001F4517" w:rsidRPr="00786BDA">
        <w:rPr>
          <w:rFonts w:ascii="Arial" w:hAnsi="Arial"/>
        </w:rPr>
        <w:t>oder Gewerbe</w:t>
      </w:r>
      <w:r w:rsidR="00D57E51" w:rsidRPr="00786BDA">
        <w:rPr>
          <w:rFonts w:ascii="Arial" w:hAnsi="Arial"/>
        </w:rPr>
        <w:t xml:space="preserve">betriebe </w:t>
      </w:r>
      <w:r w:rsidR="008641D5">
        <w:rPr>
          <w:rFonts w:ascii="Arial" w:hAnsi="Arial"/>
        </w:rPr>
        <w:t xml:space="preserve">sich </w:t>
      </w:r>
      <w:r w:rsidR="00D57E51" w:rsidRPr="00786BDA">
        <w:rPr>
          <w:rFonts w:ascii="Arial" w:hAnsi="Arial"/>
        </w:rPr>
        <w:t xml:space="preserve">nicht </w:t>
      </w:r>
      <w:r w:rsidR="00786BDA">
        <w:rPr>
          <w:rFonts w:ascii="Arial" w:hAnsi="Arial"/>
        </w:rPr>
        <w:t>im Ganzen in</w:t>
      </w:r>
      <w:r w:rsidR="008641D5">
        <w:rPr>
          <w:rFonts w:ascii="Arial" w:hAnsi="Arial"/>
        </w:rPr>
        <w:t xml:space="preserve"> da</w:t>
      </w:r>
      <w:r w:rsidR="00786BDA">
        <w:rPr>
          <w:rFonts w:ascii="Arial" w:hAnsi="Arial"/>
        </w:rPr>
        <w:t xml:space="preserve">s Gebäude </w:t>
      </w:r>
      <w:r w:rsidR="008641D5">
        <w:rPr>
          <w:rFonts w:ascii="Arial" w:hAnsi="Arial"/>
        </w:rPr>
        <w:t>transportieren lassen</w:t>
      </w:r>
      <w:r w:rsidR="00D57E51" w:rsidRPr="00786BDA">
        <w:rPr>
          <w:rFonts w:ascii="Arial" w:hAnsi="Arial"/>
        </w:rPr>
        <w:t xml:space="preserve">, </w:t>
      </w:r>
      <w:r w:rsidR="008641D5">
        <w:rPr>
          <w:rFonts w:ascii="Arial" w:hAnsi="Arial"/>
        </w:rPr>
        <w:t>kommen sie s</w:t>
      </w:r>
      <w:r w:rsidR="00D57E51" w:rsidRPr="00786BDA">
        <w:rPr>
          <w:rFonts w:ascii="Arial" w:hAnsi="Arial"/>
        </w:rPr>
        <w:t>egment</w:t>
      </w:r>
      <w:r w:rsidR="008641D5">
        <w:rPr>
          <w:rFonts w:ascii="Arial" w:hAnsi="Arial"/>
        </w:rPr>
        <w:t>weise</w:t>
      </w:r>
      <w:r w:rsidR="00D57E51" w:rsidRPr="00786BDA">
        <w:rPr>
          <w:rFonts w:ascii="Arial" w:hAnsi="Arial"/>
        </w:rPr>
        <w:t xml:space="preserve"> </w:t>
      </w:r>
      <w:r w:rsidR="008641D5">
        <w:rPr>
          <w:rFonts w:ascii="Arial" w:hAnsi="Arial"/>
        </w:rPr>
        <w:t>ins Haus</w:t>
      </w:r>
      <w:r w:rsidR="00AF24C5" w:rsidRPr="00786BDA">
        <w:rPr>
          <w:rFonts w:ascii="Arial" w:hAnsi="Arial"/>
        </w:rPr>
        <w:t xml:space="preserve">. </w:t>
      </w:r>
      <w:r w:rsidR="00786BDA" w:rsidRPr="00786BDA">
        <w:rPr>
          <w:rFonts w:ascii="Arial" w:hAnsi="Arial"/>
        </w:rPr>
        <w:t>Damit die</w:t>
      </w:r>
      <w:r w:rsidR="008641D5">
        <w:rPr>
          <w:rFonts w:ascii="Arial" w:hAnsi="Arial"/>
        </w:rPr>
        <w:t>se</w:t>
      </w:r>
      <w:r w:rsidR="00786BDA" w:rsidRPr="00786BDA">
        <w:rPr>
          <w:rFonts w:ascii="Arial" w:hAnsi="Arial"/>
        </w:rPr>
        <w:t xml:space="preserve"> Segmente perfekt passen, werden die </w:t>
      </w:r>
      <w:r w:rsidR="007214A4" w:rsidRPr="00786BDA">
        <w:rPr>
          <w:rFonts w:ascii="Arial" w:hAnsi="Arial"/>
        </w:rPr>
        <w:t xml:space="preserve">Speicher </w:t>
      </w:r>
      <w:r w:rsidR="008F0040" w:rsidRPr="00786BDA">
        <w:rPr>
          <w:rFonts w:ascii="Arial" w:hAnsi="Arial"/>
        </w:rPr>
        <w:t xml:space="preserve">im Werk </w:t>
      </w:r>
      <w:r w:rsidR="00786BDA" w:rsidRPr="00786BDA">
        <w:rPr>
          <w:rFonts w:ascii="Arial" w:hAnsi="Arial"/>
        </w:rPr>
        <w:t xml:space="preserve">komplett </w:t>
      </w:r>
      <w:r w:rsidR="008F0040" w:rsidRPr="00786BDA">
        <w:rPr>
          <w:rFonts w:ascii="Arial" w:hAnsi="Arial"/>
        </w:rPr>
        <w:t>aufgebaut</w:t>
      </w:r>
      <w:r w:rsidR="00786BDA" w:rsidRPr="00786BDA">
        <w:rPr>
          <w:rFonts w:ascii="Arial" w:hAnsi="Arial"/>
        </w:rPr>
        <w:t xml:space="preserve"> und am Stück </w:t>
      </w:r>
      <w:r w:rsidR="00262057">
        <w:rPr>
          <w:rFonts w:ascii="Arial" w:hAnsi="Arial"/>
        </w:rPr>
        <w:t xml:space="preserve">zur </w:t>
      </w:r>
      <w:r w:rsidR="00786BDA" w:rsidRPr="00786BDA">
        <w:rPr>
          <w:rFonts w:ascii="Arial" w:hAnsi="Arial"/>
        </w:rPr>
        <w:t xml:space="preserve">Baustelle geliefert. </w:t>
      </w:r>
      <w:r w:rsidR="00786BDA">
        <w:rPr>
          <w:rFonts w:ascii="Arial" w:hAnsi="Arial"/>
        </w:rPr>
        <w:t xml:space="preserve">Das </w:t>
      </w:r>
      <w:r w:rsidR="00786BDA" w:rsidRPr="00786BDA">
        <w:rPr>
          <w:rFonts w:ascii="Arial" w:hAnsi="Arial"/>
        </w:rPr>
        <w:t>Zerleg</w:t>
      </w:r>
      <w:r w:rsidR="00786BDA">
        <w:rPr>
          <w:rFonts w:ascii="Arial" w:hAnsi="Arial"/>
        </w:rPr>
        <w:t>e</w:t>
      </w:r>
      <w:r w:rsidR="00786BDA" w:rsidRPr="00786BDA">
        <w:rPr>
          <w:rFonts w:ascii="Arial" w:hAnsi="Arial"/>
        </w:rPr>
        <w:t>n geschieht vor Ort</w:t>
      </w:r>
      <w:r w:rsidR="00262057">
        <w:rPr>
          <w:rFonts w:ascii="Arial" w:hAnsi="Arial"/>
        </w:rPr>
        <w:t xml:space="preserve"> – passend zur </w:t>
      </w:r>
      <w:r w:rsidR="00AF24C5" w:rsidRPr="00786BDA">
        <w:rPr>
          <w:rFonts w:ascii="Arial" w:hAnsi="Arial"/>
        </w:rPr>
        <w:t>lichte</w:t>
      </w:r>
      <w:r w:rsidR="00262057">
        <w:rPr>
          <w:rFonts w:ascii="Arial" w:hAnsi="Arial"/>
        </w:rPr>
        <w:t>n</w:t>
      </w:r>
      <w:r w:rsidR="00AF24C5" w:rsidRPr="00786BDA">
        <w:rPr>
          <w:rFonts w:ascii="Arial" w:hAnsi="Arial"/>
        </w:rPr>
        <w:t xml:space="preserve"> Weite der Einbringöffnungen </w:t>
      </w:r>
      <w:r w:rsidR="007214A4" w:rsidRPr="00786BDA">
        <w:rPr>
          <w:rFonts w:ascii="Arial" w:hAnsi="Arial"/>
        </w:rPr>
        <w:t>und</w:t>
      </w:r>
      <w:r w:rsidR="00786BDA">
        <w:rPr>
          <w:rFonts w:ascii="Arial" w:hAnsi="Arial"/>
        </w:rPr>
        <w:t xml:space="preserve"> </w:t>
      </w:r>
      <w:r w:rsidR="00262057">
        <w:rPr>
          <w:rFonts w:ascii="Arial" w:hAnsi="Arial"/>
        </w:rPr>
        <w:t xml:space="preserve">unter Berücksichtigung eines maximalen </w:t>
      </w:r>
      <w:r w:rsidR="008641D5">
        <w:rPr>
          <w:rFonts w:ascii="Arial" w:hAnsi="Arial"/>
        </w:rPr>
        <w:t>Segmentg</w:t>
      </w:r>
      <w:r w:rsidR="00786BDA">
        <w:rPr>
          <w:rFonts w:ascii="Arial" w:hAnsi="Arial"/>
        </w:rPr>
        <w:t>ewicht</w:t>
      </w:r>
      <w:r w:rsidR="00262057">
        <w:rPr>
          <w:rFonts w:ascii="Arial" w:hAnsi="Arial"/>
        </w:rPr>
        <w:t>s</w:t>
      </w:r>
      <w:r w:rsidR="00786BDA">
        <w:rPr>
          <w:rFonts w:ascii="Arial" w:hAnsi="Arial"/>
        </w:rPr>
        <w:t xml:space="preserve"> </w:t>
      </w:r>
      <w:r w:rsidR="00262057">
        <w:rPr>
          <w:rFonts w:ascii="Arial" w:hAnsi="Arial"/>
        </w:rPr>
        <w:t xml:space="preserve">von </w:t>
      </w:r>
      <w:r w:rsidR="00786BDA">
        <w:rPr>
          <w:rFonts w:ascii="Arial" w:hAnsi="Arial"/>
        </w:rPr>
        <w:t>100 kg</w:t>
      </w:r>
      <w:r w:rsidR="00262057">
        <w:rPr>
          <w:rFonts w:ascii="Arial" w:hAnsi="Arial"/>
        </w:rPr>
        <w:t xml:space="preserve">. So können </w:t>
      </w:r>
      <w:r w:rsidR="00786BDA">
        <w:rPr>
          <w:rFonts w:ascii="Arial" w:hAnsi="Arial"/>
        </w:rPr>
        <w:t xml:space="preserve">zwei Mitarbeiter die </w:t>
      </w:r>
      <w:r w:rsidR="008641D5">
        <w:rPr>
          <w:rFonts w:ascii="Arial" w:hAnsi="Arial"/>
        </w:rPr>
        <w:t xml:space="preserve">Einzelteile </w:t>
      </w:r>
      <w:r w:rsidR="00786BDA">
        <w:rPr>
          <w:rFonts w:ascii="Arial" w:hAnsi="Arial"/>
        </w:rPr>
        <w:t>in</w:t>
      </w:r>
      <w:r w:rsidR="008641D5">
        <w:rPr>
          <w:rFonts w:ascii="Arial" w:hAnsi="Arial"/>
        </w:rPr>
        <w:t xml:space="preserve"> da</w:t>
      </w:r>
      <w:r w:rsidR="00786BDA">
        <w:rPr>
          <w:rFonts w:ascii="Arial" w:hAnsi="Arial"/>
        </w:rPr>
        <w:t>s Objekt tragen</w:t>
      </w:r>
      <w:r w:rsidR="00AF24C5" w:rsidRPr="00786BDA">
        <w:rPr>
          <w:rFonts w:ascii="Arial" w:hAnsi="Arial"/>
        </w:rPr>
        <w:t>.</w:t>
      </w:r>
      <w:r w:rsidR="008F0040" w:rsidRPr="00786BDA">
        <w:rPr>
          <w:rFonts w:ascii="Arial" w:hAnsi="Arial"/>
        </w:rPr>
        <w:t xml:space="preserve"> </w:t>
      </w:r>
      <w:r w:rsidR="00786BDA" w:rsidRPr="00786BDA">
        <w:rPr>
          <w:rFonts w:ascii="Arial" w:hAnsi="Arial"/>
        </w:rPr>
        <w:t xml:space="preserve">Die Montage </w:t>
      </w:r>
      <w:r w:rsidR="00262057">
        <w:rPr>
          <w:rFonts w:ascii="Arial" w:hAnsi="Arial"/>
        </w:rPr>
        <w:t xml:space="preserve">am Installationsort geschieht </w:t>
      </w:r>
      <w:r w:rsidR="00786BDA" w:rsidRPr="00786BDA">
        <w:rPr>
          <w:rFonts w:ascii="Arial" w:hAnsi="Arial"/>
        </w:rPr>
        <w:t>mittels Elektrodenschweißen. Dies geht dank eines Innenrings</w:t>
      </w:r>
      <w:r w:rsidR="008641D5">
        <w:rPr>
          <w:rFonts w:ascii="Arial" w:hAnsi="Arial"/>
        </w:rPr>
        <w:t xml:space="preserve">, der an den werkseitig vorgesehenen Trennstellen angebracht wurde, </w:t>
      </w:r>
      <w:r w:rsidR="00786BDA" w:rsidRPr="00786BDA">
        <w:rPr>
          <w:rFonts w:ascii="Arial" w:hAnsi="Arial"/>
        </w:rPr>
        <w:t xml:space="preserve">leicht </w:t>
      </w:r>
      <w:r w:rsidR="006D7C56">
        <w:rPr>
          <w:rFonts w:ascii="Arial" w:hAnsi="Arial"/>
        </w:rPr>
        <w:t xml:space="preserve">und sicher </w:t>
      </w:r>
      <w:r w:rsidR="00786BDA" w:rsidRPr="00786BDA">
        <w:rPr>
          <w:rFonts w:ascii="Arial" w:hAnsi="Arial"/>
        </w:rPr>
        <w:t>von der Hand</w:t>
      </w:r>
      <w:r w:rsidR="008641D5">
        <w:rPr>
          <w:rFonts w:ascii="Arial" w:hAnsi="Arial"/>
        </w:rPr>
        <w:t>. D</w:t>
      </w:r>
      <w:r w:rsidR="00786BDA" w:rsidRPr="00786BDA">
        <w:rPr>
          <w:rFonts w:ascii="Arial" w:hAnsi="Arial"/>
        </w:rPr>
        <w:t>er Innenring dient als Gegenlage und verhindert, dass die S</w:t>
      </w:r>
      <w:r w:rsidR="008641D5">
        <w:rPr>
          <w:rFonts w:ascii="Arial" w:hAnsi="Arial"/>
        </w:rPr>
        <w:t xml:space="preserve">egmente </w:t>
      </w:r>
      <w:r w:rsidR="00786BDA" w:rsidRPr="00786BDA">
        <w:rPr>
          <w:rFonts w:ascii="Arial" w:hAnsi="Arial"/>
        </w:rPr>
        <w:t xml:space="preserve">beim </w:t>
      </w:r>
      <w:r w:rsidR="00786BDA">
        <w:rPr>
          <w:rFonts w:ascii="Arial" w:hAnsi="Arial"/>
        </w:rPr>
        <w:t xml:space="preserve">Zusammenfügen </w:t>
      </w:r>
      <w:r w:rsidR="00786BDA" w:rsidRPr="00786BDA">
        <w:rPr>
          <w:rFonts w:ascii="Arial" w:hAnsi="Arial"/>
        </w:rPr>
        <w:t xml:space="preserve">verrutschen. </w:t>
      </w:r>
      <w:r w:rsidR="008F0040" w:rsidRPr="00786BDA">
        <w:rPr>
          <w:rFonts w:ascii="Arial" w:hAnsi="Arial"/>
        </w:rPr>
        <w:t xml:space="preserve">Lieferbar sind </w:t>
      </w:r>
      <w:r w:rsidR="008641D5">
        <w:rPr>
          <w:rFonts w:ascii="Arial" w:hAnsi="Arial"/>
        </w:rPr>
        <w:t xml:space="preserve">solche </w:t>
      </w:r>
      <w:r w:rsidR="008F0040" w:rsidRPr="00786BDA">
        <w:rPr>
          <w:rFonts w:ascii="Arial" w:hAnsi="Arial"/>
        </w:rPr>
        <w:t>Speicher für Durchmesser bis 1.500 mm bei ebenerdiger Einbringung</w:t>
      </w:r>
      <w:r w:rsidR="00786BDA">
        <w:rPr>
          <w:rFonts w:ascii="Arial" w:hAnsi="Arial"/>
        </w:rPr>
        <w:t>; w</w:t>
      </w:r>
      <w:r w:rsidR="008F0040" w:rsidRPr="00786BDA">
        <w:rPr>
          <w:rFonts w:ascii="Arial" w:hAnsi="Arial"/>
        </w:rPr>
        <w:t xml:space="preserve">o Treppen zu überwinden sind, wird ein maximaler </w:t>
      </w:r>
      <w:r w:rsidR="0094472B" w:rsidRPr="00786BDA">
        <w:rPr>
          <w:rFonts w:ascii="Arial" w:hAnsi="Arial"/>
        </w:rPr>
        <w:t>D</w:t>
      </w:r>
      <w:r w:rsidR="008F0040" w:rsidRPr="00786BDA">
        <w:rPr>
          <w:rFonts w:ascii="Arial" w:hAnsi="Arial"/>
        </w:rPr>
        <w:t>urchmesser von 1.200 mm empfohlen.</w:t>
      </w:r>
    </w:p>
    <w:p w14:paraId="52A1F81B" w14:textId="3A1FC16F" w:rsidR="00631FA0" w:rsidRPr="00AF24C5" w:rsidRDefault="00AC7AB4" w:rsidP="00175120">
      <w:pPr>
        <w:spacing w:after="120" w:line="240" w:lineRule="auto"/>
        <w:jc w:val="both"/>
        <w:rPr>
          <w:rFonts w:ascii="Arial" w:hAnsi="Arial"/>
        </w:rPr>
      </w:pPr>
      <w:hyperlink r:id="rId9" w:history="1">
        <w:r w:rsidR="00AF24C5" w:rsidRPr="00AF24C5">
          <w:rPr>
            <w:rStyle w:val="Hyperlink"/>
            <w:rFonts w:ascii="Arial" w:hAnsi="Arial"/>
          </w:rPr>
          <w:t>www.varmeco.de</w:t>
        </w:r>
      </w:hyperlink>
    </w:p>
    <w:p w14:paraId="0FFA37E7" w14:textId="4F3FA95D" w:rsidR="004C53F6" w:rsidRPr="00AC7AB4" w:rsidRDefault="00AC7AB4" w:rsidP="00AC7AB4">
      <w:pPr>
        <w:spacing w:before="480" w:after="360" w:line="240" w:lineRule="auto"/>
        <w:jc w:val="both"/>
        <w:rPr>
          <w:rFonts w:ascii="Arial" w:hAnsi="Arial"/>
          <w:i/>
          <w:spacing w:val="-2"/>
          <w:szCs w:val="24"/>
        </w:rPr>
      </w:pPr>
      <w:r>
        <w:rPr>
          <w:rFonts w:ascii="Arial" w:hAnsi="Arial"/>
          <w:i/>
          <w:spacing w:val="-2"/>
          <w:szCs w:val="24"/>
        </w:rPr>
        <w:t xml:space="preserve">Bilder (Segmentierbarer_Speicher_1.jpg und </w:t>
      </w:r>
      <w:r>
        <w:rPr>
          <w:rFonts w:ascii="Arial" w:hAnsi="Arial"/>
          <w:i/>
          <w:spacing w:val="-2"/>
          <w:szCs w:val="24"/>
        </w:rPr>
        <w:t>Segmentierbarer_Speicher_</w:t>
      </w:r>
      <w:r>
        <w:rPr>
          <w:rFonts w:ascii="Arial" w:hAnsi="Arial"/>
          <w:i/>
          <w:spacing w:val="-2"/>
          <w:szCs w:val="24"/>
        </w:rPr>
        <w:t xml:space="preserve">2.jpg) </w:t>
      </w:r>
      <w:r w:rsidR="006E2A8F" w:rsidRPr="00216887">
        <w:rPr>
          <w:rFonts w:ascii="Arial" w:hAnsi="Arial"/>
          <w:i/>
          <w:spacing w:val="-2"/>
          <w:szCs w:val="24"/>
        </w:rPr>
        <w:t xml:space="preserve">zum Download in der </w:t>
      </w:r>
      <w:r w:rsidR="00244CC3" w:rsidRPr="00216887">
        <w:rPr>
          <w:rFonts w:ascii="Arial" w:hAnsi="Arial"/>
          <w:i/>
          <w:spacing w:val="-2"/>
          <w:szCs w:val="24"/>
        </w:rPr>
        <w:t>PnR-Bilder</w:t>
      </w:r>
      <w:r w:rsidR="004C53F6" w:rsidRPr="00216887">
        <w:rPr>
          <w:rFonts w:ascii="Arial" w:hAnsi="Arial"/>
          <w:i/>
          <w:spacing w:val="-2"/>
          <w:szCs w:val="24"/>
        </w:rPr>
        <w:t xml:space="preserve">datenbank mit diesem </w:t>
      </w:r>
      <w:hyperlink r:id="rId10" w:history="1">
        <w:r w:rsidR="004C53F6" w:rsidRPr="00B15D3F">
          <w:rPr>
            <w:rStyle w:val="Hyperlink"/>
            <w:rFonts w:ascii="Arial" w:hAnsi="Arial"/>
            <w:i/>
            <w:spacing w:val="-2"/>
            <w:szCs w:val="24"/>
          </w:rPr>
          <w:t>Direktlink</w:t>
        </w:r>
      </w:hyperlink>
      <w:r w:rsidR="004C53F6" w:rsidRPr="006B13A3">
        <w:rPr>
          <w:rFonts w:ascii="Arial" w:hAnsi="Arial"/>
          <w:i/>
          <w:szCs w:val="24"/>
        </w:rPr>
        <w:t>.</w:t>
      </w:r>
    </w:p>
    <w:p w14:paraId="07490329" w14:textId="77777777" w:rsidR="00414073" w:rsidRPr="006B13A3" w:rsidRDefault="00414073" w:rsidP="00922852">
      <w:pPr>
        <w:outlineLvl w:val="0"/>
        <w:rPr>
          <w:rFonts w:ascii="Arial" w:hAnsi="Arial"/>
          <w:szCs w:val="24"/>
        </w:rPr>
        <w:sectPr w:rsidR="00414073" w:rsidRPr="006B13A3" w:rsidSect="001A1F00">
          <w:type w:val="continuous"/>
          <w:pgSz w:w="11906" w:h="16838"/>
          <w:pgMar w:top="2694" w:right="1417" w:bottom="426" w:left="1417" w:header="993" w:footer="708" w:gutter="0"/>
          <w:cols w:space="708"/>
          <w:docGrid w:linePitch="360"/>
        </w:sectPr>
      </w:pPr>
    </w:p>
    <w:p w14:paraId="50D2AB52" w14:textId="294C38A2" w:rsidR="00C37FFE" w:rsidRPr="006B13A3" w:rsidRDefault="00C37FFE" w:rsidP="006A3706">
      <w:pPr>
        <w:spacing w:before="240" w:after="0" w:line="240" w:lineRule="auto"/>
        <w:outlineLvl w:val="0"/>
        <w:rPr>
          <w:rFonts w:ascii="Arial" w:hAnsi="Arial"/>
          <w:b/>
          <w:szCs w:val="24"/>
        </w:rPr>
      </w:pPr>
      <w:r w:rsidRPr="006B13A3">
        <w:rPr>
          <w:rFonts w:ascii="Arial" w:hAnsi="Arial"/>
          <w:b/>
          <w:szCs w:val="24"/>
        </w:rPr>
        <w:lastRenderedPageBreak/>
        <w:t xml:space="preserve">Leserkontakt / </w:t>
      </w:r>
      <w:r w:rsidRPr="006B13A3">
        <w:rPr>
          <w:rFonts w:ascii="Arial" w:hAnsi="Arial"/>
          <w:b/>
          <w:szCs w:val="24"/>
        </w:rPr>
        <w:br/>
        <w:t>weitere Informationen:</w:t>
      </w:r>
    </w:p>
    <w:p w14:paraId="3D033AE9" w14:textId="5E4C9F93" w:rsidR="00C37FFE" w:rsidRDefault="00C37FFE" w:rsidP="006A3706">
      <w:pPr>
        <w:pStyle w:val="Textkrper"/>
        <w:keepLines/>
        <w:spacing w:after="0"/>
        <w:rPr>
          <w:rStyle w:val="Hyperlink"/>
          <w:rFonts w:ascii="Arial" w:hAnsi="Arial" w:cs="Arial"/>
          <w:color w:val="auto"/>
          <w:sz w:val="22"/>
          <w:lang w:val="fr-FR"/>
        </w:rPr>
      </w:pPr>
      <w:r w:rsidRPr="006B13A3">
        <w:rPr>
          <w:rFonts w:ascii="Arial" w:hAnsi="Arial" w:cs="Arial"/>
          <w:sz w:val="22"/>
          <w:lang w:val="fr-FR"/>
        </w:rPr>
        <w:t>varmeco GmbH &amp; Co. KG</w:t>
      </w:r>
      <w:r w:rsidRPr="006B13A3">
        <w:rPr>
          <w:rFonts w:ascii="Arial" w:hAnsi="Arial" w:cs="Arial"/>
          <w:sz w:val="22"/>
          <w:lang w:val="fr-FR"/>
        </w:rPr>
        <w:br/>
        <w:t>Johann-Georg-</w:t>
      </w:r>
      <w:proofErr w:type="spellStart"/>
      <w:r w:rsidRPr="006B13A3">
        <w:rPr>
          <w:rFonts w:ascii="Arial" w:hAnsi="Arial" w:cs="Arial"/>
          <w:sz w:val="22"/>
          <w:lang w:val="fr-FR"/>
        </w:rPr>
        <w:t>Weinhart</w:t>
      </w:r>
      <w:proofErr w:type="spellEnd"/>
      <w:r w:rsidRPr="006B13A3">
        <w:rPr>
          <w:rFonts w:ascii="Arial" w:hAnsi="Arial" w:cs="Arial"/>
          <w:sz w:val="22"/>
          <w:lang w:val="fr-FR"/>
        </w:rPr>
        <w:t>-</w:t>
      </w:r>
      <w:proofErr w:type="spellStart"/>
      <w:r w:rsidRPr="006B13A3">
        <w:rPr>
          <w:rFonts w:ascii="Arial" w:hAnsi="Arial" w:cs="Arial"/>
          <w:sz w:val="22"/>
          <w:lang w:val="fr-FR"/>
        </w:rPr>
        <w:t>Str</w:t>
      </w:r>
      <w:proofErr w:type="spellEnd"/>
      <w:r w:rsidRPr="006B13A3">
        <w:rPr>
          <w:rFonts w:ascii="Arial" w:hAnsi="Arial" w:cs="Arial"/>
          <w:sz w:val="22"/>
          <w:lang w:val="fr-FR"/>
        </w:rPr>
        <w:t>. 1</w:t>
      </w:r>
      <w:r w:rsidR="00CF3148">
        <w:rPr>
          <w:rFonts w:ascii="Arial" w:hAnsi="Arial" w:cs="Arial"/>
          <w:sz w:val="22"/>
          <w:lang w:val="fr-FR"/>
        </w:rPr>
        <w:br/>
        <w:t>87600 Kaufbeuren</w:t>
      </w:r>
      <w:r w:rsidR="00CF3148">
        <w:rPr>
          <w:rFonts w:ascii="Arial" w:hAnsi="Arial" w:cs="Arial"/>
          <w:sz w:val="22"/>
          <w:lang w:val="fr-FR"/>
        </w:rPr>
        <w:br/>
        <w:t>Tel.: +49 (0)</w:t>
      </w:r>
      <w:r w:rsidRPr="006B13A3">
        <w:rPr>
          <w:rFonts w:ascii="Arial" w:hAnsi="Arial" w:cs="Arial"/>
          <w:sz w:val="22"/>
          <w:lang w:val="fr-FR"/>
        </w:rPr>
        <w:t>8341-9022-0</w:t>
      </w:r>
      <w:r w:rsidRPr="006B13A3">
        <w:rPr>
          <w:rFonts w:ascii="Arial" w:hAnsi="Arial" w:cs="Arial"/>
          <w:sz w:val="22"/>
          <w:lang w:val="fr-FR"/>
        </w:rPr>
        <w:br/>
      </w:r>
      <w:hyperlink r:id="rId11" w:history="1">
        <w:r w:rsidRPr="006B13A3">
          <w:rPr>
            <w:rStyle w:val="Hyperlink"/>
            <w:rFonts w:ascii="Arial" w:hAnsi="Arial" w:cs="Arial"/>
            <w:color w:val="auto"/>
            <w:sz w:val="22"/>
            <w:lang w:val="fr-FR"/>
          </w:rPr>
          <w:t>info@varmeco.de</w:t>
        </w:r>
      </w:hyperlink>
      <w:r w:rsidRPr="006B13A3">
        <w:rPr>
          <w:rFonts w:ascii="Arial" w:hAnsi="Arial" w:cs="Arial"/>
          <w:sz w:val="22"/>
          <w:lang w:val="fr-FR"/>
        </w:rPr>
        <w:br/>
      </w:r>
      <w:hyperlink r:id="rId12" w:history="1">
        <w:r w:rsidRPr="006B13A3">
          <w:rPr>
            <w:rStyle w:val="Hyperlink"/>
            <w:rFonts w:ascii="Arial" w:hAnsi="Arial" w:cs="Arial"/>
            <w:color w:val="auto"/>
            <w:sz w:val="22"/>
            <w:lang w:val="fr-FR"/>
          </w:rPr>
          <w:t>www.varmeco.de</w:t>
        </w:r>
      </w:hyperlink>
    </w:p>
    <w:p w14:paraId="7445DF76" w14:textId="77777777" w:rsidR="007444B2" w:rsidRPr="006B13A3" w:rsidRDefault="007444B2" w:rsidP="006A3706">
      <w:pPr>
        <w:spacing w:before="360" w:after="0"/>
        <w:outlineLvl w:val="0"/>
        <w:rPr>
          <w:rFonts w:ascii="Arial" w:hAnsi="Arial"/>
          <w:b/>
          <w:szCs w:val="24"/>
        </w:rPr>
      </w:pPr>
      <w:r w:rsidRPr="006B13A3">
        <w:rPr>
          <w:rFonts w:ascii="Arial" w:hAnsi="Arial"/>
          <w:b/>
          <w:szCs w:val="24"/>
        </w:rPr>
        <w:t>Pressekontakt:</w:t>
      </w:r>
    </w:p>
    <w:p w14:paraId="379AA183" w14:textId="77777777" w:rsidR="007444B2" w:rsidRPr="006B13A3" w:rsidRDefault="007444B2" w:rsidP="006A3706">
      <w:pPr>
        <w:keepLines/>
        <w:spacing w:after="0" w:line="240" w:lineRule="auto"/>
        <w:rPr>
          <w:rFonts w:ascii="Arial" w:hAnsi="Arial"/>
          <w:szCs w:val="24"/>
        </w:rPr>
      </w:pPr>
      <w:proofErr w:type="spellStart"/>
      <w:r w:rsidRPr="006B13A3">
        <w:rPr>
          <w:rFonts w:ascii="Arial" w:hAnsi="Arial"/>
          <w:szCs w:val="24"/>
        </w:rPr>
        <w:t>Press’n’Relations</w:t>
      </w:r>
      <w:proofErr w:type="spellEnd"/>
      <w:r w:rsidRPr="006B13A3">
        <w:rPr>
          <w:rFonts w:ascii="Arial" w:hAnsi="Arial"/>
          <w:szCs w:val="24"/>
        </w:rPr>
        <w:t xml:space="preserve"> II GmbH</w:t>
      </w:r>
      <w:r w:rsidRPr="006B13A3">
        <w:rPr>
          <w:rFonts w:ascii="Arial" w:hAnsi="Arial"/>
          <w:szCs w:val="24"/>
        </w:rPr>
        <w:br/>
        <w:t>Ralf Dunker</w:t>
      </w:r>
      <w:r w:rsidRPr="006B13A3">
        <w:rPr>
          <w:rFonts w:ascii="Arial" w:hAnsi="Arial"/>
          <w:szCs w:val="24"/>
        </w:rPr>
        <w:br/>
        <w:t>Gräfstraße</w:t>
      </w:r>
      <w:r>
        <w:rPr>
          <w:rFonts w:ascii="Arial" w:hAnsi="Arial"/>
          <w:szCs w:val="24"/>
        </w:rPr>
        <w:t xml:space="preserve"> 66</w:t>
      </w:r>
      <w:r>
        <w:rPr>
          <w:rFonts w:ascii="Arial" w:hAnsi="Arial"/>
          <w:szCs w:val="24"/>
        </w:rPr>
        <w:br/>
        <w:t>81241 München</w:t>
      </w:r>
      <w:r>
        <w:rPr>
          <w:rFonts w:ascii="Arial" w:hAnsi="Arial"/>
          <w:szCs w:val="24"/>
        </w:rPr>
        <w:br/>
        <w:t>Tel.: +49 (0)</w:t>
      </w:r>
      <w:r w:rsidRPr="006B13A3">
        <w:rPr>
          <w:rFonts w:ascii="Arial" w:hAnsi="Arial"/>
          <w:szCs w:val="24"/>
        </w:rPr>
        <w:t>89 5404722-11</w:t>
      </w:r>
      <w:r w:rsidRPr="006B13A3">
        <w:rPr>
          <w:rFonts w:ascii="Arial" w:hAnsi="Arial"/>
          <w:szCs w:val="24"/>
        </w:rPr>
        <w:br/>
        <w:t>Fax: +49 (0)89 5404722-29</w:t>
      </w:r>
      <w:r w:rsidRPr="006B13A3">
        <w:rPr>
          <w:rFonts w:ascii="Arial" w:hAnsi="Arial"/>
          <w:szCs w:val="24"/>
        </w:rPr>
        <w:br/>
      </w:r>
      <w:hyperlink r:id="rId13" w:history="1">
        <w:r w:rsidRPr="006B13A3">
          <w:rPr>
            <w:rStyle w:val="Hyperlink"/>
            <w:rFonts w:ascii="Arial" w:hAnsi="Arial"/>
            <w:color w:val="auto"/>
            <w:szCs w:val="24"/>
          </w:rPr>
          <w:t>du@press-n-relations.de</w:t>
        </w:r>
      </w:hyperlink>
      <w:r w:rsidRPr="006B13A3">
        <w:rPr>
          <w:rFonts w:ascii="Arial" w:hAnsi="Arial"/>
          <w:szCs w:val="24"/>
        </w:rPr>
        <w:br/>
      </w:r>
      <w:hyperlink r:id="rId14" w:history="1">
        <w:r w:rsidRPr="006B13A3">
          <w:rPr>
            <w:rStyle w:val="Hyperlink"/>
            <w:rFonts w:ascii="Arial" w:hAnsi="Arial"/>
            <w:color w:val="auto"/>
            <w:szCs w:val="24"/>
          </w:rPr>
          <w:t>www.press-n-relations.com</w:t>
        </w:r>
      </w:hyperlink>
    </w:p>
    <w:p w14:paraId="39C9F75D" w14:textId="40727D6C" w:rsidR="00CF3148" w:rsidRDefault="00C37FFE" w:rsidP="007E1B14">
      <w:pPr>
        <w:spacing w:before="180" w:after="0"/>
        <w:outlineLvl w:val="0"/>
        <w:rPr>
          <w:rFonts w:ascii="Arial" w:hAnsi="Arial"/>
          <w:b/>
          <w:szCs w:val="24"/>
        </w:rPr>
      </w:pPr>
      <w:r w:rsidRPr="006B13A3">
        <w:rPr>
          <w:rFonts w:ascii="Arial" w:hAnsi="Arial"/>
          <w:b/>
          <w:szCs w:val="24"/>
        </w:rPr>
        <w:br w:type="column"/>
      </w:r>
      <w:r w:rsidR="00CF3148">
        <w:rPr>
          <w:rFonts w:ascii="Arial" w:hAnsi="Arial"/>
          <w:b/>
          <w:szCs w:val="24"/>
        </w:rPr>
        <w:lastRenderedPageBreak/>
        <w:t>Leserkontakt in der Schweiz:</w:t>
      </w:r>
    </w:p>
    <w:p w14:paraId="02F9CA14" w14:textId="0442E399" w:rsidR="00CF3148" w:rsidRDefault="00CF3148" w:rsidP="006A3706">
      <w:pPr>
        <w:keepLines/>
        <w:spacing w:after="0" w:line="240" w:lineRule="auto"/>
        <w:rPr>
          <w:rStyle w:val="Hyperlink"/>
          <w:rFonts w:ascii="Arial" w:hAnsi="Arial"/>
          <w:color w:val="auto"/>
          <w:szCs w:val="24"/>
        </w:rPr>
      </w:pPr>
      <w:r w:rsidRPr="00CF3148">
        <w:rPr>
          <w:rFonts w:ascii="Arial" w:hAnsi="Arial"/>
          <w:szCs w:val="24"/>
        </w:rPr>
        <w:t>BMS-Energietechnik AG</w:t>
      </w:r>
      <w:r w:rsidR="006A3706">
        <w:rPr>
          <w:rFonts w:ascii="Arial" w:hAnsi="Arial"/>
          <w:szCs w:val="24"/>
        </w:rPr>
        <w:br/>
      </w:r>
      <w:proofErr w:type="spellStart"/>
      <w:r w:rsidRPr="00CF3148">
        <w:rPr>
          <w:rFonts w:ascii="Arial" w:hAnsi="Arial"/>
          <w:szCs w:val="24"/>
        </w:rPr>
        <w:t>Bönigstrasse</w:t>
      </w:r>
      <w:proofErr w:type="spellEnd"/>
      <w:r w:rsidRPr="00CF3148">
        <w:rPr>
          <w:rFonts w:ascii="Arial" w:hAnsi="Arial"/>
          <w:szCs w:val="24"/>
        </w:rPr>
        <w:t xml:space="preserve"> 11A</w:t>
      </w:r>
      <w:r w:rsidR="006A3706">
        <w:rPr>
          <w:rFonts w:ascii="Arial" w:hAnsi="Arial"/>
          <w:szCs w:val="24"/>
        </w:rPr>
        <w:br/>
      </w:r>
      <w:r w:rsidRPr="00CF3148">
        <w:rPr>
          <w:rFonts w:ascii="Arial" w:hAnsi="Arial"/>
          <w:szCs w:val="24"/>
        </w:rPr>
        <w:t xml:space="preserve">3812 </w:t>
      </w:r>
      <w:proofErr w:type="spellStart"/>
      <w:r w:rsidRPr="00CF3148">
        <w:rPr>
          <w:rFonts w:ascii="Arial" w:hAnsi="Arial"/>
          <w:szCs w:val="24"/>
        </w:rPr>
        <w:t>Wilderswil</w:t>
      </w:r>
      <w:proofErr w:type="spellEnd"/>
      <w:r>
        <w:rPr>
          <w:rFonts w:ascii="Arial" w:hAnsi="Arial"/>
          <w:szCs w:val="24"/>
        </w:rPr>
        <w:t xml:space="preserve"> (Schweiz)</w:t>
      </w:r>
      <w:r w:rsidR="006A3706">
        <w:rPr>
          <w:rFonts w:ascii="Arial" w:hAnsi="Arial"/>
          <w:szCs w:val="24"/>
        </w:rPr>
        <w:br/>
      </w:r>
      <w:r w:rsidRPr="00CF3148">
        <w:rPr>
          <w:rFonts w:ascii="Arial" w:hAnsi="Arial"/>
          <w:szCs w:val="24"/>
        </w:rPr>
        <w:t>Tel.</w:t>
      </w:r>
      <w:r>
        <w:rPr>
          <w:rFonts w:ascii="Arial" w:hAnsi="Arial"/>
          <w:szCs w:val="24"/>
        </w:rPr>
        <w:t>:</w:t>
      </w:r>
      <w:r w:rsidRPr="00CF3148">
        <w:rPr>
          <w:rFonts w:ascii="Arial" w:hAnsi="Arial"/>
          <w:szCs w:val="24"/>
        </w:rPr>
        <w:t xml:space="preserve"> +41 (0)33 8260012</w:t>
      </w:r>
      <w:r w:rsidR="006A3706">
        <w:rPr>
          <w:rFonts w:ascii="Arial" w:hAnsi="Arial"/>
          <w:szCs w:val="24"/>
        </w:rPr>
        <w:br/>
      </w:r>
      <w:hyperlink r:id="rId15" w:history="1">
        <w:r w:rsidRPr="00CF3148">
          <w:rPr>
            <w:rStyle w:val="Hyperlink"/>
            <w:rFonts w:ascii="Arial" w:hAnsi="Arial"/>
            <w:color w:val="auto"/>
            <w:szCs w:val="24"/>
          </w:rPr>
          <w:t>info@bmspower.com</w:t>
        </w:r>
      </w:hyperlink>
      <w:r w:rsidR="006A3706">
        <w:rPr>
          <w:rStyle w:val="Hyperlink"/>
          <w:rFonts w:ascii="Arial" w:hAnsi="Arial"/>
          <w:color w:val="auto"/>
          <w:szCs w:val="24"/>
        </w:rPr>
        <w:br/>
      </w:r>
      <w:hyperlink r:id="rId16" w:history="1">
        <w:r w:rsidRPr="00CF3148">
          <w:rPr>
            <w:rStyle w:val="Hyperlink"/>
            <w:rFonts w:ascii="Arial" w:hAnsi="Arial"/>
            <w:color w:val="auto"/>
            <w:szCs w:val="24"/>
          </w:rPr>
          <w:t>www.bmspower.com</w:t>
        </w:r>
      </w:hyperlink>
    </w:p>
    <w:sectPr w:rsidR="00CF3148" w:rsidSect="002573D7">
      <w:type w:val="continuous"/>
      <w:pgSz w:w="11906" w:h="16838"/>
      <w:pgMar w:top="2694" w:right="1417" w:bottom="1134" w:left="1417" w:header="99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0A753" w14:textId="77777777" w:rsidR="00081168" w:rsidRDefault="00081168" w:rsidP="00922852">
      <w:pPr>
        <w:spacing w:after="0" w:line="240" w:lineRule="auto"/>
      </w:pPr>
      <w:r>
        <w:separator/>
      </w:r>
    </w:p>
  </w:endnote>
  <w:endnote w:type="continuationSeparator" w:id="0">
    <w:p w14:paraId="15230457" w14:textId="77777777" w:rsidR="00081168" w:rsidRDefault="00081168" w:rsidP="00922852">
      <w:pPr>
        <w:spacing w:after="0" w:line="240" w:lineRule="auto"/>
      </w:pPr>
      <w:r>
        <w:continuationSeparator/>
      </w:r>
    </w:p>
  </w:endnote>
  <w:endnote w:type="continuationNotice" w:id="1">
    <w:p w14:paraId="353FD4E9" w14:textId="77777777" w:rsidR="00081168" w:rsidRDefault="00081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5445F" w14:textId="77777777" w:rsidR="00081168" w:rsidRDefault="00081168" w:rsidP="00922852">
      <w:pPr>
        <w:spacing w:after="0" w:line="240" w:lineRule="auto"/>
      </w:pPr>
      <w:r>
        <w:separator/>
      </w:r>
    </w:p>
  </w:footnote>
  <w:footnote w:type="continuationSeparator" w:id="0">
    <w:p w14:paraId="6D8E43B1" w14:textId="77777777" w:rsidR="00081168" w:rsidRDefault="00081168" w:rsidP="00922852">
      <w:pPr>
        <w:spacing w:after="0" w:line="240" w:lineRule="auto"/>
      </w:pPr>
      <w:r>
        <w:continuationSeparator/>
      </w:r>
    </w:p>
  </w:footnote>
  <w:footnote w:type="continuationNotice" w:id="1">
    <w:p w14:paraId="5F8C4F67" w14:textId="77777777" w:rsidR="00081168" w:rsidRDefault="000811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C7"/>
    <w:multiLevelType w:val="hybridMultilevel"/>
    <w:tmpl w:val="45703732"/>
    <w:lvl w:ilvl="0" w:tplc="24E823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 PS. Stockklausner">
    <w15:presenceInfo w15:providerId="AD" w15:userId="S-1-5-21-1324170790-3435494223-2945990097-2662"/>
  </w15:person>
  <w15:person w15:author="Andreas AW. Wimmer">
    <w15:presenceInfo w15:providerId="AD" w15:userId="S-1-5-21-1324170790-3435494223-2945990097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D"/>
    <w:rsid w:val="00012792"/>
    <w:rsid w:val="00015463"/>
    <w:rsid w:val="000222B3"/>
    <w:rsid w:val="00032B77"/>
    <w:rsid w:val="00037318"/>
    <w:rsid w:val="00053166"/>
    <w:rsid w:val="00071D09"/>
    <w:rsid w:val="000769AD"/>
    <w:rsid w:val="00077AE7"/>
    <w:rsid w:val="00081168"/>
    <w:rsid w:val="00081C46"/>
    <w:rsid w:val="000870DD"/>
    <w:rsid w:val="00090126"/>
    <w:rsid w:val="000A59D0"/>
    <w:rsid w:val="000B4A7E"/>
    <w:rsid w:val="000B577F"/>
    <w:rsid w:val="000D7257"/>
    <w:rsid w:val="000E2D9D"/>
    <w:rsid w:val="000F0FE2"/>
    <w:rsid w:val="000F19DF"/>
    <w:rsid w:val="000F2C34"/>
    <w:rsid w:val="000F3785"/>
    <w:rsid w:val="000F6178"/>
    <w:rsid w:val="00100139"/>
    <w:rsid w:val="0010770D"/>
    <w:rsid w:val="00117BCE"/>
    <w:rsid w:val="0012031A"/>
    <w:rsid w:val="00127A62"/>
    <w:rsid w:val="00127E9B"/>
    <w:rsid w:val="00140EEF"/>
    <w:rsid w:val="00151618"/>
    <w:rsid w:val="00152522"/>
    <w:rsid w:val="001553A1"/>
    <w:rsid w:val="00160E33"/>
    <w:rsid w:val="001664BA"/>
    <w:rsid w:val="00171443"/>
    <w:rsid w:val="00174B7C"/>
    <w:rsid w:val="00175120"/>
    <w:rsid w:val="001771E3"/>
    <w:rsid w:val="0018134E"/>
    <w:rsid w:val="00187311"/>
    <w:rsid w:val="001A1F00"/>
    <w:rsid w:val="001A2A16"/>
    <w:rsid w:val="001C02C8"/>
    <w:rsid w:val="001C5050"/>
    <w:rsid w:val="001D17FF"/>
    <w:rsid w:val="001D59A1"/>
    <w:rsid w:val="001E461F"/>
    <w:rsid w:val="001E4D3E"/>
    <w:rsid w:val="001F4517"/>
    <w:rsid w:val="002117A5"/>
    <w:rsid w:val="00216887"/>
    <w:rsid w:val="0022143A"/>
    <w:rsid w:val="002217EF"/>
    <w:rsid w:val="0022258C"/>
    <w:rsid w:val="0024492D"/>
    <w:rsid w:val="00244CC3"/>
    <w:rsid w:val="00253399"/>
    <w:rsid w:val="002573D7"/>
    <w:rsid w:val="00262057"/>
    <w:rsid w:val="00273E86"/>
    <w:rsid w:val="00295F24"/>
    <w:rsid w:val="002A0DED"/>
    <w:rsid w:val="002B4CD6"/>
    <w:rsid w:val="002C304A"/>
    <w:rsid w:val="002C3380"/>
    <w:rsid w:val="002C6C5F"/>
    <w:rsid w:val="002C7422"/>
    <w:rsid w:val="003065F0"/>
    <w:rsid w:val="00320D6E"/>
    <w:rsid w:val="003224EB"/>
    <w:rsid w:val="00326141"/>
    <w:rsid w:val="0034020B"/>
    <w:rsid w:val="003750CE"/>
    <w:rsid w:val="003839E8"/>
    <w:rsid w:val="00393E22"/>
    <w:rsid w:val="00396BA4"/>
    <w:rsid w:val="00397A97"/>
    <w:rsid w:val="003B4A19"/>
    <w:rsid w:val="003C5CFD"/>
    <w:rsid w:val="003D6575"/>
    <w:rsid w:val="003E2729"/>
    <w:rsid w:val="004000DE"/>
    <w:rsid w:val="00402F0E"/>
    <w:rsid w:val="004125F3"/>
    <w:rsid w:val="00414073"/>
    <w:rsid w:val="004172EE"/>
    <w:rsid w:val="0042318C"/>
    <w:rsid w:val="00447382"/>
    <w:rsid w:val="00467F40"/>
    <w:rsid w:val="00472822"/>
    <w:rsid w:val="004A29FA"/>
    <w:rsid w:val="004B0038"/>
    <w:rsid w:val="004B5429"/>
    <w:rsid w:val="004C53F6"/>
    <w:rsid w:val="004E394D"/>
    <w:rsid w:val="004F2CC2"/>
    <w:rsid w:val="00513773"/>
    <w:rsid w:val="00530CA0"/>
    <w:rsid w:val="00540757"/>
    <w:rsid w:val="00540F24"/>
    <w:rsid w:val="00542A78"/>
    <w:rsid w:val="005532EC"/>
    <w:rsid w:val="0056198C"/>
    <w:rsid w:val="00567D87"/>
    <w:rsid w:val="00577885"/>
    <w:rsid w:val="00582ABD"/>
    <w:rsid w:val="00585337"/>
    <w:rsid w:val="00593265"/>
    <w:rsid w:val="005A6C1F"/>
    <w:rsid w:val="005B5B26"/>
    <w:rsid w:val="005C2731"/>
    <w:rsid w:val="005C5AC4"/>
    <w:rsid w:val="005C7A77"/>
    <w:rsid w:val="005E2FAA"/>
    <w:rsid w:val="005E760F"/>
    <w:rsid w:val="005F5A97"/>
    <w:rsid w:val="0060234F"/>
    <w:rsid w:val="00604562"/>
    <w:rsid w:val="00607192"/>
    <w:rsid w:val="006114FF"/>
    <w:rsid w:val="006122E0"/>
    <w:rsid w:val="00613412"/>
    <w:rsid w:val="00621B83"/>
    <w:rsid w:val="00631FA0"/>
    <w:rsid w:val="00642444"/>
    <w:rsid w:val="00645A08"/>
    <w:rsid w:val="00652275"/>
    <w:rsid w:val="0065754E"/>
    <w:rsid w:val="00662AFC"/>
    <w:rsid w:val="00674D2F"/>
    <w:rsid w:val="0067550D"/>
    <w:rsid w:val="00675DD4"/>
    <w:rsid w:val="006818BD"/>
    <w:rsid w:val="006A0EEE"/>
    <w:rsid w:val="006A3706"/>
    <w:rsid w:val="006B13A3"/>
    <w:rsid w:val="006B3DBC"/>
    <w:rsid w:val="006D7C56"/>
    <w:rsid w:val="006E1BF9"/>
    <w:rsid w:val="006E2A8F"/>
    <w:rsid w:val="006E797C"/>
    <w:rsid w:val="006E7E2A"/>
    <w:rsid w:val="006F61F6"/>
    <w:rsid w:val="00712FAF"/>
    <w:rsid w:val="007214A4"/>
    <w:rsid w:val="007311DD"/>
    <w:rsid w:val="00732997"/>
    <w:rsid w:val="007444B2"/>
    <w:rsid w:val="00754D44"/>
    <w:rsid w:val="007655F7"/>
    <w:rsid w:val="00783A99"/>
    <w:rsid w:val="00784750"/>
    <w:rsid w:val="00786BDA"/>
    <w:rsid w:val="007931DE"/>
    <w:rsid w:val="007946DB"/>
    <w:rsid w:val="00795E14"/>
    <w:rsid w:val="007A00B0"/>
    <w:rsid w:val="007B2173"/>
    <w:rsid w:val="007B2302"/>
    <w:rsid w:val="007B2AE4"/>
    <w:rsid w:val="007B4843"/>
    <w:rsid w:val="007C112C"/>
    <w:rsid w:val="007C128F"/>
    <w:rsid w:val="007C55F3"/>
    <w:rsid w:val="007D1EFA"/>
    <w:rsid w:val="007E11F3"/>
    <w:rsid w:val="007E1B14"/>
    <w:rsid w:val="007E712C"/>
    <w:rsid w:val="007F015E"/>
    <w:rsid w:val="007F1E04"/>
    <w:rsid w:val="0080148F"/>
    <w:rsid w:val="0080318C"/>
    <w:rsid w:val="00805C26"/>
    <w:rsid w:val="00823B1C"/>
    <w:rsid w:val="00823B97"/>
    <w:rsid w:val="00845711"/>
    <w:rsid w:val="008641D5"/>
    <w:rsid w:val="008734CF"/>
    <w:rsid w:val="00877FC7"/>
    <w:rsid w:val="008813FB"/>
    <w:rsid w:val="008834D7"/>
    <w:rsid w:val="008921A5"/>
    <w:rsid w:val="00894565"/>
    <w:rsid w:val="008A0975"/>
    <w:rsid w:val="008B7C34"/>
    <w:rsid w:val="008C317F"/>
    <w:rsid w:val="008D2FF5"/>
    <w:rsid w:val="008E16EB"/>
    <w:rsid w:val="008F0040"/>
    <w:rsid w:val="008F11A3"/>
    <w:rsid w:val="008F65A5"/>
    <w:rsid w:val="008F7537"/>
    <w:rsid w:val="00900B2B"/>
    <w:rsid w:val="00902FEF"/>
    <w:rsid w:val="009100B0"/>
    <w:rsid w:val="00915441"/>
    <w:rsid w:val="00915ADC"/>
    <w:rsid w:val="00922852"/>
    <w:rsid w:val="00927BE3"/>
    <w:rsid w:val="0093074C"/>
    <w:rsid w:val="009373AE"/>
    <w:rsid w:val="00937DE1"/>
    <w:rsid w:val="0094472B"/>
    <w:rsid w:val="0095564D"/>
    <w:rsid w:val="00961535"/>
    <w:rsid w:val="00974382"/>
    <w:rsid w:val="009759FB"/>
    <w:rsid w:val="00980FAA"/>
    <w:rsid w:val="00984B05"/>
    <w:rsid w:val="00986DCD"/>
    <w:rsid w:val="00987853"/>
    <w:rsid w:val="00990062"/>
    <w:rsid w:val="00991EBC"/>
    <w:rsid w:val="00995ACB"/>
    <w:rsid w:val="009A079D"/>
    <w:rsid w:val="009A0BC4"/>
    <w:rsid w:val="009A2747"/>
    <w:rsid w:val="009B602B"/>
    <w:rsid w:val="009D2CDC"/>
    <w:rsid w:val="009F2D53"/>
    <w:rsid w:val="009F3597"/>
    <w:rsid w:val="00A07665"/>
    <w:rsid w:val="00A24E73"/>
    <w:rsid w:val="00A27202"/>
    <w:rsid w:val="00A33FCD"/>
    <w:rsid w:val="00A36D06"/>
    <w:rsid w:val="00A45E29"/>
    <w:rsid w:val="00A73C6B"/>
    <w:rsid w:val="00A943ED"/>
    <w:rsid w:val="00AA3479"/>
    <w:rsid w:val="00AC4001"/>
    <w:rsid w:val="00AC7AB4"/>
    <w:rsid w:val="00AC7EE7"/>
    <w:rsid w:val="00AF24C5"/>
    <w:rsid w:val="00B0274C"/>
    <w:rsid w:val="00B02DDD"/>
    <w:rsid w:val="00B045F8"/>
    <w:rsid w:val="00B15D3F"/>
    <w:rsid w:val="00B30155"/>
    <w:rsid w:val="00B35220"/>
    <w:rsid w:val="00B35D7F"/>
    <w:rsid w:val="00B369A2"/>
    <w:rsid w:val="00B76C1F"/>
    <w:rsid w:val="00B8533B"/>
    <w:rsid w:val="00B90FF5"/>
    <w:rsid w:val="00B973F3"/>
    <w:rsid w:val="00B977F1"/>
    <w:rsid w:val="00BB56CE"/>
    <w:rsid w:val="00BD06D0"/>
    <w:rsid w:val="00BD134D"/>
    <w:rsid w:val="00BD3A22"/>
    <w:rsid w:val="00BF2698"/>
    <w:rsid w:val="00C233F7"/>
    <w:rsid w:val="00C37FFE"/>
    <w:rsid w:val="00C40579"/>
    <w:rsid w:val="00C50A8F"/>
    <w:rsid w:val="00C57537"/>
    <w:rsid w:val="00C762E5"/>
    <w:rsid w:val="00C8027A"/>
    <w:rsid w:val="00C91FC4"/>
    <w:rsid w:val="00C94953"/>
    <w:rsid w:val="00CA2496"/>
    <w:rsid w:val="00CA6B2A"/>
    <w:rsid w:val="00CA794E"/>
    <w:rsid w:val="00CB531D"/>
    <w:rsid w:val="00CC7651"/>
    <w:rsid w:val="00CD6004"/>
    <w:rsid w:val="00CF3148"/>
    <w:rsid w:val="00CF3419"/>
    <w:rsid w:val="00CF368A"/>
    <w:rsid w:val="00D002FB"/>
    <w:rsid w:val="00D0465E"/>
    <w:rsid w:val="00D23D5C"/>
    <w:rsid w:val="00D3228F"/>
    <w:rsid w:val="00D34C6D"/>
    <w:rsid w:val="00D4456F"/>
    <w:rsid w:val="00D57E51"/>
    <w:rsid w:val="00D65007"/>
    <w:rsid w:val="00D67E1B"/>
    <w:rsid w:val="00D75334"/>
    <w:rsid w:val="00D77B77"/>
    <w:rsid w:val="00D84AE0"/>
    <w:rsid w:val="00D96DFF"/>
    <w:rsid w:val="00DE6C50"/>
    <w:rsid w:val="00DF59A5"/>
    <w:rsid w:val="00E1477F"/>
    <w:rsid w:val="00E15CF8"/>
    <w:rsid w:val="00E16B56"/>
    <w:rsid w:val="00E2174A"/>
    <w:rsid w:val="00E2792E"/>
    <w:rsid w:val="00E3317F"/>
    <w:rsid w:val="00E36292"/>
    <w:rsid w:val="00E52420"/>
    <w:rsid w:val="00E54770"/>
    <w:rsid w:val="00E73AB7"/>
    <w:rsid w:val="00E92939"/>
    <w:rsid w:val="00E97FF2"/>
    <w:rsid w:val="00EA5F7C"/>
    <w:rsid w:val="00EB69D1"/>
    <w:rsid w:val="00EC02E2"/>
    <w:rsid w:val="00EC0936"/>
    <w:rsid w:val="00EC2517"/>
    <w:rsid w:val="00EC297C"/>
    <w:rsid w:val="00EC7304"/>
    <w:rsid w:val="00ED056A"/>
    <w:rsid w:val="00EE2413"/>
    <w:rsid w:val="00F05722"/>
    <w:rsid w:val="00F05A0F"/>
    <w:rsid w:val="00F153AE"/>
    <w:rsid w:val="00F17207"/>
    <w:rsid w:val="00F263F1"/>
    <w:rsid w:val="00F36237"/>
    <w:rsid w:val="00F4418F"/>
    <w:rsid w:val="00F57C3F"/>
    <w:rsid w:val="00F60FB1"/>
    <w:rsid w:val="00F72CE5"/>
    <w:rsid w:val="00F73424"/>
    <w:rsid w:val="00F82D41"/>
    <w:rsid w:val="00F874E4"/>
    <w:rsid w:val="00F92294"/>
    <w:rsid w:val="00F97352"/>
    <w:rsid w:val="00FA1C88"/>
    <w:rsid w:val="00FA5309"/>
    <w:rsid w:val="00FB7FD2"/>
    <w:rsid w:val="00FD353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  <w:style w:type="paragraph" w:styleId="Listenabsatz">
    <w:name w:val="List Paragraph"/>
    <w:basedOn w:val="Standard"/>
    <w:uiPriority w:val="34"/>
    <w:qFormat/>
    <w:rsid w:val="00D3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  <w:style w:type="paragraph" w:styleId="Listenabsatz">
    <w:name w:val="List Paragraph"/>
    <w:basedOn w:val="Standard"/>
    <w:uiPriority w:val="34"/>
    <w:qFormat/>
    <w:rsid w:val="00D3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@press-n-relation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meco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mspow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armeco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bmspower.com" TargetMode="External"/><Relationship Id="rId10" Type="http://schemas.openxmlformats.org/officeDocument/2006/relationships/hyperlink" Target="http://press-n-relations.mediamid.com/AMID-PR/open.jsp?action=search&amp;query=Segmentierbarer_Speicher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varmeco.de" TargetMode="External"/><Relationship Id="rId14" Type="http://schemas.openxmlformats.org/officeDocument/2006/relationships/hyperlink" Target="http://www.press-n-relation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6355-851A-400C-9066-316B531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Dunker</dc:creator>
  <cp:lastModifiedBy>Ralf Dunker</cp:lastModifiedBy>
  <cp:revision>2</cp:revision>
  <cp:lastPrinted>2019-10-17T20:07:00Z</cp:lastPrinted>
  <dcterms:created xsi:type="dcterms:W3CDTF">2019-11-18T19:13:00Z</dcterms:created>
  <dcterms:modified xsi:type="dcterms:W3CDTF">2019-11-18T19:13:00Z</dcterms:modified>
</cp:coreProperties>
</file>