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EA4B8" w14:textId="77777777" w:rsidR="00FD3AD5" w:rsidRPr="00B2745D" w:rsidRDefault="00FD3AD5" w:rsidP="00FD3AD5">
      <w:pPr>
        <w:ind w:right="-709"/>
        <w:outlineLvl w:val="0"/>
        <w:rPr>
          <w:b/>
        </w:rPr>
      </w:pPr>
      <w:r w:rsidRPr="00B2745D">
        <w:rPr>
          <w:b/>
        </w:rPr>
        <w:t xml:space="preserve">PRESSEINFORMATION </w:t>
      </w:r>
    </w:p>
    <w:p w14:paraId="6BE1D05A" w14:textId="3272E796" w:rsidR="00FD3AD5" w:rsidRDefault="00FD3AD5" w:rsidP="00FD3AD5">
      <w:pPr>
        <w:ind w:right="-709"/>
        <w:outlineLvl w:val="0"/>
        <w:rPr>
          <w:sz w:val="20"/>
        </w:rPr>
      </w:pPr>
      <w:r w:rsidRPr="00B2745D">
        <w:rPr>
          <w:sz w:val="20"/>
        </w:rPr>
        <w:t xml:space="preserve">Ulm, </w:t>
      </w:r>
      <w:r w:rsidR="004F5E10">
        <w:rPr>
          <w:sz w:val="20"/>
        </w:rPr>
        <w:t>9.</w:t>
      </w:r>
      <w:r w:rsidR="009B15F6">
        <w:rPr>
          <w:sz w:val="20"/>
        </w:rPr>
        <w:t xml:space="preserve"> </w:t>
      </w:r>
      <w:r w:rsidR="00B24D16">
        <w:rPr>
          <w:sz w:val="20"/>
        </w:rPr>
        <w:t>September</w:t>
      </w:r>
      <w:r w:rsidR="00B31C73">
        <w:rPr>
          <w:sz w:val="20"/>
        </w:rPr>
        <w:t xml:space="preserve"> </w:t>
      </w:r>
      <w:r>
        <w:rPr>
          <w:sz w:val="20"/>
        </w:rPr>
        <w:t>2022</w:t>
      </w:r>
    </w:p>
    <w:p w14:paraId="5102FEA9" w14:textId="2E22B36D" w:rsidR="00FD3AD5" w:rsidRPr="00EE3D8D" w:rsidRDefault="00553780" w:rsidP="00B31C73">
      <w:pPr>
        <w:ind w:right="-2126"/>
        <w:rPr>
          <w:b/>
          <w:bCs/>
          <w:sz w:val="24"/>
          <w:szCs w:val="24"/>
        </w:rPr>
      </w:pPr>
      <w:r>
        <w:rPr>
          <w:b/>
          <w:bCs/>
          <w:sz w:val="28"/>
          <w:szCs w:val="28"/>
        </w:rPr>
        <w:t>Einstein</w:t>
      </w:r>
      <w:r w:rsidR="00300215">
        <w:rPr>
          <w:b/>
          <w:bCs/>
          <w:sz w:val="28"/>
          <w:szCs w:val="28"/>
        </w:rPr>
        <w:t xml:space="preserve">s Theorien in die Gegenwart und </w:t>
      </w:r>
      <w:r w:rsidR="00300215">
        <w:rPr>
          <w:b/>
          <w:bCs/>
          <w:sz w:val="28"/>
          <w:szCs w:val="28"/>
        </w:rPr>
        <w:br/>
        <w:t>Zukunft bringen</w:t>
      </w:r>
      <w:r w:rsidR="00B07F17">
        <w:rPr>
          <w:b/>
          <w:bCs/>
          <w:sz w:val="28"/>
          <w:szCs w:val="28"/>
        </w:rPr>
        <w:t xml:space="preserve"> </w:t>
      </w:r>
      <w:r w:rsidR="00FD3AD5">
        <w:br/>
      </w:r>
      <w:r w:rsidR="00B93171" w:rsidRPr="00B93171">
        <w:rPr>
          <w:b/>
          <w:bCs/>
          <w:sz w:val="24"/>
          <w:szCs w:val="24"/>
        </w:rPr>
        <w:t xml:space="preserve">Physik-Nobelpreisträger </w:t>
      </w:r>
      <w:r w:rsidR="00300215">
        <w:rPr>
          <w:b/>
          <w:bCs/>
          <w:sz w:val="24"/>
          <w:szCs w:val="24"/>
        </w:rPr>
        <w:t xml:space="preserve">Reinhard </w:t>
      </w:r>
      <w:proofErr w:type="spellStart"/>
      <w:r w:rsidR="00300215">
        <w:rPr>
          <w:b/>
          <w:bCs/>
          <w:sz w:val="24"/>
          <w:szCs w:val="24"/>
        </w:rPr>
        <w:t>Genzel</w:t>
      </w:r>
      <w:proofErr w:type="spellEnd"/>
      <w:r w:rsidR="00300215">
        <w:rPr>
          <w:b/>
          <w:bCs/>
          <w:sz w:val="24"/>
          <w:szCs w:val="24"/>
        </w:rPr>
        <w:t xml:space="preserve"> </w:t>
      </w:r>
      <w:r w:rsidR="009C353F">
        <w:rPr>
          <w:b/>
          <w:bCs/>
          <w:sz w:val="24"/>
          <w:szCs w:val="24"/>
        </w:rPr>
        <w:t xml:space="preserve">ist dritter </w:t>
      </w:r>
      <w:r w:rsidR="00300215">
        <w:rPr>
          <w:b/>
          <w:bCs/>
          <w:sz w:val="24"/>
          <w:szCs w:val="24"/>
        </w:rPr>
        <w:br/>
      </w:r>
      <w:r w:rsidR="009C353F">
        <w:rPr>
          <w:b/>
          <w:bCs/>
          <w:sz w:val="24"/>
          <w:szCs w:val="24"/>
        </w:rPr>
        <w:t xml:space="preserve">Schirmherr des Albert </w:t>
      </w:r>
      <w:proofErr w:type="gramStart"/>
      <w:r w:rsidR="009C353F">
        <w:rPr>
          <w:b/>
          <w:bCs/>
          <w:sz w:val="24"/>
          <w:szCs w:val="24"/>
        </w:rPr>
        <w:t>Einstein Discovery Centers</w:t>
      </w:r>
      <w:proofErr w:type="gramEnd"/>
    </w:p>
    <w:p w14:paraId="79A11596" w14:textId="5A6ACC50" w:rsidR="00082CFA" w:rsidRPr="00082CFA" w:rsidRDefault="00703571" w:rsidP="00E16332">
      <w:pPr>
        <w:rPr>
          <w:b/>
          <w:bCs/>
          <w:sz w:val="20"/>
        </w:rPr>
      </w:pPr>
      <w:r>
        <w:rPr>
          <w:b/>
          <w:bCs/>
          <w:sz w:val="20"/>
        </w:rPr>
        <w:t xml:space="preserve">Mit </w:t>
      </w:r>
      <w:r w:rsidR="00D72C1B" w:rsidRPr="006811C4">
        <w:rPr>
          <w:b/>
          <w:bCs/>
          <w:color w:val="000000" w:themeColor="text1"/>
          <w:sz w:val="20"/>
        </w:rPr>
        <w:t xml:space="preserve">Prof. Dr. </w:t>
      </w:r>
      <w:r>
        <w:rPr>
          <w:b/>
          <w:bCs/>
          <w:sz w:val="20"/>
        </w:rPr>
        <w:t xml:space="preserve">Reinhard </w:t>
      </w:r>
      <w:proofErr w:type="spellStart"/>
      <w:r>
        <w:rPr>
          <w:b/>
          <w:bCs/>
          <w:sz w:val="20"/>
        </w:rPr>
        <w:t>Genzel</w:t>
      </w:r>
      <w:proofErr w:type="spellEnd"/>
      <w:r>
        <w:rPr>
          <w:b/>
          <w:bCs/>
          <w:sz w:val="20"/>
        </w:rPr>
        <w:t xml:space="preserve"> unterstützt nun bereits der dritte Nobelpreisträger das geplante Albert Einstein Discovery Center in Ulm als Schirmherr. </w:t>
      </w:r>
      <w:r w:rsidR="00B93171">
        <w:rPr>
          <w:b/>
          <w:bCs/>
          <w:sz w:val="20"/>
        </w:rPr>
        <w:t xml:space="preserve">Nicht </w:t>
      </w:r>
      <w:r w:rsidR="00986516">
        <w:rPr>
          <w:b/>
          <w:bCs/>
          <w:sz w:val="20"/>
        </w:rPr>
        <w:t>überraschend</w:t>
      </w:r>
      <w:r w:rsidR="00B93171">
        <w:rPr>
          <w:b/>
          <w:bCs/>
          <w:sz w:val="20"/>
        </w:rPr>
        <w:t xml:space="preserve">, </w:t>
      </w:r>
      <w:r w:rsidR="00453734">
        <w:rPr>
          <w:b/>
          <w:bCs/>
          <w:sz w:val="20"/>
        </w:rPr>
        <w:t xml:space="preserve">hat die Arbeit des </w:t>
      </w:r>
      <w:r>
        <w:rPr>
          <w:b/>
          <w:bCs/>
          <w:sz w:val="20"/>
        </w:rPr>
        <w:t>Astrophysiker</w:t>
      </w:r>
      <w:r w:rsidR="00453734">
        <w:rPr>
          <w:b/>
          <w:bCs/>
          <w:sz w:val="20"/>
        </w:rPr>
        <w:t>s doch direkten Bezug zu den Theorien Einsteins:</w:t>
      </w:r>
      <w:r w:rsidR="00986516">
        <w:rPr>
          <w:b/>
          <w:bCs/>
          <w:sz w:val="20"/>
        </w:rPr>
        <w:t xml:space="preserve"> Er erhielt</w:t>
      </w:r>
      <w:r>
        <w:rPr>
          <w:b/>
          <w:bCs/>
          <w:sz w:val="20"/>
        </w:rPr>
        <w:t xml:space="preserve"> den begehrtesten Wissenschaftspreis der Welt für die Entdeckung eines </w:t>
      </w:r>
      <w:r w:rsidRPr="00703571">
        <w:rPr>
          <w:b/>
          <w:bCs/>
          <w:sz w:val="20"/>
        </w:rPr>
        <w:t>supermassereichen Schwarzen Lochs im Zentrum der Milchstraße</w:t>
      </w:r>
      <w:r w:rsidR="00986516">
        <w:rPr>
          <w:b/>
          <w:bCs/>
          <w:sz w:val="20"/>
        </w:rPr>
        <w:t>. „</w:t>
      </w:r>
      <w:r w:rsidR="00341DE5">
        <w:rPr>
          <w:b/>
          <w:bCs/>
          <w:sz w:val="20"/>
        </w:rPr>
        <w:t>Hundert</w:t>
      </w:r>
      <w:r w:rsidR="00986516" w:rsidRPr="00986516">
        <w:rPr>
          <w:b/>
          <w:bCs/>
          <w:sz w:val="20"/>
        </w:rPr>
        <w:t xml:space="preserve"> Jahre nach Albert Einstein haben wir gerade erst begonnen, Schwarze Löcher experimentell zu erforschen. Sie sind faszinierende Versuchslabore für den Nachweis der Allgemeinen Relativitätstheorie</w:t>
      </w:r>
      <w:r w:rsidR="00986516">
        <w:rPr>
          <w:b/>
          <w:bCs/>
          <w:sz w:val="20"/>
        </w:rPr>
        <w:t xml:space="preserve">“, so </w:t>
      </w:r>
      <w:proofErr w:type="spellStart"/>
      <w:r w:rsidR="00986516">
        <w:rPr>
          <w:b/>
          <w:bCs/>
          <w:sz w:val="20"/>
        </w:rPr>
        <w:t>Genzel</w:t>
      </w:r>
      <w:proofErr w:type="spellEnd"/>
      <w:r w:rsidR="00986516">
        <w:rPr>
          <w:b/>
          <w:bCs/>
          <w:sz w:val="20"/>
        </w:rPr>
        <w:t xml:space="preserve">. </w:t>
      </w:r>
      <w:r w:rsidR="005E7312">
        <w:rPr>
          <w:b/>
          <w:bCs/>
          <w:sz w:val="20"/>
        </w:rPr>
        <w:t xml:space="preserve">Die Nobelpreise der beiden Physiker liegen somit zwar 99 Jahre auseinander (Albert Einstein 1921, Reinhard </w:t>
      </w:r>
      <w:proofErr w:type="spellStart"/>
      <w:r w:rsidR="005E7312">
        <w:rPr>
          <w:b/>
          <w:bCs/>
          <w:sz w:val="20"/>
        </w:rPr>
        <w:t>Genzel</w:t>
      </w:r>
      <w:proofErr w:type="spellEnd"/>
      <w:r w:rsidR="005E7312">
        <w:rPr>
          <w:b/>
          <w:bCs/>
          <w:sz w:val="20"/>
        </w:rPr>
        <w:t xml:space="preserve"> 2020), ihr Schaffen ist jedoch eng verknüpft. </w:t>
      </w:r>
      <w:r w:rsidR="00C95EFB">
        <w:rPr>
          <w:b/>
          <w:bCs/>
          <w:sz w:val="20"/>
        </w:rPr>
        <w:t xml:space="preserve">Durch seine Unterstützung für das Discovery Center möchte Reinhard </w:t>
      </w:r>
      <w:proofErr w:type="spellStart"/>
      <w:r w:rsidR="00C95EFB">
        <w:rPr>
          <w:b/>
          <w:bCs/>
          <w:sz w:val="20"/>
        </w:rPr>
        <w:t>Genzel</w:t>
      </w:r>
      <w:proofErr w:type="spellEnd"/>
      <w:r w:rsidR="00C95EFB">
        <w:rPr>
          <w:b/>
          <w:bCs/>
          <w:sz w:val="20"/>
        </w:rPr>
        <w:t xml:space="preserve"> zudem dazu beitragen, dass </w:t>
      </w:r>
      <w:r w:rsidR="00B00B95">
        <w:rPr>
          <w:b/>
          <w:bCs/>
          <w:sz w:val="20"/>
        </w:rPr>
        <w:t>Albert Einsteins Erkenntnisse auch zukünftige Generationen faszinieren: „</w:t>
      </w:r>
      <w:r w:rsidR="00B00B95" w:rsidRPr="00B00B95">
        <w:rPr>
          <w:b/>
          <w:bCs/>
          <w:sz w:val="20"/>
        </w:rPr>
        <w:t xml:space="preserve">Ich wünsche mir, dass dieses Projekt die Jugend für die Wissenschaft von </w:t>
      </w:r>
      <w:r w:rsidR="00B65387">
        <w:rPr>
          <w:b/>
          <w:bCs/>
          <w:sz w:val="20"/>
        </w:rPr>
        <w:t>m</w:t>
      </w:r>
      <w:r w:rsidR="00B00B95" w:rsidRPr="00B00B95">
        <w:rPr>
          <w:b/>
          <w:bCs/>
          <w:sz w:val="20"/>
        </w:rPr>
        <w:t xml:space="preserve">orgen und </w:t>
      </w:r>
      <w:r w:rsidR="00B65387">
        <w:rPr>
          <w:b/>
          <w:bCs/>
          <w:sz w:val="20"/>
        </w:rPr>
        <w:t>ü</w:t>
      </w:r>
      <w:r w:rsidR="00B00B95" w:rsidRPr="00B00B95">
        <w:rPr>
          <w:b/>
          <w:bCs/>
          <w:sz w:val="20"/>
        </w:rPr>
        <w:t>bermorgen begeister</w:t>
      </w:r>
      <w:r w:rsidR="00B00B95">
        <w:rPr>
          <w:b/>
          <w:bCs/>
          <w:sz w:val="20"/>
        </w:rPr>
        <w:t>t</w:t>
      </w:r>
      <w:r w:rsidR="00B00B95" w:rsidRPr="00B00B95">
        <w:rPr>
          <w:b/>
          <w:bCs/>
          <w:sz w:val="20"/>
        </w:rPr>
        <w:t>.“</w:t>
      </w:r>
    </w:p>
    <w:p w14:paraId="089C0B7E" w14:textId="592B49B3" w:rsidR="009000AA" w:rsidRDefault="00300215" w:rsidP="005778AC">
      <w:pPr>
        <w:rPr>
          <w:sz w:val="20"/>
        </w:rPr>
      </w:pPr>
      <w:r>
        <w:rPr>
          <w:sz w:val="20"/>
        </w:rPr>
        <w:t>Die Unterstützung des renommierten Wissenschaftlers ist ein weiterer Meilenstein für den Albert Einstein Discovery Center Ulm e.V.</w:t>
      </w:r>
      <w:r w:rsidR="00467127">
        <w:rPr>
          <w:sz w:val="20"/>
        </w:rPr>
        <w:t xml:space="preserve"> „Wir freuen uns sehr, Reinhard </w:t>
      </w:r>
      <w:proofErr w:type="spellStart"/>
      <w:r w:rsidR="00467127">
        <w:rPr>
          <w:sz w:val="20"/>
        </w:rPr>
        <w:t>Genzel</w:t>
      </w:r>
      <w:proofErr w:type="spellEnd"/>
      <w:r w:rsidR="00467127">
        <w:rPr>
          <w:sz w:val="20"/>
        </w:rPr>
        <w:t xml:space="preserve"> als neuen Schirmherren unseres Erlebniszentrums begrüßen zu dürfen. Seine Arbeit ist ein glänzendes Beispiel dafür, w</w:t>
      </w:r>
      <w:r w:rsidR="006C5026">
        <w:rPr>
          <w:sz w:val="20"/>
        </w:rPr>
        <w:t>elchen</w:t>
      </w:r>
      <w:r w:rsidR="00467127">
        <w:rPr>
          <w:sz w:val="20"/>
        </w:rPr>
        <w:t xml:space="preserve"> enormen Einfluss Einsteins Werk auch heute noch hat</w:t>
      </w:r>
      <w:r w:rsidR="009000AA">
        <w:rPr>
          <w:sz w:val="20"/>
        </w:rPr>
        <w:t xml:space="preserve"> – eine Botschaft, die wir auch mit dem Discovery Center vermitteln</w:t>
      </w:r>
      <w:r w:rsidR="00467127">
        <w:rPr>
          <w:sz w:val="20"/>
        </w:rPr>
        <w:t xml:space="preserve">“, erläutert die Vereinsvorsitzende Nancy Hecker-Denschlag. </w:t>
      </w:r>
    </w:p>
    <w:p w14:paraId="602D58F4" w14:textId="1CC16397" w:rsidR="000A7432" w:rsidRDefault="009000AA" w:rsidP="005778AC">
      <w:pPr>
        <w:rPr>
          <w:sz w:val="20"/>
        </w:rPr>
      </w:pPr>
      <w:r>
        <w:rPr>
          <w:sz w:val="20"/>
        </w:rPr>
        <w:lastRenderedPageBreak/>
        <w:t>Der aktuelle</w:t>
      </w:r>
      <w:r w:rsidR="00F66192">
        <w:rPr>
          <w:sz w:val="20"/>
        </w:rPr>
        <w:t xml:space="preserve"> </w:t>
      </w:r>
      <w:r w:rsidR="00B07F17" w:rsidRPr="00B07F17">
        <w:rPr>
          <w:sz w:val="20"/>
        </w:rPr>
        <w:t>Direktor des Max-Planck-Instituts für extraterrestrische Physik in Garching bei München</w:t>
      </w:r>
      <w:r w:rsidR="00F66192">
        <w:rPr>
          <w:sz w:val="20"/>
        </w:rPr>
        <w:t xml:space="preserve"> </w:t>
      </w:r>
      <w:r w:rsidR="00B07F17" w:rsidRPr="00B07F17">
        <w:rPr>
          <w:sz w:val="20"/>
        </w:rPr>
        <w:t xml:space="preserve">erhielt </w:t>
      </w:r>
      <w:r w:rsidR="00F66192" w:rsidRPr="00B07F17">
        <w:rPr>
          <w:sz w:val="20"/>
        </w:rPr>
        <w:t>2020</w:t>
      </w:r>
      <w:r w:rsidR="00F66192" w:rsidRPr="00F66192">
        <w:rPr>
          <w:sz w:val="20"/>
        </w:rPr>
        <w:t xml:space="preserve"> </w:t>
      </w:r>
      <w:r w:rsidR="00F66192" w:rsidRPr="00B07F17">
        <w:rPr>
          <w:sz w:val="20"/>
        </w:rPr>
        <w:t xml:space="preserve">gemeinsam mit der US-amerikanischen </w:t>
      </w:r>
      <w:r w:rsidR="006C5026">
        <w:rPr>
          <w:sz w:val="20"/>
        </w:rPr>
        <w:br/>
      </w:r>
      <w:r w:rsidR="00F66192" w:rsidRPr="00B07F17">
        <w:rPr>
          <w:sz w:val="20"/>
        </w:rPr>
        <w:t>As</w:t>
      </w:r>
      <w:r w:rsidR="006C5026">
        <w:rPr>
          <w:sz w:val="20"/>
        </w:rPr>
        <w:t>t</w:t>
      </w:r>
      <w:r w:rsidR="00F66192" w:rsidRPr="00B07F17">
        <w:rPr>
          <w:sz w:val="20"/>
        </w:rPr>
        <w:t xml:space="preserve">ronomin Andrea </w:t>
      </w:r>
      <w:proofErr w:type="spellStart"/>
      <w:r w:rsidR="00F66192" w:rsidRPr="00B07F17">
        <w:rPr>
          <w:sz w:val="20"/>
        </w:rPr>
        <w:t>Ghez</w:t>
      </w:r>
      <w:proofErr w:type="spellEnd"/>
      <w:r w:rsidR="00F66192">
        <w:rPr>
          <w:sz w:val="20"/>
        </w:rPr>
        <w:t xml:space="preserve"> eine Hälfte </w:t>
      </w:r>
      <w:r w:rsidR="00287B39">
        <w:rPr>
          <w:sz w:val="20"/>
        </w:rPr>
        <w:t xml:space="preserve">des </w:t>
      </w:r>
      <w:r w:rsidR="006C5026">
        <w:rPr>
          <w:sz w:val="20"/>
        </w:rPr>
        <w:t>Physik-</w:t>
      </w:r>
      <w:r w:rsidR="00287B39">
        <w:rPr>
          <w:sz w:val="20"/>
        </w:rPr>
        <w:t>Nobelpreises</w:t>
      </w:r>
      <w:r w:rsidR="00F66192">
        <w:rPr>
          <w:sz w:val="20"/>
        </w:rPr>
        <w:t xml:space="preserve"> </w:t>
      </w:r>
      <w:r w:rsidR="00B07F17" w:rsidRPr="00B07F17">
        <w:rPr>
          <w:sz w:val="20"/>
        </w:rPr>
        <w:t xml:space="preserve">für die Entdeckung des als </w:t>
      </w:r>
      <w:proofErr w:type="spellStart"/>
      <w:r w:rsidR="00B07F17" w:rsidRPr="00B07F17">
        <w:rPr>
          <w:sz w:val="20"/>
        </w:rPr>
        <w:t>Sagittarius</w:t>
      </w:r>
      <w:proofErr w:type="spellEnd"/>
      <w:r w:rsidR="00B07F17" w:rsidRPr="00B07F17">
        <w:rPr>
          <w:sz w:val="20"/>
        </w:rPr>
        <w:t xml:space="preserve"> A* bekannten, supermassereichen Schwarzen Lochs im Zentrum der Milchstraße.</w:t>
      </w:r>
      <w:r w:rsidR="00F66192">
        <w:rPr>
          <w:sz w:val="20"/>
        </w:rPr>
        <w:t xml:space="preserve"> </w:t>
      </w:r>
      <w:r w:rsidR="00287B39">
        <w:rPr>
          <w:sz w:val="20"/>
        </w:rPr>
        <w:t xml:space="preserve">Die andere Hälfte des Preises wurde dem britischen Mathematiker und Physiker Roger Penrose verliehen, der belegen konnte, dass </w:t>
      </w:r>
      <w:r w:rsidR="00287B39" w:rsidRPr="00287B39">
        <w:rPr>
          <w:sz w:val="20"/>
        </w:rPr>
        <w:t xml:space="preserve">die Bildung Schwarzer Löcher eine Vorhersage </w:t>
      </w:r>
      <w:r w:rsidR="00287B39">
        <w:rPr>
          <w:sz w:val="20"/>
        </w:rPr>
        <w:t>Einsteins</w:t>
      </w:r>
      <w:r w:rsidR="00287B39" w:rsidRPr="00287B39">
        <w:rPr>
          <w:sz w:val="20"/>
        </w:rPr>
        <w:t xml:space="preserve"> allgemeine</w:t>
      </w:r>
      <w:r w:rsidR="00287B39">
        <w:rPr>
          <w:sz w:val="20"/>
        </w:rPr>
        <w:t>r</w:t>
      </w:r>
      <w:r w:rsidR="00287B39" w:rsidRPr="00287B39">
        <w:rPr>
          <w:sz w:val="20"/>
        </w:rPr>
        <w:t xml:space="preserve"> Relativitätstheorie</w:t>
      </w:r>
      <w:r w:rsidR="00287B39">
        <w:rPr>
          <w:sz w:val="20"/>
        </w:rPr>
        <w:t xml:space="preserve"> ist. </w:t>
      </w:r>
    </w:p>
    <w:p w14:paraId="4B80C4CF" w14:textId="5434E814" w:rsidR="0018542B" w:rsidRPr="00247D39" w:rsidRDefault="00A97B4E" w:rsidP="00B31C73">
      <w:pPr>
        <w:rPr>
          <w:sz w:val="20"/>
        </w:rPr>
      </w:pPr>
      <w:r>
        <w:rPr>
          <w:sz w:val="20"/>
        </w:rPr>
        <w:t xml:space="preserve">Vor Reinhard </w:t>
      </w:r>
      <w:proofErr w:type="spellStart"/>
      <w:r>
        <w:rPr>
          <w:sz w:val="20"/>
        </w:rPr>
        <w:t>Genzel</w:t>
      </w:r>
      <w:proofErr w:type="spellEnd"/>
      <w:r>
        <w:rPr>
          <w:sz w:val="20"/>
        </w:rPr>
        <w:t xml:space="preserve"> konnte der Verein bereits zwei weitere Nobelpreisträger als Schirmherren für das geplante Albert Einstein Discovery Center gewinnen. </w:t>
      </w:r>
      <w:r w:rsidR="00D72C1B" w:rsidRPr="006811C4">
        <w:rPr>
          <w:color w:val="000000" w:themeColor="text1"/>
          <w:sz w:val="20"/>
        </w:rPr>
        <w:t xml:space="preserve">Prof. Dr. </w:t>
      </w:r>
      <w:r w:rsidRPr="00A97B4E">
        <w:rPr>
          <w:sz w:val="20"/>
        </w:rPr>
        <w:t xml:space="preserve">Wolfgang </w:t>
      </w:r>
      <w:proofErr w:type="spellStart"/>
      <w:r w:rsidRPr="00A97B4E">
        <w:rPr>
          <w:sz w:val="20"/>
        </w:rPr>
        <w:t>Ketterle</w:t>
      </w:r>
      <w:proofErr w:type="spellEnd"/>
      <w:r>
        <w:rPr>
          <w:sz w:val="20"/>
        </w:rPr>
        <w:t xml:space="preserve"> erhielt 2001 den Nobelpreis für Physik </w:t>
      </w:r>
      <w:r w:rsidRPr="00A97B4E">
        <w:rPr>
          <w:sz w:val="20"/>
        </w:rPr>
        <w:t>für die Erzeugung der Bose‐Einstein‐Kondensation in verdünnten Gasen</w:t>
      </w:r>
      <w:r>
        <w:rPr>
          <w:sz w:val="20"/>
        </w:rPr>
        <w:t xml:space="preserve">, </w:t>
      </w:r>
      <w:r w:rsidR="00D72C1B" w:rsidRPr="006811C4">
        <w:rPr>
          <w:color w:val="000000" w:themeColor="text1"/>
          <w:sz w:val="20"/>
        </w:rPr>
        <w:t xml:space="preserve">Prof. Dr. </w:t>
      </w:r>
      <w:r w:rsidRPr="00A97B4E">
        <w:rPr>
          <w:sz w:val="20"/>
        </w:rPr>
        <w:t xml:space="preserve">Bert </w:t>
      </w:r>
      <w:proofErr w:type="spellStart"/>
      <w:r w:rsidRPr="00A97B4E">
        <w:rPr>
          <w:sz w:val="20"/>
        </w:rPr>
        <w:t>Sakmann</w:t>
      </w:r>
      <w:proofErr w:type="spellEnd"/>
      <w:r>
        <w:rPr>
          <w:sz w:val="20"/>
        </w:rPr>
        <w:t xml:space="preserve"> wurde der Medizin-Nobelpreis bereits 1991 </w:t>
      </w:r>
      <w:r w:rsidRPr="00A97B4E">
        <w:rPr>
          <w:sz w:val="20"/>
        </w:rPr>
        <w:t xml:space="preserve">für die Entwicklung der </w:t>
      </w:r>
      <w:r>
        <w:rPr>
          <w:sz w:val="20"/>
        </w:rPr>
        <w:t>„</w:t>
      </w:r>
      <w:r w:rsidRPr="00A97B4E">
        <w:rPr>
          <w:sz w:val="20"/>
        </w:rPr>
        <w:t>Patch</w:t>
      </w:r>
      <w:r w:rsidR="00704FC7">
        <w:rPr>
          <w:sz w:val="20"/>
        </w:rPr>
        <w:t xml:space="preserve"> </w:t>
      </w:r>
      <w:proofErr w:type="spellStart"/>
      <w:r w:rsidRPr="00A97B4E">
        <w:rPr>
          <w:sz w:val="20"/>
        </w:rPr>
        <w:t>Clamp</w:t>
      </w:r>
      <w:proofErr w:type="spellEnd"/>
      <w:r>
        <w:rPr>
          <w:sz w:val="20"/>
        </w:rPr>
        <w:t>“</w:t>
      </w:r>
      <w:r w:rsidR="00704FC7">
        <w:rPr>
          <w:sz w:val="20"/>
        </w:rPr>
        <w:t>-</w:t>
      </w:r>
      <w:r w:rsidRPr="00A97B4E">
        <w:rPr>
          <w:sz w:val="20"/>
        </w:rPr>
        <w:t>Technik zur Messung von Ladungstransport durch Zellmembranen</w:t>
      </w:r>
      <w:r w:rsidR="00704FC7">
        <w:rPr>
          <w:sz w:val="20"/>
        </w:rPr>
        <w:t xml:space="preserve"> zugesprochen. </w:t>
      </w:r>
    </w:p>
    <w:tbl>
      <w:tblPr>
        <w:tblW w:w="9638" w:type="dxa"/>
        <w:tblInd w:w="-107" w:type="dxa"/>
        <w:tblLook w:val="04A0" w:firstRow="1" w:lastRow="0" w:firstColumn="1" w:lastColumn="0" w:noHBand="0" w:noVBand="1"/>
      </w:tblPr>
      <w:tblGrid>
        <w:gridCol w:w="4785"/>
        <w:gridCol w:w="4853"/>
      </w:tblGrid>
      <w:tr w:rsidR="00FD3AD5" w:rsidRPr="00B2745D" w14:paraId="01E9EF3F" w14:textId="77777777" w:rsidTr="00DB60AB">
        <w:trPr>
          <w:trHeight w:val="971"/>
        </w:trPr>
        <w:tc>
          <w:tcPr>
            <w:tcW w:w="4785" w:type="dxa"/>
            <w:shd w:val="clear" w:color="auto" w:fill="auto"/>
          </w:tcPr>
          <w:p w14:paraId="63192F28" w14:textId="21C34925" w:rsidR="00FD3AD5" w:rsidRDefault="00FD3AD5" w:rsidP="00DB60AB">
            <w:pPr>
              <w:widowControl w:val="0"/>
              <w:autoSpaceDE w:val="0"/>
              <w:autoSpaceDN w:val="0"/>
              <w:adjustRightInd w:val="0"/>
              <w:spacing w:line="240" w:lineRule="auto"/>
              <w:ind w:right="175"/>
              <w:rPr>
                <w:rFonts w:cs="Calibri"/>
                <w:sz w:val="16"/>
                <w:szCs w:val="16"/>
                <w:lang w:eastAsia="de-DE"/>
              </w:rPr>
            </w:pPr>
            <w:r w:rsidRPr="00D42FE5">
              <w:rPr>
                <w:rFonts w:cs="Calibri"/>
                <w:b/>
                <w:bCs/>
                <w:sz w:val="16"/>
                <w:szCs w:val="16"/>
                <w:lang w:eastAsia="de-DE"/>
              </w:rPr>
              <w:t>Kont</w:t>
            </w:r>
            <w:r>
              <w:rPr>
                <w:rFonts w:cs="Calibri"/>
                <w:b/>
                <w:bCs/>
                <w:sz w:val="16"/>
                <w:szCs w:val="16"/>
                <w:lang w:eastAsia="de-DE"/>
              </w:rPr>
              <w:t>a</w:t>
            </w:r>
            <w:r w:rsidRPr="00D42FE5">
              <w:rPr>
                <w:rFonts w:cs="Calibri"/>
                <w:b/>
                <w:bCs/>
                <w:sz w:val="16"/>
                <w:szCs w:val="16"/>
                <w:lang w:eastAsia="de-DE"/>
              </w:rPr>
              <w:t>ktdaten:</w:t>
            </w:r>
            <w:r w:rsidRPr="00D42FE5">
              <w:rPr>
                <w:rFonts w:cs="Calibri"/>
                <w:sz w:val="16"/>
                <w:szCs w:val="16"/>
                <w:lang w:eastAsia="de-DE"/>
              </w:rPr>
              <w:br/>
            </w:r>
            <w:r w:rsidRPr="00987CAB">
              <w:rPr>
                <w:rFonts w:cs="Calibri"/>
                <w:sz w:val="16"/>
                <w:szCs w:val="16"/>
                <w:lang w:eastAsia="de-DE"/>
              </w:rPr>
              <w:t>Albert Einstein Discovery Center Ulm e.V</w:t>
            </w:r>
            <w:r>
              <w:rPr>
                <w:rFonts w:cs="Calibri"/>
                <w:sz w:val="16"/>
                <w:szCs w:val="16"/>
                <w:lang w:eastAsia="de-DE"/>
              </w:rPr>
              <w:t>.</w:t>
            </w:r>
            <w:r>
              <w:rPr>
                <w:rFonts w:cs="Calibri"/>
                <w:sz w:val="16"/>
                <w:szCs w:val="16"/>
                <w:lang w:eastAsia="de-DE"/>
              </w:rPr>
              <w:br/>
              <w:t xml:space="preserve">Vorsitzende: </w:t>
            </w:r>
            <w:r w:rsidRPr="00987CAB">
              <w:rPr>
                <w:rFonts w:cs="Calibri"/>
                <w:sz w:val="16"/>
                <w:szCs w:val="16"/>
                <w:lang w:eastAsia="de-DE"/>
              </w:rPr>
              <w:t>Dr. Nancy Hecker-</w:t>
            </w:r>
            <w:proofErr w:type="spellStart"/>
            <w:r w:rsidRPr="00987CAB">
              <w:rPr>
                <w:rFonts w:cs="Calibri"/>
                <w:sz w:val="16"/>
                <w:szCs w:val="16"/>
                <w:lang w:eastAsia="de-DE"/>
              </w:rPr>
              <w:t>Denschlag</w:t>
            </w:r>
            <w:proofErr w:type="spellEnd"/>
            <w:r>
              <w:rPr>
                <w:rFonts w:cs="Calibri"/>
                <w:sz w:val="16"/>
                <w:szCs w:val="16"/>
                <w:lang w:eastAsia="de-DE"/>
              </w:rPr>
              <w:br/>
            </w:r>
            <w:proofErr w:type="spellStart"/>
            <w:r w:rsidRPr="00987CAB">
              <w:rPr>
                <w:rFonts w:cs="Calibri"/>
                <w:sz w:val="16"/>
                <w:szCs w:val="16"/>
                <w:lang w:eastAsia="de-DE"/>
              </w:rPr>
              <w:t>Bessererstraße</w:t>
            </w:r>
            <w:proofErr w:type="spellEnd"/>
            <w:r w:rsidRPr="00987CAB">
              <w:rPr>
                <w:rFonts w:cs="Calibri"/>
                <w:sz w:val="16"/>
                <w:szCs w:val="16"/>
                <w:lang w:eastAsia="de-DE"/>
              </w:rPr>
              <w:t xml:space="preserve"> 13-15</w:t>
            </w:r>
            <w:r>
              <w:rPr>
                <w:rFonts w:cs="Calibri"/>
                <w:sz w:val="16"/>
                <w:szCs w:val="16"/>
                <w:lang w:eastAsia="de-DE"/>
              </w:rPr>
              <w:t xml:space="preserve"> – </w:t>
            </w:r>
            <w:r w:rsidRPr="00987CAB">
              <w:rPr>
                <w:rFonts w:cs="Calibri"/>
                <w:sz w:val="16"/>
                <w:szCs w:val="16"/>
                <w:lang w:eastAsia="de-DE"/>
              </w:rPr>
              <w:t>89073 Ulm</w:t>
            </w:r>
            <w:r>
              <w:rPr>
                <w:rFonts w:cs="Calibri"/>
                <w:sz w:val="16"/>
                <w:szCs w:val="16"/>
                <w:lang w:eastAsia="de-DE"/>
              </w:rPr>
              <w:br/>
            </w:r>
            <w:r w:rsidRPr="00987CAB">
              <w:rPr>
                <w:rFonts w:cs="Calibri"/>
                <w:sz w:val="16"/>
                <w:szCs w:val="16"/>
                <w:lang w:eastAsia="de-DE"/>
              </w:rPr>
              <w:t>Tel</w:t>
            </w:r>
            <w:r>
              <w:rPr>
                <w:rFonts w:cs="Calibri"/>
                <w:sz w:val="16"/>
                <w:szCs w:val="16"/>
                <w:lang w:eastAsia="de-DE"/>
              </w:rPr>
              <w:t>.</w:t>
            </w:r>
            <w:r w:rsidRPr="00987CAB">
              <w:rPr>
                <w:rFonts w:cs="Calibri"/>
                <w:sz w:val="16"/>
                <w:szCs w:val="16"/>
                <w:lang w:eastAsia="de-DE"/>
              </w:rPr>
              <w:t xml:space="preserve">: </w:t>
            </w:r>
            <w:r>
              <w:rPr>
                <w:rFonts w:cs="Calibri"/>
                <w:sz w:val="16"/>
                <w:szCs w:val="16"/>
                <w:lang w:eastAsia="de-DE"/>
              </w:rPr>
              <w:t xml:space="preserve">+49 </w:t>
            </w:r>
            <w:r w:rsidRPr="00987CAB">
              <w:rPr>
                <w:rFonts w:cs="Calibri"/>
                <w:sz w:val="16"/>
                <w:szCs w:val="16"/>
                <w:lang w:eastAsia="de-DE"/>
              </w:rPr>
              <w:t>731 9642 8181</w:t>
            </w:r>
            <w:r>
              <w:rPr>
                <w:rFonts w:cs="Calibri"/>
                <w:sz w:val="16"/>
                <w:szCs w:val="16"/>
                <w:lang w:eastAsia="de-DE"/>
              </w:rPr>
              <w:br/>
            </w:r>
            <w:proofErr w:type="spellStart"/>
            <w:r>
              <w:rPr>
                <w:rFonts w:cs="Calibri"/>
                <w:sz w:val="16"/>
                <w:szCs w:val="16"/>
                <w:lang w:eastAsia="de-DE"/>
              </w:rPr>
              <w:t>info@einstein.center</w:t>
            </w:r>
            <w:proofErr w:type="spellEnd"/>
            <w:r>
              <w:rPr>
                <w:rFonts w:cs="Calibri"/>
                <w:sz w:val="16"/>
                <w:szCs w:val="16"/>
                <w:lang w:eastAsia="de-DE"/>
              </w:rPr>
              <w:t xml:space="preserve"> – </w:t>
            </w:r>
            <w:r w:rsidRPr="00704A55">
              <w:rPr>
                <w:rFonts w:cs="Calibri"/>
                <w:sz w:val="16"/>
                <w:szCs w:val="16"/>
                <w:lang w:eastAsia="de-DE"/>
              </w:rPr>
              <w:t>https://einstein.center</w:t>
            </w:r>
          </w:p>
          <w:p w14:paraId="35AED8A4" w14:textId="406807BC" w:rsidR="00AF444B" w:rsidRPr="00D42FE5" w:rsidRDefault="00AF444B" w:rsidP="00B66774">
            <w:pPr>
              <w:widowControl w:val="0"/>
              <w:autoSpaceDE w:val="0"/>
              <w:autoSpaceDN w:val="0"/>
              <w:adjustRightInd w:val="0"/>
              <w:spacing w:line="240" w:lineRule="auto"/>
              <w:ind w:right="175"/>
              <w:rPr>
                <w:rFonts w:cs="Calibri"/>
                <w:sz w:val="16"/>
                <w:szCs w:val="16"/>
                <w:lang w:eastAsia="de-DE"/>
              </w:rPr>
            </w:pPr>
          </w:p>
        </w:tc>
        <w:tc>
          <w:tcPr>
            <w:tcW w:w="4853" w:type="dxa"/>
            <w:shd w:val="clear" w:color="auto" w:fill="auto"/>
          </w:tcPr>
          <w:p w14:paraId="685E3A28" w14:textId="77777777" w:rsidR="00FD3AD5" w:rsidRPr="000342AE" w:rsidRDefault="00FD3AD5" w:rsidP="00DB60AB">
            <w:pPr>
              <w:widowControl w:val="0"/>
              <w:autoSpaceDE w:val="0"/>
              <w:autoSpaceDN w:val="0"/>
              <w:adjustRightInd w:val="0"/>
              <w:spacing w:line="240" w:lineRule="auto"/>
              <w:ind w:right="175"/>
              <w:rPr>
                <w:bCs/>
                <w:lang w:eastAsia="de-DE"/>
              </w:rPr>
            </w:pPr>
            <w:r w:rsidRPr="00B2745D">
              <w:rPr>
                <w:rFonts w:ascii="Arial" w:hAnsi="Arial" w:cs="Calibri"/>
                <w:b/>
                <w:sz w:val="16"/>
                <w:szCs w:val="26"/>
                <w:lang w:eastAsia="de-DE"/>
              </w:rPr>
              <w:t>Presse- und Öffentlichkeitsarbeit:</w:t>
            </w:r>
            <w:r w:rsidRPr="00B2745D">
              <w:rPr>
                <w:rFonts w:ascii="Arial" w:hAnsi="Arial" w:cs="Calibri"/>
                <w:b/>
                <w:sz w:val="16"/>
                <w:szCs w:val="26"/>
                <w:lang w:eastAsia="de-DE"/>
              </w:rPr>
              <w:br/>
            </w:r>
            <w:proofErr w:type="spellStart"/>
            <w:r w:rsidRPr="00B2745D">
              <w:rPr>
                <w:rFonts w:ascii="Arial" w:hAnsi="Arial" w:cs="Calibri"/>
                <w:sz w:val="16"/>
                <w:szCs w:val="26"/>
                <w:lang w:eastAsia="de-DE"/>
              </w:rPr>
              <w:t>Press’n’Relations</w:t>
            </w:r>
            <w:proofErr w:type="spellEnd"/>
            <w:r w:rsidRPr="00B2745D">
              <w:rPr>
                <w:rFonts w:ascii="Arial" w:hAnsi="Arial" w:cs="Calibri"/>
                <w:sz w:val="16"/>
                <w:szCs w:val="26"/>
                <w:lang w:eastAsia="de-DE"/>
              </w:rPr>
              <w:t xml:space="preserve"> GmbH – Uwe Pagel</w:t>
            </w:r>
            <w:r w:rsidRPr="00B2745D">
              <w:rPr>
                <w:rFonts w:ascii="Arial" w:hAnsi="Arial" w:cs="Calibri"/>
                <w:b/>
                <w:sz w:val="16"/>
                <w:szCs w:val="26"/>
                <w:lang w:eastAsia="de-DE"/>
              </w:rPr>
              <w:br/>
            </w:r>
            <w:r w:rsidRPr="00B2745D">
              <w:rPr>
                <w:rFonts w:ascii="Arial" w:hAnsi="Arial" w:cs="Calibri"/>
                <w:sz w:val="16"/>
                <w:szCs w:val="26"/>
                <w:lang w:eastAsia="de-DE"/>
              </w:rPr>
              <w:t>Magirusstraße 33 – 89077 Ulm</w:t>
            </w:r>
            <w:r w:rsidRPr="00B2745D">
              <w:rPr>
                <w:rFonts w:ascii="Arial" w:hAnsi="Arial" w:cs="Calibri"/>
                <w:sz w:val="16"/>
                <w:szCs w:val="26"/>
                <w:lang w:eastAsia="de-DE"/>
              </w:rPr>
              <w:br/>
              <w:t xml:space="preserve">Tel.: +49 731 962 87-29 </w:t>
            </w:r>
            <w:r w:rsidRPr="00B2745D">
              <w:rPr>
                <w:rFonts w:ascii="Arial" w:hAnsi="Arial" w:cs="Calibri"/>
                <w:b/>
                <w:sz w:val="16"/>
                <w:szCs w:val="26"/>
                <w:lang w:eastAsia="de-DE"/>
              </w:rPr>
              <w:br/>
            </w:r>
            <w:hyperlink r:id="rId9" w:history="1">
              <w:r w:rsidRPr="00D42FE5">
                <w:rPr>
                  <w:sz w:val="16"/>
                  <w:szCs w:val="16"/>
                </w:rPr>
                <w:t>upa@press-n-relations.de</w:t>
              </w:r>
            </w:hyperlink>
            <w:r w:rsidRPr="00D42FE5">
              <w:rPr>
                <w:sz w:val="16"/>
                <w:szCs w:val="16"/>
              </w:rPr>
              <w:t xml:space="preserve"> –</w:t>
            </w:r>
            <w:r>
              <w:rPr>
                <w:sz w:val="16"/>
                <w:szCs w:val="16"/>
              </w:rPr>
              <w:t xml:space="preserve"> </w:t>
            </w:r>
            <w:r w:rsidRPr="00686F18">
              <w:rPr>
                <w:sz w:val="16"/>
                <w:szCs w:val="16"/>
              </w:rPr>
              <w:t>https://press-n-relations.</w:t>
            </w:r>
            <w:r>
              <w:rPr>
                <w:sz w:val="16"/>
                <w:szCs w:val="16"/>
              </w:rPr>
              <w:t>com</w:t>
            </w:r>
          </w:p>
        </w:tc>
      </w:tr>
    </w:tbl>
    <w:p w14:paraId="5CB4EA37" w14:textId="4DCDEFBC" w:rsidR="0035358C" w:rsidRPr="00586AD8" w:rsidRDefault="00FD3AD5" w:rsidP="00CB4FED">
      <w:pPr>
        <w:spacing w:line="240" w:lineRule="auto"/>
        <w:ind w:right="-1701"/>
        <w:rPr>
          <w:rFonts w:ascii="Arial" w:hAnsi="Arial" w:cs="Calibri"/>
          <w:bCs/>
          <w:sz w:val="16"/>
          <w:szCs w:val="26"/>
          <w:lang w:eastAsia="de-DE"/>
        </w:rPr>
      </w:pPr>
      <w:r w:rsidRPr="00560751">
        <w:rPr>
          <w:rFonts w:ascii="Arial" w:hAnsi="Arial" w:cs="Calibri"/>
          <w:b/>
          <w:sz w:val="16"/>
          <w:szCs w:val="26"/>
          <w:lang w:eastAsia="de-DE"/>
        </w:rPr>
        <w:t xml:space="preserve">Über </w:t>
      </w:r>
      <w:r>
        <w:rPr>
          <w:rFonts w:ascii="Arial" w:hAnsi="Arial" w:cs="Calibri"/>
          <w:b/>
          <w:sz w:val="16"/>
          <w:szCs w:val="26"/>
          <w:lang w:eastAsia="de-DE"/>
        </w:rPr>
        <w:t xml:space="preserve">den </w:t>
      </w:r>
      <w:r w:rsidRPr="00686F18">
        <w:rPr>
          <w:rFonts w:ascii="Arial" w:hAnsi="Arial" w:cs="Calibri"/>
          <w:b/>
          <w:sz w:val="16"/>
          <w:szCs w:val="26"/>
          <w:lang w:eastAsia="de-DE"/>
        </w:rPr>
        <w:t>Albert Einstein Discovery Center Ulm e.V.</w:t>
      </w:r>
      <w:r>
        <w:rPr>
          <w:rFonts w:ascii="Arial" w:hAnsi="Arial" w:cs="Calibri"/>
          <w:b/>
          <w:sz w:val="16"/>
          <w:szCs w:val="26"/>
          <w:lang w:eastAsia="de-DE"/>
        </w:rPr>
        <w:br/>
      </w:r>
      <w:r w:rsidRPr="0023034C">
        <w:rPr>
          <w:rFonts w:ascii="Arial" w:hAnsi="Arial" w:cs="Calibri"/>
          <w:bCs/>
          <w:sz w:val="16"/>
          <w:szCs w:val="26"/>
          <w:lang w:eastAsia="de-DE"/>
        </w:rPr>
        <w:t>Am 14. März 1879 wurde Albert Einstein in Ulm geboren. Die Stadt gedenkt Albert Einstein zwar immer wieder in verschiedener und vielfältiger Art und Weise. Allerdings fehlt Ulm als Geburtsstadt Einsteins bisher eine öffentliche Einrichtung, die den bekanntesten Physiker aller Zeiten und berühmtesten Sohn der Stadt angemessen würdigt. Dies will das "Albert Einstein Discovery Center Ulm e.V." ändern. Gegründet wurde der Verein im September 2016 von Bürgerinnen und Bürgern aus Ulm und Umgebung. Neben Dr. Nancy Hecker-Denschlag als erste Vorsitzende sind Jens Burkert</w:t>
      </w:r>
      <w:r w:rsidR="000029E0">
        <w:rPr>
          <w:rFonts w:ascii="Arial" w:hAnsi="Arial" w:cs="Calibri"/>
          <w:bCs/>
          <w:sz w:val="16"/>
          <w:szCs w:val="26"/>
          <w:lang w:eastAsia="de-DE"/>
        </w:rPr>
        <w:t>,</w:t>
      </w:r>
      <w:r w:rsidR="00876077">
        <w:rPr>
          <w:rFonts w:ascii="Arial" w:hAnsi="Arial" w:cs="Calibri"/>
          <w:bCs/>
          <w:sz w:val="16"/>
          <w:szCs w:val="26"/>
          <w:lang w:eastAsia="de-DE"/>
        </w:rPr>
        <w:t xml:space="preserve"> </w:t>
      </w:r>
      <w:r w:rsidRPr="0023034C">
        <w:rPr>
          <w:rFonts w:ascii="Arial" w:hAnsi="Arial" w:cs="Calibri"/>
          <w:bCs/>
          <w:sz w:val="16"/>
          <w:szCs w:val="26"/>
          <w:lang w:eastAsia="de-DE"/>
        </w:rPr>
        <w:t xml:space="preserve">Ditte </w:t>
      </w:r>
      <w:proofErr w:type="spellStart"/>
      <w:r w:rsidRPr="0023034C">
        <w:rPr>
          <w:rFonts w:ascii="Arial" w:hAnsi="Arial" w:cs="Calibri"/>
          <w:bCs/>
          <w:sz w:val="16"/>
          <w:szCs w:val="26"/>
          <w:lang w:eastAsia="de-DE"/>
        </w:rPr>
        <w:t>Endriß</w:t>
      </w:r>
      <w:proofErr w:type="spellEnd"/>
      <w:r w:rsidR="000029E0">
        <w:rPr>
          <w:rFonts w:ascii="Arial" w:hAnsi="Arial" w:cs="Calibri"/>
          <w:bCs/>
          <w:sz w:val="16"/>
          <w:szCs w:val="26"/>
          <w:lang w:eastAsia="de-DE"/>
        </w:rPr>
        <w:t>, Karsten Bischoff und Alfred Frank</w:t>
      </w:r>
      <w:r w:rsidRPr="0023034C">
        <w:rPr>
          <w:rFonts w:ascii="Arial" w:hAnsi="Arial" w:cs="Calibri"/>
          <w:bCs/>
          <w:sz w:val="16"/>
          <w:szCs w:val="26"/>
          <w:lang w:eastAsia="de-DE"/>
        </w:rPr>
        <w:t xml:space="preserve"> mit im Vorstand. Der Verein hat es sich zum Ziel gesetzt, eine öffentliche Einrichtung zu schaffen, die Einsteins Bedeutung für Wissenschaft und Technik, aber auch für Pazifismus, Humanismus und Völkerverständigung im Alltag für Bürgerinnen und Bürger in Form einer Erlebniswelt erfahrbar macht. Das Vorhaben sieht eine Einrichtung vor, die eine umfassende, moderne, interaktive und multimediale Gesamtschau präsentiert. Leben und Werk Albert Einsteins in Verbindung mit der Geschichte Ulms, Einsteins Theorien in aktueller Technik, die Umsetzung technischer Phänomene in Experimentierstationen im Science Center sowie das Menschsein Einsteins in all seinen Facetten sollen in Ausstellungen, </w:t>
      </w:r>
      <w:r>
        <w:rPr>
          <w:rFonts w:ascii="Arial" w:hAnsi="Arial" w:cs="Calibri"/>
          <w:bCs/>
          <w:sz w:val="16"/>
          <w:szCs w:val="26"/>
          <w:lang w:eastAsia="de-DE"/>
        </w:rPr>
        <w:t>W</w:t>
      </w:r>
      <w:r w:rsidRPr="0023034C">
        <w:rPr>
          <w:rFonts w:ascii="Arial" w:hAnsi="Arial" w:cs="Calibri"/>
          <w:bCs/>
          <w:sz w:val="16"/>
          <w:szCs w:val="26"/>
          <w:lang w:eastAsia="de-DE"/>
        </w:rPr>
        <w:t>orkshops, Vorträgen und Erlebniswelten erfahrbar werden</w:t>
      </w:r>
      <w:r w:rsidR="00B66774">
        <w:rPr>
          <w:rFonts w:ascii="Arial" w:hAnsi="Arial" w:cs="Calibri"/>
          <w:bCs/>
          <w:sz w:val="16"/>
          <w:szCs w:val="26"/>
          <w:lang w:eastAsia="de-DE"/>
        </w:rPr>
        <w:t xml:space="preserve">. </w:t>
      </w:r>
    </w:p>
    <w:p w14:paraId="060EA642" w14:textId="77777777" w:rsidR="00586AD8" w:rsidRPr="0035358C" w:rsidRDefault="00586AD8" w:rsidP="00FD3AD5">
      <w:pPr>
        <w:spacing w:line="240" w:lineRule="auto"/>
        <w:ind w:right="-1701"/>
        <w:rPr>
          <w:rFonts w:ascii="Arial" w:hAnsi="Arial" w:cs="Calibri"/>
          <w:b/>
          <w:sz w:val="16"/>
          <w:szCs w:val="26"/>
          <w:lang w:eastAsia="de-DE"/>
        </w:rPr>
      </w:pPr>
    </w:p>
    <w:p w14:paraId="4047975C" w14:textId="77777777" w:rsidR="00FD3AD5" w:rsidRPr="005242C8" w:rsidRDefault="00FD3AD5" w:rsidP="00FD3AD5">
      <w:pPr>
        <w:spacing w:line="240" w:lineRule="auto"/>
        <w:ind w:right="-1701"/>
        <w:rPr>
          <w:rFonts w:ascii="Arial" w:hAnsi="Arial" w:cs="Calibri"/>
          <w:bCs/>
          <w:sz w:val="16"/>
          <w:szCs w:val="26"/>
          <w:lang w:eastAsia="de-DE"/>
        </w:rPr>
      </w:pPr>
    </w:p>
    <w:p w14:paraId="39501DD2" w14:textId="77777777" w:rsidR="00726C29" w:rsidRDefault="00726C29"/>
    <w:sectPr w:rsidR="00726C29" w:rsidSect="005A7E21">
      <w:headerReference w:type="default" r:id="rId10"/>
      <w:footerReference w:type="even" r:id="rId11"/>
      <w:footerReference w:type="default" r:id="rId12"/>
      <w:pgSz w:w="11906" w:h="16838"/>
      <w:pgMar w:top="1824" w:right="3400" w:bottom="1103" w:left="1418" w:header="567"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A236F" w14:textId="77777777" w:rsidR="002161C6" w:rsidRDefault="002161C6">
      <w:pPr>
        <w:spacing w:before="0" w:after="0" w:line="240" w:lineRule="auto"/>
      </w:pPr>
      <w:r>
        <w:separator/>
      </w:r>
    </w:p>
  </w:endnote>
  <w:endnote w:type="continuationSeparator" w:id="0">
    <w:p w14:paraId="61282CDA" w14:textId="77777777" w:rsidR="002161C6" w:rsidRDefault="002161C6">
      <w:pPr>
        <w:spacing w:before="0" w:after="0" w:line="240" w:lineRule="auto"/>
      </w:pPr>
      <w:r>
        <w:continuationSeparator/>
      </w:r>
    </w:p>
  </w:endnote>
  <w:endnote w:type="continuationNotice" w:id="1">
    <w:p w14:paraId="029B1997" w14:textId="77777777" w:rsidR="002161C6" w:rsidRDefault="002161C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rdia New">
    <w:panose1 w:val="020B0304020202020204"/>
    <w:charset w:val="DE"/>
    <w:family w:val="swiss"/>
    <w:pitch w:val="variable"/>
    <w:sig w:usb0="81000003" w:usb1="00000000" w:usb2="00000000" w:usb3="00000000" w:csb0="0001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CB1E" w14:textId="77777777" w:rsidR="00FE2F2A" w:rsidRDefault="005A1C10" w:rsidP="00FE48A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C782214" w14:textId="77777777" w:rsidR="00FE2F2A" w:rsidRDefault="00000000" w:rsidP="00FE48A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CE2E" w14:textId="77777777" w:rsidR="00FE2F2A" w:rsidRDefault="00000000" w:rsidP="00FE48A6">
    <w:pPr>
      <w:pStyle w:val="Fuzeile"/>
      <w:ind w:right="-226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13E75" w14:textId="77777777" w:rsidR="002161C6" w:rsidRDefault="002161C6">
      <w:pPr>
        <w:spacing w:before="0" w:after="0" w:line="240" w:lineRule="auto"/>
      </w:pPr>
      <w:r>
        <w:separator/>
      </w:r>
    </w:p>
  </w:footnote>
  <w:footnote w:type="continuationSeparator" w:id="0">
    <w:p w14:paraId="3EEB669C" w14:textId="77777777" w:rsidR="002161C6" w:rsidRDefault="002161C6">
      <w:pPr>
        <w:spacing w:before="0" w:after="0" w:line="240" w:lineRule="auto"/>
      </w:pPr>
      <w:r>
        <w:continuationSeparator/>
      </w:r>
    </w:p>
  </w:footnote>
  <w:footnote w:type="continuationNotice" w:id="1">
    <w:p w14:paraId="235157E7" w14:textId="77777777" w:rsidR="002161C6" w:rsidRDefault="002161C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7BA2" w14:textId="63BF5A45" w:rsidR="00FE2F2A" w:rsidRPr="00C63EE6" w:rsidRDefault="00586AD8" w:rsidP="00586AD8">
    <w:pPr>
      <w:pStyle w:val="Kopfzeile"/>
      <w:tabs>
        <w:tab w:val="clear" w:pos="9072"/>
        <w:tab w:val="right" w:pos="9356"/>
        <w:tab w:val="right" w:pos="9639"/>
      </w:tabs>
      <w:ind w:right="-2268"/>
    </w:pPr>
    <w:r>
      <w:rPr>
        <w:noProof/>
        <w:lang w:eastAsia="de-DE"/>
      </w:rPr>
      <w:tab/>
    </w:r>
    <w:r>
      <w:rPr>
        <w:noProof/>
        <w:lang w:eastAsia="de-DE"/>
      </w:rPr>
      <w:tab/>
    </w:r>
    <w:r w:rsidR="005A1C10">
      <w:rPr>
        <w:noProof/>
        <w:lang w:eastAsia="de-DE"/>
      </w:rPr>
      <w:t xml:space="preserve"> </w:t>
    </w:r>
    <w:r w:rsidR="005A1C10">
      <w:rPr>
        <w:noProof/>
        <w:lang w:eastAsia="de-DE"/>
      </w:rPr>
      <w:drawing>
        <wp:inline distT="0" distB="0" distL="0" distR="0" wp14:anchorId="50C0D3EB" wp14:editId="108ECC25">
          <wp:extent cx="1210503" cy="1015299"/>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dc_logo_verein_rz.pdf"/>
                  <pic:cNvPicPr/>
                </pic:nvPicPr>
                <pic:blipFill>
                  <a:blip r:embed="rId1"/>
                  <a:stretch>
                    <a:fillRect/>
                  </a:stretch>
                </pic:blipFill>
                <pic:spPr>
                  <a:xfrm>
                    <a:off x="0" y="0"/>
                    <a:ext cx="1232227" cy="10335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AD5"/>
    <w:rsid w:val="000029E0"/>
    <w:rsid w:val="000212FD"/>
    <w:rsid w:val="00042C45"/>
    <w:rsid w:val="00054DB7"/>
    <w:rsid w:val="00055705"/>
    <w:rsid w:val="00061181"/>
    <w:rsid w:val="00061B3C"/>
    <w:rsid w:val="0008097F"/>
    <w:rsid w:val="00082CFA"/>
    <w:rsid w:val="000A0280"/>
    <w:rsid w:val="000A7432"/>
    <w:rsid w:val="000E1CD4"/>
    <w:rsid w:val="000F4500"/>
    <w:rsid w:val="00110E98"/>
    <w:rsid w:val="00112138"/>
    <w:rsid w:val="00112848"/>
    <w:rsid w:val="001145D8"/>
    <w:rsid w:val="0012000F"/>
    <w:rsid w:val="00146A9A"/>
    <w:rsid w:val="001525C7"/>
    <w:rsid w:val="00162423"/>
    <w:rsid w:val="0018542B"/>
    <w:rsid w:val="00194775"/>
    <w:rsid w:val="001A020C"/>
    <w:rsid w:val="001C3C7B"/>
    <w:rsid w:val="00200B39"/>
    <w:rsid w:val="00210344"/>
    <w:rsid w:val="00214AE1"/>
    <w:rsid w:val="002161C6"/>
    <w:rsid w:val="00251158"/>
    <w:rsid w:val="002518BE"/>
    <w:rsid w:val="0027624F"/>
    <w:rsid w:val="0028616F"/>
    <w:rsid w:val="00287B39"/>
    <w:rsid w:val="002A37AE"/>
    <w:rsid w:val="002A7F88"/>
    <w:rsid w:val="002B718D"/>
    <w:rsid w:val="002D2DEF"/>
    <w:rsid w:val="002F448C"/>
    <w:rsid w:val="00300215"/>
    <w:rsid w:val="0033214E"/>
    <w:rsid w:val="00341DE5"/>
    <w:rsid w:val="0035358C"/>
    <w:rsid w:val="00397F9A"/>
    <w:rsid w:val="003A4D67"/>
    <w:rsid w:val="003D727C"/>
    <w:rsid w:val="003E4DFF"/>
    <w:rsid w:val="00436C0E"/>
    <w:rsid w:val="00437BD7"/>
    <w:rsid w:val="00453734"/>
    <w:rsid w:val="00467127"/>
    <w:rsid w:val="00484468"/>
    <w:rsid w:val="004E50BA"/>
    <w:rsid w:val="004E7091"/>
    <w:rsid w:val="004F309A"/>
    <w:rsid w:val="004F5E10"/>
    <w:rsid w:val="0050007C"/>
    <w:rsid w:val="00515493"/>
    <w:rsid w:val="00553780"/>
    <w:rsid w:val="005778AC"/>
    <w:rsid w:val="00577AC1"/>
    <w:rsid w:val="00586AD8"/>
    <w:rsid w:val="005967E4"/>
    <w:rsid w:val="005A1C10"/>
    <w:rsid w:val="005D10F7"/>
    <w:rsid w:val="005E7312"/>
    <w:rsid w:val="00607F78"/>
    <w:rsid w:val="00622D60"/>
    <w:rsid w:val="00623F05"/>
    <w:rsid w:val="006811C4"/>
    <w:rsid w:val="006B49DC"/>
    <w:rsid w:val="006C5026"/>
    <w:rsid w:val="006D1D22"/>
    <w:rsid w:val="006D1F7E"/>
    <w:rsid w:val="006F7D45"/>
    <w:rsid w:val="00703571"/>
    <w:rsid w:val="007047AC"/>
    <w:rsid w:val="00704FC7"/>
    <w:rsid w:val="00726C29"/>
    <w:rsid w:val="00743765"/>
    <w:rsid w:val="0079084E"/>
    <w:rsid w:val="00794289"/>
    <w:rsid w:val="007C69B2"/>
    <w:rsid w:val="007D299A"/>
    <w:rsid w:val="007F0CA9"/>
    <w:rsid w:val="00805DEE"/>
    <w:rsid w:val="0086595B"/>
    <w:rsid w:val="00876077"/>
    <w:rsid w:val="0089519F"/>
    <w:rsid w:val="008A3D61"/>
    <w:rsid w:val="008C2D24"/>
    <w:rsid w:val="008E2730"/>
    <w:rsid w:val="009000AA"/>
    <w:rsid w:val="00904F05"/>
    <w:rsid w:val="009435D1"/>
    <w:rsid w:val="009569AF"/>
    <w:rsid w:val="009570DF"/>
    <w:rsid w:val="0096522F"/>
    <w:rsid w:val="00986516"/>
    <w:rsid w:val="00987920"/>
    <w:rsid w:val="009B15F6"/>
    <w:rsid w:val="009C353F"/>
    <w:rsid w:val="009D0619"/>
    <w:rsid w:val="009E0D69"/>
    <w:rsid w:val="009E7F1B"/>
    <w:rsid w:val="00A026A6"/>
    <w:rsid w:val="00A33155"/>
    <w:rsid w:val="00A341EA"/>
    <w:rsid w:val="00A408DE"/>
    <w:rsid w:val="00A50EB3"/>
    <w:rsid w:val="00A928D3"/>
    <w:rsid w:val="00A97B4E"/>
    <w:rsid w:val="00AA4225"/>
    <w:rsid w:val="00AA47F7"/>
    <w:rsid w:val="00AF0558"/>
    <w:rsid w:val="00AF444B"/>
    <w:rsid w:val="00B00B95"/>
    <w:rsid w:val="00B07F17"/>
    <w:rsid w:val="00B119D1"/>
    <w:rsid w:val="00B24D16"/>
    <w:rsid w:val="00B31C73"/>
    <w:rsid w:val="00B566B3"/>
    <w:rsid w:val="00B57FA0"/>
    <w:rsid w:val="00B65387"/>
    <w:rsid w:val="00B66774"/>
    <w:rsid w:val="00B8030F"/>
    <w:rsid w:val="00B929AE"/>
    <w:rsid w:val="00B93171"/>
    <w:rsid w:val="00B9641E"/>
    <w:rsid w:val="00BC28AA"/>
    <w:rsid w:val="00C26BBE"/>
    <w:rsid w:val="00C413F4"/>
    <w:rsid w:val="00C47755"/>
    <w:rsid w:val="00C613BF"/>
    <w:rsid w:val="00C63154"/>
    <w:rsid w:val="00C91F05"/>
    <w:rsid w:val="00C95EFB"/>
    <w:rsid w:val="00CB4074"/>
    <w:rsid w:val="00CB4FED"/>
    <w:rsid w:val="00CC17B6"/>
    <w:rsid w:val="00CE1A51"/>
    <w:rsid w:val="00D11C5A"/>
    <w:rsid w:val="00D31FA9"/>
    <w:rsid w:val="00D60425"/>
    <w:rsid w:val="00D72C1B"/>
    <w:rsid w:val="00D82325"/>
    <w:rsid w:val="00D97018"/>
    <w:rsid w:val="00DA5515"/>
    <w:rsid w:val="00DB3BD5"/>
    <w:rsid w:val="00DB5FEF"/>
    <w:rsid w:val="00DB747F"/>
    <w:rsid w:val="00DC603F"/>
    <w:rsid w:val="00E16332"/>
    <w:rsid w:val="00E520E2"/>
    <w:rsid w:val="00E5733A"/>
    <w:rsid w:val="00E64E4A"/>
    <w:rsid w:val="00E86743"/>
    <w:rsid w:val="00EC15F4"/>
    <w:rsid w:val="00EF34C5"/>
    <w:rsid w:val="00F035BA"/>
    <w:rsid w:val="00F04730"/>
    <w:rsid w:val="00F20938"/>
    <w:rsid w:val="00F3069A"/>
    <w:rsid w:val="00F41AFF"/>
    <w:rsid w:val="00F66192"/>
    <w:rsid w:val="00F8004C"/>
    <w:rsid w:val="00FA1460"/>
    <w:rsid w:val="00FA3CD2"/>
    <w:rsid w:val="00FC02B7"/>
    <w:rsid w:val="00FD101F"/>
    <w:rsid w:val="00FD3AD5"/>
    <w:rsid w:val="00FE3967"/>
    <w:rsid w:val="00FE587E"/>
    <w:rsid w:val="00FE7A92"/>
    <w:rsid w:val="03CAB2AC"/>
    <w:rsid w:val="1355B97E"/>
    <w:rsid w:val="13C05906"/>
    <w:rsid w:val="20702B38"/>
    <w:rsid w:val="257FC962"/>
    <w:rsid w:val="4B659683"/>
    <w:rsid w:val="511A2D88"/>
    <w:rsid w:val="54418F92"/>
    <w:rsid w:val="64C6E546"/>
    <w:rsid w:val="775AEAAA"/>
    <w:rsid w:val="7B54381A"/>
    <w:rsid w:val="7D330631"/>
    <w:rsid w:val="7F931C9B"/>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BE51A0"/>
  <w15:docId w15:val="{349697A6-12F4-9941-8D4A-358C7E296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3AD5"/>
    <w:pPr>
      <w:spacing w:before="100" w:beforeAutospacing="1" w:after="100" w:afterAutospacing="1"/>
    </w:pPr>
    <w:rPr>
      <w:rFonts w:ascii="Helvetica" w:eastAsia="Cambria" w:hAnsi="Helvetica" w:cs="Times New Roman"/>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D3AD5"/>
    <w:pPr>
      <w:tabs>
        <w:tab w:val="center" w:pos="4536"/>
        <w:tab w:val="right" w:pos="9072"/>
      </w:tabs>
    </w:pPr>
  </w:style>
  <w:style w:type="character" w:customStyle="1" w:styleId="KopfzeileZchn">
    <w:name w:val="Kopfzeile Zchn"/>
    <w:basedOn w:val="Absatz-Standardschriftart"/>
    <w:link w:val="Kopfzeile"/>
    <w:uiPriority w:val="99"/>
    <w:rsid w:val="00FD3AD5"/>
    <w:rPr>
      <w:rFonts w:ascii="Helvetica" w:eastAsia="Cambria" w:hAnsi="Helvetica" w:cs="Times New Roman"/>
      <w:sz w:val="22"/>
      <w:szCs w:val="20"/>
    </w:rPr>
  </w:style>
  <w:style w:type="paragraph" w:styleId="Fuzeile">
    <w:name w:val="footer"/>
    <w:basedOn w:val="Standard"/>
    <w:link w:val="FuzeileZchn"/>
    <w:uiPriority w:val="99"/>
    <w:unhideWhenUsed/>
    <w:rsid w:val="00FD3AD5"/>
    <w:pPr>
      <w:tabs>
        <w:tab w:val="center" w:pos="4536"/>
        <w:tab w:val="right" w:pos="9072"/>
      </w:tabs>
    </w:pPr>
  </w:style>
  <w:style w:type="character" w:customStyle="1" w:styleId="FuzeileZchn">
    <w:name w:val="Fußzeile Zchn"/>
    <w:basedOn w:val="Absatz-Standardschriftart"/>
    <w:link w:val="Fuzeile"/>
    <w:uiPriority w:val="99"/>
    <w:rsid w:val="00FD3AD5"/>
    <w:rPr>
      <w:rFonts w:ascii="Helvetica" w:eastAsia="Cambria" w:hAnsi="Helvetica" w:cs="Times New Roman"/>
      <w:sz w:val="22"/>
      <w:szCs w:val="20"/>
    </w:rPr>
  </w:style>
  <w:style w:type="character" w:styleId="Seitenzahl">
    <w:name w:val="page number"/>
    <w:uiPriority w:val="99"/>
    <w:semiHidden/>
    <w:unhideWhenUsed/>
    <w:rsid w:val="00FD3AD5"/>
  </w:style>
  <w:style w:type="character" w:styleId="Hyperlink">
    <w:name w:val="Hyperlink"/>
    <w:basedOn w:val="Absatz-Standardschriftart"/>
    <w:uiPriority w:val="99"/>
    <w:unhideWhenUsed/>
    <w:rsid w:val="00AF444B"/>
    <w:rPr>
      <w:color w:val="0563C1" w:themeColor="hyperlink"/>
      <w:u w:val="single"/>
    </w:rPr>
  </w:style>
  <w:style w:type="character" w:customStyle="1" w:styleId="NichtaufgelsteErwhnung1">
    <w:name w:val="Nicht aufgelöste Erwähnung1"/>
    <w:basedOn w:val="Absatz-Standardschriftart"/>
    <w:uiPriority w:val="99"/>
    <w:semiHidden/>
    <w:unhideWhenUsed/>
    <w:rsid w:val="00AF444B"/>
    <w:rPr>
      <w:color w:val="605E5C"/>
      <w:shd w:val="clear" w:color="auto" w:fill="E1DFDD"/>
    </w:rPr>
  </w:style>
  <w:style w:type="character" w:styleId="BesuchterLink">
    <w:name w:val="FollowedHyperlink"/>
    <w:basedOn w:val="Absatz-Standardschriftart"/>
    <w:uiPriority w:val="99"/>
    <w:semiHidden/>
    <w:unhideWhenUsed/>
    <w:rsid w:val="00AF444B"/>
    <w:rPr>
      <w:color w:val="954F72" w:themeColor="followedHyperlink"/>
      <w:u w:val="single"/>
    </w:rPr>
  </w:style>
  <w:style w:type="character" w:styleId="Kommentarzeichen">
    <w:name w:val="annotation reference"/>
    <w:basedOn w:val="Absatz-Standardschriftart"/>
    <w:uiPriority w:val="99"/>
    <w:semiHidden/>
    <w:unhideWhenUsed/>
    <w:rsid w:val="003E4DFF"/>
    <w:rPr>
      <w:sz w:val="16"/>
      <w:szCs w:val="16"/>
    </w:rPr>
  </w:style>
  <w:style w:type="paragraph" w:styleId="Kommentartext">
    <w:name w:val="annotation text"/>
    <w:basedOn w:val="Standard"/>
    <w:link w:val="KommentartextZchn"/>
    <w:uiPriority w:val="99"/>
    <w:semiHidden/>
    <w:unhideWhenUsed/>
    <w:rsid w:val="003E4DFF"/>
    <w:pPr>
      <w:spacing w:line="240" w:lineRule="auto"/>
    </w:pPr>
    <w:rPr>
      <w:sz w:val="20"/>
    </w:rPr>
  </w:style>
  <w:style w:type="character" w:customStyle="1" w:styleId="KommentartextZchn">
    <w:name w:val="Kommentartext Zchn"/>
    <w:basedOn w:val="Absatz-Standardschriftart"/>
    <w:link w:val="Kommentartext"/>
    <w:uiPriority w:val="99"/>
    <w:semiHidden/>
    <w:rsid w:val="003E4DFF"/>
    <w:rPr>
      <w:rFonts w:ascii="Helvetica" w:eastAsia="Cambria" w:hAnsi="Helvetica" w:cs="Times New Roman"/>
      <w:sz w:val="20"/>
      <w:szCs w:val="20"/>
    </w:rPr>
  </w:style>
  <w:style w:type="paragraph" w:styleId="Kommentarthema">
    <w:name w:val="annotation subject"/>
    <w:basedOn w:val="Kommentartext"/>
    <w:next w:val="Kommentartext"/>
    <w:link w:val="KommentarthemaZchn"/>
    <w:uiPriority w:val="99"/>
    <w:semiHidden/>
    <w:unhideWhenUsed/>
    <w:rsid w:val="003E4DFF"/>
    <w:rPr>
      <w:b/>
      <w:bCs/>
    </w:rPr>
  </w:style>
  <w:style w:type="character" w:customStyle="1" w:styleId="KommentarthemaZchn">
    <w:name w:val="Kommentarthema Zchn"/>
    <w:basedOn w:val="KommentartextZchn"/>
    <w:link w:val="Kommentarthema"/>
    <w:uiPriority w:val="99"/>
    <w:semiHidden/>
    <w:rsid w:val="003E4DFF"/>
    <w:rPr>
      <w:rFonts w:ascii="Helvetica" w:eastAsia="Cambria" w:hAnsi="Helvetica" w:cs="Times New Roman"/>
      <w:b/>
      <w:bCs/>
      <w:sz w:val="20"/>
      <w:szCs w:val="20"/>
    </w:rPr>
  </w:style>
  <w:style w:type="paragraph" w:styleId="Sprechblasentext">
    <w:name w:val="Balloon Text"/>
    <w:basedOn w:val="Standard"/>
    <w:link w:val="SprechblasentextZchn"/>
    <w:uiPriority w:val="99"/>
    <w:semiHidden/>
    <w:unhideWhenUsed/>
    <w:rsid w:val="00D82325"/>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82325"/>
    <w:rPr>
      <w:rFonts w:ascii="Segoe UI" w:eastAsia="Cambria" w:hAnsi="Segoe UI" w:cs="Segoe UI"/>
      <w:sz w:val="18"/>
      <w:szCs w:val="18"/>
    </w:rPr>
  </w:style>
  <w:style w:type="paragraph" w:styleId="berarbeitung">
    <w:name w:val="Revision"/>
    <w:hidden/>
    <w:uiPriority w:val="99"/>
    <w:semiHidden/>
    <w:rsid w:val="0079084E"/>
    <w:pPr>
      <w:spacing w:line="240" w:lineRule="auto"/>
    </w:pPr>
    <w:rPr>
      <w:rFonts w:ascii="Helvetica" w:eastAsia="Cambria" w:hAnsi="Helvetica" w:cs="Times New Roman"/>
      <w:sz w:val="22"/>
      <w:szCs w:val="20"/>
    </w:rPr>
  </w:style>
  <w:style w:type="character" w:customStyle="1" w:styleId="NichtaufgelsteErwhnung2">
    <w:name w:val="Nicht aufgelöste Erwähnung2"/>
    <w:basedOn w:val="Absatz-Standardschriftart"/>
    <w:uiPriority w:val="99"/>
    <w:semiHidden/>
    <w:unhideWhenUsed/>
    <w:rsid w:val="00287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1951">
      <w:bodyDiv w:val="1"/>
      <w:marLeft w:val="0"/>
      <w:marRight w:val="0"/>
      <w:marTop w:val="0"/>
      <w:marBottom w:val="0"/>
      <w:divBdr>
        <w:top w:val="none" w:sz="0" w:space="0" w:color="auto"/>
        <w:left w:val="none" w:sz="0" w:space="0" w:color="auto"/>
        <w:bottom w:val="none" w:sz="0" w:space="0" w:color="auto"/>
        <w:right w:val="none" w:sz="0" w:space="0" w:color="auto"/>
      </w:divBdr>
    </w:div>
    <w:div w:id="63988456">
      <w:bodyDiv w:val="1"/>
      <w:marLeft w:val="0"/>
      <w:marRight w:val="0"/>
      <w:marTop w:val="0"/>
      <w:marBottom w:val="0"/>
      <w:divBdr>
        <w:top w:val="none" w:sz="0" w:space="0" w:color="auto"/>
        <w:left w:val="none" w:sz="0" w:space="0" w:color="auto"/>
        <w:bottom w:val="none" w:sz="0" w:space="0" w:color="auto"/>
        <w:right w:val="none" w:sz="0" w:space="0" w:color="auto"/>
      </w:divBdr>
    </w:div>
    <w:div w:id="475076578">
      <w:bodyDiv w:val="1"/>
      <w:marLeft w:val="0"/>
      <w:marRight w:val="0"/>
      <w:marTop w:val="0"/>
      <w:marBottom w:val="0"/>
      <w:divBdr>
        <w:top w:val="none" w:sz="0" w:space="0" w:color="auto"/>
        <w:left w:val="none" w:sz="0" w:space="0" w:color="auto"/>
        <w:bottom w:val="none" w:sz="0" w:space="0" w:color="auto"/>
        <w:right w:val="none" w:sz="0" w:space="0" w:color="auto"/>
      </w:divBdr>
    </w:div>
    <w:div w:id="481041856">
      <w:bodyDiv w:val="1"/>
      <w:marLeft w:val="0"/>
      <w:marRight w:val="0"/>
      <w:marTop w:val="0"/>
      <w:marBottom w:val="0"/>
      <w:divBdr>
        <w:top w:val="none" w:sz="0" w:space="0" w:color="auto"/>
        <w:left w:val="none" w:sz="0" w:space="0" w:color="auto"/>
        <w:bottom w:val="none" w:sz="0" w:space="0" w:color="auto"/>
        <w:right w:val="none" w:sz="0" w:space="0" w:color="auto"/>
      </w:divBdr>
    </w:div>
    <w:div w:id="538326271">
      <w:bodyDiv w:val="1"/>
      <w:marLeft w:val="0"/>
      <w:marRight w:val="0"/>
      <w:marTop w:val="0"/>
      <w:marBottom w:val="0"/>
      <w:divBdr>
        <w:top w:val="none" w:sz="0" w:space="0" w:color="auto"/>
        <w:left w:val="none" w:sz="0" w:space="0" w:color="auto"/>
        <w:bottom w:val="none" w:sz="0" w:space="0" w:color="auto"/>
        <w:right w:val="none" w:sz="0" w:space="0" w:color="auto"/>
      </w:divBdr>
    </w:div>
    <w:div w:id="589969032">
      <w:bodyDiv w:val="1"/>
      <w:marLeft w:val="0"/>
      <w:marRight w:val="0"/>
      <w:marTop w:val="0"/>
      <w:marBottom w:val="0"/>
      <w:divBdr>
        <w:top w:val="none" w:sz="0" w:space="0" w:color="auto"/>
        <w:left w:val="none" w:sz="0" w:space="0" w:color="auto"/>
        <w:bottom w:val="none" w:sz="0" w:space="0" w:color="auto"/>
        <w:right w:val="none" w:sz="0" w:space="0" w:color="auto"/>
      </w:divBdr>
    </w:div>
    <w:div w:id="879978765">
      <w:bodyDiv w:val="1"/>
      <w:marLeft w:val="0"/>
      <w:marRight w:val="0"/>
      <w:marTop w:val="0"/>
      <w:marBottom w:val="0"/>
      <w:divBdr>
        <w:top w:val="none" w:sz="0" w:space="0" w:color="auto"/>
        <w:left w:val="none" w:sz="0" w:space="0" w:color="auto"/>
        <w:bottom w:val="none" w:sz="0" w:space="0" w:color="auto"/>
        <w:right w:val="none" w:sz="0" w:space="0" w:color="auto"/>
      </w:divBdr>
    </w:div>
    <w:div w:id="884177996">
      <w:bodyDiv w:val="1"/>
      <w:marLeft w:val="0"/>
      <w:marRight w:val="0"/>
      <w:marTop w:val="0"/>
      <w:marBottom w:val="0"/>
      <w:divBdr>
        <w:top w:val="none" w:sz="0" w:space="0" w:color="auto"/>
        <w:left w:val="none" w:sz="0" w:space="0" w:color="auto"/>
        <w:bottom w:val="none" w:sz="0" w:space="0" w:color="auto"/>
        <w:right w:val="none" w:sz="0" w:space="0" w:color="auto"/>
      </w:divBdr>
    </w:div>
    <w:div w:id="908006562">
      <w:bodyDiv w:val="1"/>
      <w:marLeft w:val="0"/>
      <w:marRight w:val="0"/>
      <w:marTop w:val="0"/>
      <w:marBottom w:val="0"/>
      <w:divBdr>
        <w:top w:val="none" w:sz="0" w:space="0" w:color="auto"/>
        <w:left w:val="none" w:sz="0" w:space="0" w:color="auto"/>
        <w:bottom w:val="none" w:sz="0" w:space="0" w:color="auto"/>
        <w:right w:val="none" w:sz="0" w:space="0" w:color="auto"/>
      </w:divBdr>
    </w:div>
    <w:div w:id="1075708272">
      <w:bodyDiv w:val="1"/>
      <w:marLeft w:val="0"/>
      <w:marRight w:val="0"/>
      <w:marTop w:val="0"/>
      <w:marBottom w:val="0"/>
      <w:divBdr>
        <w:top w:val="none" w:sz="0" w:space="0" w:color="auto"/>
        <w:left w:val="none" w:sz="0" w:space="0" w:color="auto"/>
        <w:bottom w:val="none" w:sz="0" w:space="0" w:color="auto"/>
        <w:right w:val="none" w:sz="0" w:space="0" w:color="auto"/>
      </w:divBdr>
    </w:div>
    <w:div w:id="1167403705">
      <w:bodyDiv w:val="1"/>
      <w:marLeft w:val="0"/>
      <w:marRight w:val="0"/>
      <w:marTop w:val="0"/>
      <w:marBottom w:val="0"/>
      <w:divBdr>
        <w:top w:val="none" w:sz="0" w:space="0" w:color="auto"/>
        <w:left w:val="none" w:sz="0" w:space="0" w:color="auto"/>
        <w:bottom w:val="none" w:sz="0" w:space="0" w:color="auto"/>
        <w:right w:val="none" w:sz="0" w:space="0" w:color="auto"/>
      </w:divBdr>
    </w:div>
    <w:div w:id="1300305451">
      <w:bodyDiv w:val="1"/>
      <w:marLeft w:val="0"/>
      <w:marRight w:val="0"/>
      <w:marTop w:val="0"/>
      <w:marBottom w:val="0"/>
      <w:divBdr>
        <w:top w:val="none" w:sz="0" w:space="0" w:color="auto"/>
        <w:left w:val="none" w:sz="0" w:space="0" w:color="auto"/>
        <w:bottom w:val="none" w:sz="0" w:space="0" w:color="auto"/>
        <w:right w:val="none" w:sz="0" w:space="0" w:color="auto"/>
      </w:divBdr>
    </w:div>
    <w:div w:id="1370760761">
      <w:bodyDiv w:val="1"/>
      <w:marLeft w:val="0"/>
      <w:marRight w:val="0"/>
      <w:marTop w:val="0"/>
      <w:marBottom w:val="0"/>
      <w:divBdr>
        <w:top w:val="none" w:sz="0" w:space="0" w:color="auto"/>
        <w:left w:val="none" w:sz="0" w:space="0" w:color="auto"/>
        <w:bottom w:val="none" w:sz="0" w:space="0" w:color="auto"/>
        <w:right w:val="none" w:sz="0" w:space="0" w:color="auto"/>
      </w:divBdr>
    </w:div>
    <w:div w:id="1497845223">
      <w:bodyDiv w:val="1"/>
      <w:marLeft w:val="0"/>
      <w:marRight w:val="0"/>
      <w:marTop w:val="0"/>
      <w:marBottom w:val="0"/>
      <w:divBdr>
        <w:top w:val="none" w:sz="0" w:space="0" w:color="auto"/>
        <w:left w:val="none" w:sz="0" w:space="0" w:color="auto"/>
        <w:bottom w:val="none" w:sz="0" w:space="0" w:color="auto"/>
        <w:right w:val="none" w:sz="0" w:space="0" w:color="auto"/>
      </w:divBdr>
    </w:div>
    <w:div w:id="1635718159">
      <w:bodyDiv w:val="1"/>
      <w:marLeft w:val="0"/>
      <w:marRight w:val="0"/>
      <w:marTop w:val="0"/>
      <w:marBottom w:val="0"/>
      <w:divBdr>
        <w:top w:val="none" w:sz="0" w:space="0" w:color="auto"/>
        <w:left w:val="none" w:sz="0" w:space="0" w:color="auto"/>
        <w:bottom w:val="none" w:sz="0" w:space="0" w:color="auto"/>
        <w:right w:val="none" w:sz="0" w:space="0" w:color="auto"/>
      </w:divBdr>
    </w:div>
    <w:div w:id="207330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upa@press-n-relations.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4ABEDBC4A82AA4F9D6367BBB04228CC" ma:contentTypeVersion="12" ma:contentTypeDescription="Ein neues Dokument erstellen." ma:contentTypeScope="" ma:versionID="602e32b718c814600fa7b6debf373013">
  <xsd:schema xmlns:xsd="http://www.w3.org/2001/XMLSchema" xmlns:xs="http://www.w3.org/2001/XMLSchema" xmlns:p="http://schemas.microsoft.com/office/2006/metadata/properties" xmlns:ns3="9d1ceda4-4043-4e0b-9291-700655e06bbd" xmlns:ns4="ae0f5924-690e-4ee2-b204-4d5ddb6bd9e7" targetNamespace="http://schemas.microsoft.com/office/2006/metadata/properties" ma:root="true" ma:fieldsID="450c8476a9355e4d21dfa2fa89c09a99" ns3:_="" ns4:_="">
    <xsd:import namespace="9d1ceda4-4043-4e0b-9291-700655e06bbd"/>
    <xsd:import namespace="ae0f5924-690e-4ee2-b204-4d5ddb6bd9e7"/>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ceda4-4043-4e0b-9291-700655e06bb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Freigabehinweishash" ma:hidden="true" ma:internalName="SharingHintHash" ma:readOnly="true">
      <xsd:simpleType>
        <xsd:restriction base="dms:Text"/>
      </xsd:simpleType>
    </xsd:element>
    <xsd:element name="SharedWithDetails" ma:index="10"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0f5924-690e-4ee2-b204-4d5ddb6bd9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8CAB4E-B140-44A1-84E0-B8799D58C5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9EDE10-83C2-4CF3-9323-1C5EFAB96149}">
  <ds:schemaRefs>
    <ds:schemaRef ds:uri="http://schemas.microsoft.com/sharepoint/v3/contenttype/forms"/>
  </ds:schemaRefs>
</ds:datastoreItem>
</file>

<file path=customXml/itemProps3.xml><?xml version="1.0" encoding="utf-8"?>
<ds:datastoreItem xmlns:ds="http://schemas.openxmlformats.org/officeDocument/2006/customXml" ds:itemID="{1F5F4054-AE2A-44FD-A64F-2908CBAFE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ceda4-4043-4e0b-9291-700655e06bbd"/>
    <ds:schemaRef ds:uri="ae0f5924-690e-4ee2-b204-4d5ddb6bd9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3968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Christoph Buck</cp:lastModifiedBy>
  <cp:revision>4</cp:revision>
  <cp:lastPrinted>2022-09-07T10:14:00Z</cp:lastPrinted>
  <dcterms:created xsi:type="dcterms:W3CDTF">2022-09-08T07:43:00Z</dcterms:created>
  <dcterms:modified xsi:type="dcterms:W3CDTF">2022-09-09T09:42:00Z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0x010100D4ABEDBC4A82AA4F9D6367BBB04228CC</vt:lpwstr>
  </property>
</Properties>
</file>