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ACD5C7" w14:textId="77777777" w:rsidR="00AC26F5" w:rsidRDefault="00AC26F5" w:rsidP="00AC26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288" w:lineRule="auto"/>
        <w:ind w:right="-1417"/>
        <w:rPr>
          <w:sz w:val="24"/>
          <w:szCs w:val="24"/>
        </w:rPr>
      </w:pPr>
      <w:r>
        <w:rPr>
          <w:sz w:val="24"/>
          <w:szCs w:val="24"/>
        </w:rPr>
        <w:t>PRESSEINFORMATION</w:t>
      </w:r>
    </w:p>
    <w:p w14:paraId="1491F682" w14:textId="28F92866" w:rsidR="00AC26F5" w:rsidRDefault="00AC26F5" w:rsidP="00AC26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288" w:lineRule="auto"/>
        <w:rPr>
          <w:sz w:val="20"/>
        </w:rPr>
      </w:pPr>
      <w:r>
        <w:rPr>
          <w:sz w:val="20"/>
        </w:rPr>
        <w:t xml:space="preserve">Ulm, </w:t>
      </w:r>
      <w:r w:rsidR="00AC1D9A">
        <w:rPr>
          <w:sz w:val="20"/>
        </w:rPr>
        <w:t>5</w:t>
      </w:r>
      <w:r w:rsidR="00502EDF">
        <w:rPr>
          <w:sz w:val="20"/>
        </w:rPr>
        <w:t>.</w:t>
      </w:r>
      <w:r>
        <w:rPr>
          <w:sz w:val="20"/>
        </w:rPr>
        <w:t xml:space="preserve"> </w:t>
      </w:r>
      <w:r w:rsidR="006A0127">
        <w:rPr>
          <w:sz w:val="20"/>
        </w:rPr>
        <w:t>August</w:t>
      </w:r>
      <w:r>
        <w:rPr>
          <w:sz w:val="20"/>
        </w:rPr>
        <w:t xml:space="preserve"> 202</w:t>
      </w:r>
      <w:r w:rsidR="00BB35CE">
        <w:rPr>
          <w:sz w:val="20"/>
        </w:rPr>
        <w:t>6</w:t>
      </w:r>
    </w:p>
    <w:p w14:paraId="3EAA8A15" w14:textId="77777777" w:rsidR="00AC26F5" w:rsidRDefault="00AC26F5" w:rsidP="00AC26F5">
      <w:pPr>
        <w:widowControl w:val="0"/>
        <w:tabs>
          <w:tab w:val="center" w:pos="4536"/>
          <w:tab w:val="right" w:pos="6778"/>
        </w:tabs>
        <w:spacing w:after="0" w:line="288" w:lineRule="auto"/>
        <w:ind w:right="-2693"/>
        <w:rPr>
          <w:b/>
          <w:bCs/>
          <w:sz w:val="20"/>
        </w:rPr>
      </w:pPr>
      <w:bookmarkStart w:id="0" w:name="OLE_LINK1"/>
      <w:bookmarkStart w:id="1" w:name="OLE_LINK2"/>
      <w:bookmarkStart w:id="2" w:name="OLE_LINK3"/>
      <w:bookmarkStart w:id="3" w:name="OLE_LINK5"/>
    </w:p>
    <w:bookmarkEnd w:id="0"/>
    <w:bookmarkEnd w:id="1"/>
    <w:bookmarkEnd w:id="2"/>
    <w:bookmarkEnd w:id="3"/>
    <w:p w14:paraId="2F800B97" w14:textId="4A632602" w:rsidR="00AC26F5" w:rsidRPr="000E28C0" w:rsidRDefault="002E1783" w:rsidP="00AC26F5">
      <w:pPr>
        <w:widowControl w:val="0"/>
        <w:tabs>
          <w:tab w:val="center" w:pos="4536"/>
          <w:tab w:val="right" w:pos="6778"/>
        </w:tabs>
        <w:spacing w:line="288" w:lineRule="auto"/>
        <w:ind w:right="-2551"/>
        <w:rPr>
          <w:b/>
          <w:bCs/>
        </w:rPr>
      </w:pPr>
      <w:r>
        <w:rPr>
          <w:b/>
          <w:bCs/>
          <w:sz w:val="28"/>
          <w:szCs w:val="28"/>
        </w:rPr>
        <w:t xml:space="preserve">Neue Deutschlandkarte: </w:t>
      </w:r>
      <w:r w:rsidR="006A0127">
        <w:rPr>
          <w:b/>
          <w:bCs/>
          <w:sz w:val="28"/>
          <w:szCs w:val="28"/>
        </w:rPr>
        <w:t xml:space="preserve">Was Netzbetreiber wirklich </w:t>
      </w:r>
      <w:proofErr w:type="gramStart"/>
      <w:r w:rsidR="006A0127">
        <w:rPr>
          <w:b/>
          <w:bCs/>
          <w:sz w:val="28"/>
          <w:szCs w:val="28"/>
        </w:rPr>
        <w:t>leisten</w:t>
      </w:r>
      <w:proofErr w:type="gramEnd"/>
      <w:r>
        <w:rPr>
          <w:b/>
          <w:bCs/>
          <w:sz w:val="28"/>
          <w:szCs w:val="28"/>
        </w:rPr>
        <w:br/>
      </w:r>
      <w:proofErr w:type="spellStart"/>
      <w:r>
        <w:rPr>
          <w:b/>
          <w:bCs/>
        </w:rPr>
        <w:t>evu</w:t>
      </w:r>
      <w:proofErr w:type="spellEnd"/>
      <w:r>
        <w:rPr>
          <w:b/>
          <w:bCs/>
        </w:rPr>
        <w:t xml:space="preserve">+ veröffentlicht erste </w:t>
      </w:r>
      <w:r w:rsidR="00D96B71">
        <w:rPr>
          <w:b/>
          <w:bCs/>
        </w:rPr>
        <w:t>Online-</w:t>
      </w:r>
      <w:r>
        <w:rPr>
          <w:b/>
          <w:bCs/>
        </w:rPr>
        <w:t>Übersicht über</w:t>
      </w:r>
      <w:r w:rsidR="00E61331">
        <w:rPr>
          <w:b/>
          <w:bCs/>
        </w:rPr>
        <w:t xml:space="preserve"> alle Netzbetreiber Deutschlands</w:t>
      </w:r>
    </w:p>
    <w:p w14:paraId="3B273124" w14:textId="0C611089" w:rsidR="00B755C4" w:rsidRDefault="00B755C4" w:rsidP="00B755C4">
      <w:pPr>
        <w:widowControl w:val="0"/>
        <w:tabs>
          <w:tab w:val="center" w:pos="4536"/>
          <w:tab w:val="right" w:pos="6778"/>
        </w:tabs>
        <w:spacing w:line="360" w:lineRule="auto"/>
        <w:rPr>
          <w:b/>
          <w:bCs/>
          <w:spacing w:val="-1"/>
          <w:sz w:val="20"/>
        </w:rPr>
      </w:pPr>
      <w:r>
        <w:rPr>
          <w:b/>
          <w:bCs/>
          <w:spacing w:val="-1"/>
          <w:sz w:val="20"/>
        </w:rPr>
        <w:t xml:space="preserve">Was Netzbetreiber leisten – und das im wahrsten Sinne des Wortes – zeigt die neue Kartenübersicht „Stromnetzbetreiber in Deutschland“, die die Initiative </w:t>
      </w:r>
      <w:proofErr w:type="spellStart"/>
      <w:r>
        <w:rPr>
          <w:b/>
          <w:bCs/>
          <w:spacing w:val="-1"/>
          <w:sz w:val="20"/>
        </w:rPr>
        <w:t>evu</w:t>
      </w:r>
      <w:proofErr w:type="spellEnd"/>
      <w:r>
        <w:rPr>
          <w:b/>
          <w:bCs/>
          <w:spacing w:val="-1"/>
          <w:sz w:val="20"/>
        </w:rPr>
        <w:t xml:space="preserve">+ im edna Bundesverband Energiemarkt &amp; Kommunikation jetzt veröffentlicht hat. Mit nur einem Mausklick wird hier angezeigt, wie viele Erzeugungsanlagen – eingeteilt nach </w:t>
      </w:r>
      <w:r w:rsidRPr="002844A7">
        <w:rPr>
          <w:b/>
          <w:bCs/>
          <w:spacing w:val="-1"/>
          <w:sz w:val="20"/>
        </w:rPr>
        <w:t>Photovoltaik</w:t>
      </w:r>
      <w:r>
        <w:rPr>
          <w:b/>
          <w:bCs/>
          <w:spacing w:val="-1"/>
          <w:sz w:val="20"/>
        </w:rPr>
        <w:t>, Wind, Biomasse, Wasser, Geothermie oder konventionellen Erzeugun</w:t>
      </w:r>
      <w:r w:rsidR="00094C10">
        <w:rPr>
          <w:b/>
          <w:bCs/>
          <w:spacing w:val="-1"/>
          <w:sz w:val="20"/>
        </w:rPr>
        <w:t>g</w:t>
      </w:r>
      <w:r>
        <w:rPr>
          <w:b/>
          <w:bCs/>
          <w:spacing w:val="-1"/>
          <w:sz w:val="20"/>
        </w:rPr>
        <w:t xml:space="preserve">stechnologien – im jeweiligen Netzgebiet </w:t>
      </w:r>
      <w:r w:rsidRPr="002844A7">
        <w:rPr>
          <w:b/>
          <w:bCs/>
          <w:spacing w:val="-1"/>
          <w:sz w:val="20"/>
        </w:rPr>
        <w:t>mit welcher Leistung</w:t>
      </w:r>
      <w:r>
        <w:rPr>
          <w:b/>
          <w:bCs/>
          <w:spacing w:val="-1"/>
          <w:sz w:val="20"/>
        </w:rPr>
        <w:t xml:space="preserve"> an das Netz angeschlossen sind. Auch Batteriespeicher sind dabei berücksichtigt. Daneben stehen eine Reihe von Auswertungen zur Verfügung, in denen die Daten nach Netzbetreiber, Bundesland, Erzeugungsart oder anderen Kriterien analysiert werden. Erstellt wurde die Karte von Martin Käßler – </w:t>
      </w:r>
      <w:r w:rsidR="00612D1F" w:rsidRPr="00612D1F">
        <w:rPr>
          <w:b/>
          <w:bCs/>
          <w:spacing w:val="-1"/>
          <w:sz w:val="20"/>
        </w:rPr>
        <w:t>hauptberuflich in Kommunikation und Marketing des edna-Mitglieds Fraunhofer IOSB-AST in Ilmenau tätig</w:t>
      </w:r>
      <w:r>
        <w:rPr>
          <w:b/>
          <w:bCs/>
          <w:spacing w:val="-1"/>
          <w:sz w:val="20"/>
        </w:rPr>
        <w:t xml:space="preserve"> – mit KI-Unterstützung auf Basis der öffentlichen Daten des Marktstammdatenregisters. Die Karte ist auf der edna-</w:t>
      </w:r>
      <w:r w:rsidR="00612D1F">
        <w:rPr>
          <w:b/>
          <w:bCs/>
          <w:spacing w:val="-1"/>
          <w:sz w:val="20"/>
        </w:rPr>
        <w:t xml:space="preserve">Website und </w:t>
      </w:r>
      <w:hyperlink r:id="rId8" w:history="1">
        <w:r w:rsidR="00612D1F" w:rsidRPr="00B6164D">
          <w:rPr>
            <w:rStyle w:val="Hyperlink"/>
            <w:b/>
            <w:bCs/>
            <w:spacing w:val="-1"/>
            <w:sz w:val="20"/>
          </w:rPr>
          <w:t>https://edna-bundesverband.de/marktthemen/karte-stromnetzbetreiber-in-deutschland/</w:t>
        </w:r>
      </w:hyperlink>
      <w:r w:rsidR="00612D1F">
        <w:rPr>
          <w:b/>
          <w:bCs/>
          <w:spacing w:val="-1"/>
          <w:sz w:val="20"/>
        </w:rPr>
        <w:t xml:space="preserve"> </w:t>
      </w:r>
      <w:r>
        <w:rPr>
          <w:b/>
          <w:bCs/>
          <w:spacing w:val="-1"/>
          <w:sz w:val="20"/>
        </w:rPr>
        <w:t>abrufbar und zeigt aktuell den Stand vom April 2026. Künftig sollen die Daten halbjährlich aktualisiert werden.</w:t>
      </w:r>
    </w:p>
    <w:p w14:paraId="699517FA" w14:textId="77777777" w:rsidR="00B755C4" w:rsidRDefault="00B755C4" w:rsidP="00B755C4">
      <w:pPr>
        <w:widowControl w:val="0"/>
        <w:tabs>
          <w:tab w:val="center" w:pos="4536"/>
          <w:tab w:val="right" w:pos="6778"/>
        </w:tabs>
        <w:spacing w:line="360" w:lineRule="auto"/>
        <w:rPr>
          <w:spacing w:val="-1"/>
          <w:sz w:val="20"/>
        </w:rPr>
      </w:pPr>
      <w:r>
        <w:rPr>
          <w:spacing w:val="-1"/>
          <w:sz w:val="20"/>
        </w:rPr>
        <w:t>„</w:t>
      </w:r>
      <w:r w:rsidRPr="00443E91">
        <w:rPr>
          <w:spacing w:val="-1"/>
          <w:sz w:val="20"/>
        </w:rPr>
        <w:t>Die häufig geäußerte Kritik, Deutschland habe zu viele Netzbetreiber, greift aus unserer Sicht zu kurz. Unsere neue Karte belegt eindrucksvoll, dass insbesondere die kleinen und mittleren Netzbetreiber einen unverzichtbaren Beitrag zur Stromversorgung und zur Versorgungssicherheit leisten. Zugleich sind sie zentrale Treiber und Träger der Energiewende, da die Erzeugung in ihren Netzen fast vollständig auf erneuerbaren Energien beruht"</w:t>
      </w:r>
      <w:r>
        <w:rPr>
          <w:spacing w:val="-1"/>
          <w:sz w:val="20"/>
        </w:rPr>
        <w:t>“, betont Richard Plum, Geschäftsführer des edna Bundesverband Energiemarkt &amp; Kommunikation e.V.</w:t>
      </w:r>
    </w:p>
    <w:p w14:paraId="17C5D339" w14:textId="77777777" w:rsidR="00B755C4" w:rsidRDefault="00B755C4" w:rsidP="00B755C4">
      <w:pPr>
        <w:widowControl w:val="0"/>
        <w:tabs>
          <w:tab w:val="center" w:pos="4536"/>
          <w:tab w:val="right" w:pos="6778"/>
        </w:tabs>
        <w:spacing w:line="360" w:lineRule="auto"/>
        <w:rPr>
          <w:spacing w:val="-1"/>
          <w:sz w:val="20"/>
        </w:rPr>
      </w:pPr>
      <w:r>
        <w:rPr>
          <w:spacing w:val="-1"/>
          <w:sz w:val="20"/>
        </w:rPr>
        <w:t>Zudem sorge die regionale Verteilung für eine Stärkung der Resilienz der deutschen Stromversorgung. „</w:t>
      </w:r>
      <w:r w:rsidRPr="00443E91">
        <w:rPr>
          <w:spacing w:val="-1"/>
          <w:sz w:val="20"/>
        </w:rPr>
        <w:t>Die Vielzahl regional verankerter Verteilnetzbetreiber schafft organisatorische Vielfalt: Sie verteilt Risiken, senkt die Wahrscheinlichkeit systemischer Ausfälle und stärkt die Fähigkeit, vor Ort schnell auf Krisen zu reagieren.</w:t>
      </w:r>
      <w:r>
        <w:rPr>
          <w:spacing w:val="-1"/>
          <w:sz w:val="20"/>
        </w:rPr>
        <w:t>“, fasst Richard Plum zusammen.</w:t>
      </w:r>
    </w:p>
    <w:p w14:paraId="1B44FFC9" w14:textId="77777777" w:rsidR="00B755C4" w:rsidRDefault="00B755C4" w:rsidP="00B755C4">
      <w:pPr>
        <w:widowControl w:val="0"/>
        <w:tabs>
          <w:tab w:val="center" w:pos="4536"/>
          <w:tab w:val="right" w:pos="6778"/>
        </w:tabs>
        <w:spacing w:line="360" w:lineRule="auto"/>
        <w:rPr>
          <w:spacing w:val="-1"/>
          <w:sz w:val="20"/>
        </w:rPr>
      </w:pPr>
      <w:r>
        <w:rPr>
          <w:spacing w:val="-1"/>
          <w:sz w:val="20"/>
        </w:rPr>
        <w:lastRenderedPageBreak/>
        <w:t xml:space="preserve">Von den insgesamt 871 deutschen Netzbetreibern sind allein in </w:t>
      </w:r>
      <w:r w:rsidRPr="0001715A">
        <w:rPr>
          <w:spacing w:val="-1"/>
          <w:sz w:val="20"/>
        </w:rPr>
        <w:t xml:space="preserve">Bayern mit 237 </w:t>
      </w:r>
      <w:r>
        <w:rPr>
          <w:spacing w:val="-1"/>
          <w:sz w:val="20"/>
        </w:rPr>
        <w:t>mehr als</w:t>
      </w:r>
      <w:r w:rsidRPr="0001715A">
        <w:rPr>
          <w:spacing w:val="-1"/>
          <w:sz w:val="20"/>
        </w:rPr>
        <w:t xml:space="preserve"> 25 Prozent beheimatet</w:t>
      </w:r>
      <w:r>
        <w:rPr>
          <w:spacing w:val="-1"/>
          <w:sz w:val="20"/>
        </w:rPr>
        <w:t xml:space="preserve">. Auf den Plätzen zwei und drei folgen Baden-Württemberg (121) und Nordrhein-Westfalen (114). </w:t>
      </w:r>
    </w:p>
    <w:p w14:paraId="1FD3396C" w14:textId="77777777" w:rsidR="00612D1F" w:rsidRPr="00612D1F" w:rsidRDefault="00B755C4" w:rsidP="00612D1F">
      <w:pPr>
        <w:widowControl w:val="0"/>
        <w:tabs>
          <w:tab w:val="center" w:pos="4536"/>
          <w:tab w:val="right" w:pos="6778"/>
        </w:tabs>
        <w:spacing w:line="360" w:lineRule="auto"/>
        <w:rPr>
          <w:spacing w:val="-1"/>
          <w:sz w:val="20"/>
        </w:rPr>
      </w:pPr>
      <w:r>
        <w:rPr>
          <w:spacing w:val="-1"/>
          <w:sz w:val="20"/>
        </w:rPr>
        <w:t>Dass die absoluten Zahlen in die Irre führen, zeigen Vergleiche mit anderen europäischen Ländern: M</w:t>
      </w:r>
      <w:r w:rsidRPr="006F2677">
        <w:rPr>
          <w:spacing w:val="-1"/>
          <w:sz w:val="20"/>
        </w:rPr>
        <w:t xml:space="preserve">it etwa 55 Verteilnetzbetreibern in Dänemark und 75 in Finnland verfügen beide Länder </w:t>
      </w:r>
      <w:r w:rsidRPr="00C7098B">
        <w:rPr>
          <w:spacing w:val="-1"/>
          <w:sz w:val="20"/>
        </w:rPr>
        <w:t>in Relation zur Einwohnerzahl über eine ähnlich hohe Netzbetreiberdichte wie Deutschland – Finnland sogar über eine höhere.</w:t>
      </w:r>
      <w:r>
        <w:rPr>
          <w:spacing w:val="-1"/>
          <w:sz w:val="20"/>
        </w:rPr>
        <w:t xml:space="preserve"> Während die Relation in Deutschland bei rund 98.000 Einwohnern je Netzbetreiber liegt, sind in Österreich mit 75.000 Einwohnern/VNB (insgesamt 120) und in der Schweiz mit 15.000 Einwohnern/VNB (insgesamt rund 600) im Verhältnis sogar deutlich mehr Netzbetreiber pro Einwohner aktiv.</w:t>
      </w:r>
    </w:p>
    <w:p w14:paraId="5F8B3096" w14:textId="748254D3" w:rsidR="00C15EB6" w:rsidRPr="00F46612" w:rsidRDefault="00612D1F" w:rsidP="00B755C4">
      <w:pPr>
        <w:widowControl w:val="0"/>
        <w:tabs>
          <w:tab w:val="center" w:pos="4536"/>
          <w:tab w:val="right" w:pos="6778"/>
        </w:tabs>
        <w:spacing w:line="360" w:lineRule="auto"/>
        <w:rPr>
          <w:spacing w:val="-1"/>
          <w:sz w:val="20"/>
        </w:rPr>
      </w:pPr>
      <w:r w:rsidRPr="00612D1F">
        <w:rPr>
          <w:spacing w:val="-1"/>
          <w:sz w:val="20"/>
        </w:rPr>
        <w:t xml:space="preserve">„Abstrakte Datensätze allein sagen den wenigsten Menschen etwas. Erst durch die passende visuelle Aufbereitung werden sie </w:t>
      </w:r>
      <w:proofErr w:type="gramStart"/>
      <w:r w:rsidRPr="00612D1F">
        <w:rPr>
          <w:spacing w:val="-1"/>
          <w:sz w:val="20"/>
        </w:rPr>
        <w:t>wirklich greifbar</w:t>
      </w:r>
      <w:proofErr w:type="gramEnd"/>
      <w:r w:rsidRPr="00612D1F">
        <w:rPr>
          <w:spacing w:val="-1"/>
          <w:sz w:val="20"/>
        </w:rPr>
        <w:t>. Und moderne, KI-gestützte Werkzeuge machen solche Ideen in Rekordzeit möglich. Ich freue mich daher sehr, mit meiner Netzbetreiberlandkarte einen schnellen und intuitiven Zugang in das Thema zu ermöglichen.“, erklärt Martin Käßler.</w:t>
      </w:r>
    </w:p>
    <w:tbl>
      <w:tblPr>
        <w:tblStyle w:val="TableNormal"/>
        <w:tblW w:w="948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03"/>
        <w:gridCol w:w="4386"/>
      </w:tblGrid>
      <w:tr w:rsidR="00AC26F5" w:rsidRPr="00AC1D9A" w14:paraId="4B240542" w14:textId="77777777" w:rsidTr="00435926">
        <w:trPr>
          <w:trHeight w:val="1471"/>
        </w:trPr>
        <w:tc>
          <w:tcPr>
            <w:tcW w:w="5103" w:type="dxa"/>
            <w:tcBorders>
              <w:top w:val="nil"/>
              <w:left w:val="nil"/>
              <w:bottom w:val="nil"/>
              <w:right w:val="nil"/>
            </w:tcBorders>
            <w:tcMar>
              <w:top w:w="80" w:type="dxa"/>
              <w:left w:w="80" w:type="dxa"/>
              <w:bottom w:w="80" w:type="dxa"/>
              <w:right w:w="80" w:type="dxa"/>
            </w:tcMar>
          </w:tcPr>
          <w:p w14:paraId="10F141EC" w14:textId="705EBDD1" w:rsidR="00AC26F5" w:rsidRDefault="00AC26F5" w:rsidP="004359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ind w:left="-78"/>
              <w:rPr>
                <w:b/>
                <w:bCs/>
                <w:i/>
                <w:iCs/>
                <w:sz w:val="16"/>
                <w:szCs w:val="16"/>
              </w:rPr>
            </w:pPr>
            <w:r>
              <w:rPr>
                <w:b/>
                <w:bCs/>
                <w:i/>
                <w:iCs/>
                <w:sz w:val="16"/>
                <w:szCs w:val="16"/>
              </w:rPr>
              <w:t>Weitere Informationen:</w:t>
            </w:r>
          </w:p>
          <w:p w14:paraId="127AC06C" w14:textId="77777777" w:rsidR="00AC26F5" w:rsidRDefault="00AC26F5" w:rsidP="004359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ind w:left="-78"/>
              <w:rPr>
                <w:b/>
                <w:bCs/>
                <w:sz w:val="16"/>
                <w:szCs w:val="16"/>
              </w:rPr>
            </w:pPr>
            <w:r>
              <w:rPr>
                <w:b/>
                <w:bCs/>
                <w:sz w:val="16"/>
                <w:szCs w:val="16"/>
              </w:rPr>
              <w:t xml:space="preserve">edna Bundesverband Energiemarkt &amp; Kommunikation e.V. </w:t>
            </w:r>
          </w:p>
          <w:p w14:paraId="0A349FDE" w14:textId="77777777" w:rsidR="00AC26F5" w:rsidRDefault="00AC26F5" w:rsidP="004359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ind w:left="-78"/>
              <w:rPr>
                <w:sz w:val="16"/>
                <w:szCs w:val="16"/>
              </w:rPr>
            </w:pPr>
            <w:r>
              <w:rPr>
                <w:b/>
                <w:bCs/>
                <w:sz w:val="16"/>
                <w:szCs w:val="16"/>
              </w:rPr>
              <w:t xml:space="preserve">Richard Plum – </w:t>
            </w:r>
            <w:r w:rsidRPr="000A2AD9">
              <w:rPr>
                <w:sz w:val="16"/>
                <w:szCs w:val="16"/>
              </w:rPr>
              <w:t>c/o PSW Energy GmbH</w:t>
            </w:r>
            <w:r w:rsidRPr="000A2AD9">
              <w:rPr>
                <w:sz w:val="16"/>
                <w:szCs w:val="16"/>
              </w:rPr>
              <w:br/>
              <w:t>Michael-Ende-Str. 20</w:t>
            </w:r>
            <w:r>
              <w:rPr>
                <w:sz w:val="16"/>
                <w:szCs w:val="16"/>
              </w:rPr>
              <w:t xml:space="preserve"> – </w:t>
            </w:r>
            <w:r w:rsidRPr="000A2AD9">
              <w:rPr>
                <w:sz w:val="16"/>
                <w:szCs w:val="16"/>
              </w:rPr>
              <w:t>52499 Baesweiler</w:t>
            </w:r>
            <w:r>
              <w:rPr>
                <w:sz w:val="16"/>
                <w:szCs w:val="16"/>
              </w:rPr>
              <w:br/>
            </w:r>
            <w:r w:rsidRPr="000A2AD9">
              <w:rPr>
                <w:sz w:val="16"/>
                <w:szCs w:val="16"/>
              </w:rPr>
              <w:t>Tel.: +49</w:t>
            </w:r>
            <w:r>
              <w:rPr>
                <w:sz w:val="16"/>
                <w:szCs w:val="16"/>
              </w:rPr>
              <w:t xml:space="preserve"> </w:t>
            </w:r>
            <w:r w:rsidRPr="000A2AD9">
              <w:rPr>
                <w:sz w:val="16"/>
                <w:szCs w:val="16"/>
              </w:rPr>
              <w:t>173 437 2968</w:t>
            </w:r>
            <w:r>
              <w:t xml:space="preserve"> </w:t>
            </w:r>
            <w:r>
              <w:rPr>
                <w:sz w:val="16"/>
                <w:szCs w:val="16"/>
              </w:rPr>
              <w:br/>
            </w:r>
            <w:hyperlink r:id="rId9" w:history="1">
              <w:r w:rsidRPr="005412C1">
                <w:rPr>
                  <w:rStyle w:val="Hyperlink"/>
                  <w:sz w:val="16"/>
                  <w:szCs w:val="16"/>
                </w:rPr>
                <w:t>richard.plum@edna-bundesverband.de</w:t>
              </w:r>
            </w:hyperlink>
            <w:r>
              <w:rPr>
                <w:sz w:val="16"/>
                <w:szCs w:val="16"/>
              </w:rPr>
              <w:t xml:space="preserve"> –</w:t>
            </w:r>
            <w:r w:rsidRPr="008632A6">
              <w:rPr>
                <w:sz w:val="16"/>
                <w:szCs w:val="16"/>
              </w:rPr>
              <w:t xml:space="preserve"> edna-</w:t>
            </w:r>
            <w:hyperlink r:id="rId10" w:history="1">
              <w:r w:rsidRPr="00242925">
                <w:rPr>
                  <w:rStyle w:val="Hyperlink"/>
                  <w:sz w:val="16"/>
                  <w:szCs w:val="16"/>
                </w:rPr>
                <w:t>bundesverband</w:t>
              </w:r>
            </w:hyperlink>
            <w:r w:rsidRPr="008632A6">
              <w:rPr>
                <w:sz w:val="16"/>
                <w:szCs w:val="16"/>
              </w:rPr>
              <w:t>.d</w:t>
            </w:r>
            <w:r>
              <w:rPr>
                <w:sz w:val="16"/>
                <w:szCs w:val="16"/>
              </w:rPr>
              <w:t xml:space="preserve">e </w:t>
            </w:r>
          </w:p>
          <w:p w14:paraId="1FE5B6B5" w14:textId="77777777" w:rsidR="00AC26F5" w:rsidRPr="00A61FDF" w:rsidRDefault="00AC26F5" w:rsidP="004359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sz w:val="16"/>
                <w:szCs w:val="16"/>
              </w:rPr>
            </w:pPr>
          </w:p>
        </w:tc>
        <w:tc>
          <w:tcPr>
            <w:tcW w:w="4386" w:type="dxa"/>
            <w:tcBorders>
              <w:top w:val="nil"/>
              <w:left w:val="nil"/>
              <w:bottom w:val="nil"/>
              <w:right w:val="nil"/>
            </w:tcBorders>
            <w:tcMar>
              <w:top w:w="80" w:type="dxa"/>
              <w:left w:w="80" w:type="dxa"/>
              <w:bottom w:w="80" w:type="dxa"/>
              <w:right w:w="80" w:type="dxa"/>
            </w:tcMar>
          </w:tcPr>
          <w:p w14:paraId="4A9EF3ED" w14:textId="77777777" w:rsidR="00AC26F5" w:rsidRDefault="00AC26F5" w:rsidP="004359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i/>
                <w:iCs/>
                <w:sz w:val="16"/>
                <w:szCs w:val="16"/>
              </w:rPr>
            </w:pPr>
            <w:r>
              <w:rPr>
                <w:b/>
                <w:bCs/>
                <w:i/>
                <w:iCs/>
                <w:sz w:val="16"/>
                <w:szCs w:val="16"/>
              </w:rPr>
              <w:t>Presse- und Öffentlichkeitsarbeit:</w:t>
            </w:r>
          </w:p>
          <w:p w14:paraId="4F00B173" w14:textId="77777777" w:rsidR="00AC26F5" w:rsidRDefault="00AC26F5" w:rsidP="004359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sz w:val="16"/>
                <w:szCs w:val="16"/>
              </w:rPr>
            </w:pPr>
            <w:r>
              <w:rPr>
                <w:b/>
                <w:bCs/>
                <w:sz w:val="16"/>
                <w:szCs w:val="16"/>
              </w:rPr>
              <w:t xml:space="preserve">Press'n’Relations GmbH - Uwe Pagel </w:t>
            </w:r>
          </w:p>
          <w:p w14:paraId="68A46742" w14:textId="0A991573" w:rsidR="00AC26F5" w:rsidRPr="008B4EB9" w:rsidRDefault="00AC26F5" w:rsidP="004359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sz w:val="16"/>
                <w:szCs w:val="16"/>
              </w:rPr>
            </w:pPr>
            <w:r w:rsidRPr="008B4EB9">
              <w:rPr>
                <w:sz w:val="16"/>
                <w:szCs w:val="16"/>
              </w:rPr>
              <w:t xml:space="preserve">Magirus-Deutz-Str. </w:t>
            </w:r>
            <w:r w:rsidR="009853E9">
              <w:rPr>
                <w:sz w:val="16"/>
                <w:szCs w:val="16"/>
              </w:rPr>
              <w:t>1</w:t>
            </w:r>
            <w:r w:rsidRPr="008B4EB9">
              <w:rPr>
                <w:sz w:val="16"/>
                <w:szCs w:val="16"/>
              </w:rPr>
              <w:t>4 - D-89077 Ulm</w:t>
            </w:r>
          </w:p>
          <w:p w14:paraId="061A510E" w14:textId="77777777" w:rsidR="00AC26F5" w:rsidRPr="008B4EB9" w:rsidRDefault="00AC26F5" w:rsidP="004359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sz w:val="16"/>
                <w:szCs w:val="16"/>
              </w:rPr>
            </w:pPr>
            <w:r w:rsidRPr="008B4EB9">
              <w:rPr>
                <w:sz w:val="16"/>
                <w:szCs w:val="16"/>
              </w:rPr>
              <w:t xml:space="preserve">Tel.: +49 731 146 156-89 </w:t>
            </w:r>
          </w:p>
          <w:p w14:paraId="3AA44626" w14:textId="77777777" w:rsidR="00AC26F5" w:rsidRPr="00A61FDF" w:rsidRDefault="00AC26F5" w:rsidP="004359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color w:val="0000FF"/>
                <w:sz w:val="16"/>
                <w:szCs w:val="16"/>
                <w:u w:val="single" w:color="0000FF"/>
                <w:lang w:val="en-US"/>
              </w:rPr>
            </w:pPr>
            <w:r w:rsidRPr="00DF51D6">
              <w:rPr>
                <w:sz w:val="16"/>
                <w:szCs w:val="16"/>
                <w:lang w:val="en-US"/>
              </w:rPr>
              <w:t xml:space="preserve">upa@press-n-relations.de – </w:t>
            </w:r>
            <w:hyperlink r:id="rId11" w:history="1">
              <w:r w:rsidRPr="00DF51D6">
                <w:rPr>
                  <w:rStyle w:val="Hyperlink"/>
                  <w:sz w:val="16"/>
                  <w:szCs w:val="16"/>
                  <w:lang w:val="en-US"/>
                </w:rPr>
                <w:t>press-n-relations.com</w:t>
              </w:r>
            </w:hyperlink>
          </w:p>
        </w:tc>
      </w:tr>
    </w:tbl>
    <w:p w14:paraId="09074E28" w14:textId="52479320" w:rsidR="006D5C67" w:rsidRDefault="00AC26F5" w:rsidP="00AF7B0F">
      <w:pPr>
        <w:ind w:right="-2410"/>
        <w:rPr>
          <w:sz w:val="16"/>
          <w:szCs w:val="16"/>
        </w:rPr>
      </w:pPr>
      <w:r w:rsidRPr="00D739B5">
        <w:rPr>
          <w:b/>
          <w:bCs/>
          <w:sz w:val="16"/>
          <w:szCs w:val="16"/>
        </w:rPr>
        <w:t>Über edna</w:t>
      </w:r>
      <w:r>
        <w:rPr>
          <w:sz w:val="16"/>
          <w:szCs w:val="16"/>
        </w:rPr>
        <w:br/>
        <w:t>Der edna Bundesverband Energiemarkt &amp; Kommunikation e.V. ist die Vereinigung von Softwareherstellern, Unternehmensberatern, IT-Dienstleistern und Unternehmen aus der Energiewirtschaft. Ziel von edna ist es, die Unternehmen bei der digitalen Transformation der Energiemärkte zu unterstützen. Dabei stehen die Bereiche Strukturierung, Standardisierung und Information im Vordergrund. Gleichzeitig unterstützt edna auch weiterhin die Automatisierung der Kommunikation sowie die Interoperabilität der Geschäftsprozesse zwischen den Marktpartnern in der Energiewirtschaft. Vor diesem Hintergrund agiert der edna Bundesverband Energiemarkt &amp; Kommunikation e.V. auch als Interessenvertreter seiner Mitglieder gegenüber anderen Verbänden sowie den politischen Institutionen. Hier steht zudem die aktive Mitarbeit in den entsprechenden Gremien im Fokus.</w:t>
      </w:r>
    </w:p>
    <w:p w14:paraId="6EECACE9" w14:textId="62F7E71F" w:rsidR="005C2443" w:rsidRPr="00612D1F" w:rsidRDefault="00544AA5" w:rsidP="00AF7B0F">
      <w:pPr>
        <w:ind w:right="-2410"/>
        <w:rPr>
          <w:b/>
          <w:bCs/>
          <w:sz w:val="16"/>
          <w:szCs w:val="16"/>
        </w:rPr>
      </w:pPr>
      <w:r w:rsidRPr="00C44045">
        <w:rPr>
          <w:b/>
          <w:bCs/>
          <w:sz w:val="16"/>
          <w:szCs w:val="16"/>
        </w:rPr>
        <w:t xml:space="preserve">Über die Initiative </w:t>
      </w:r>
      <w:proofErr w:type="spellStart"/>
      <w:r w:rsidRPr="00C44045">
        <w:rPr>
          <w:b/>
          <w:bCs/>
          <w:sz w:val="16"/>
          <w:szCs w:val="16"/>
        </w:rPr>
        <w:t>evu</w:t>
      </w:r>
      <w:proofErr w:type="spellEnd"/>
      <w:r w:rsidRPr="00C44045">
        <w:rPr>
          <w:b/>
          <w:bCs/>
          <w:sz w:val="16"/>
          <w:szCs w:val="16"/>
        </w:rPr>
        <w:t>+</w:t>
      </w:r>
      <w:r w:rsidRPr="00C44045">
        <w:rPr>
          <w:b/>
          <w:bCs/>
          <w:sz w:val="16"/>
          <w:szCs w:val="16"/>
        </w:rPr>
        <w:br/>
      </w:r>
      <w:r w:rsidRPr="00C44045">
        <w:rPr>
          <w:sz w:val="16"/>
          <w:szCs w:val="16"/>
        </w:rPr>
        <w:t xml:space="preserve">Um den kleinen und mittleren Unternehmen eine Stimme bei Politik, Behörden und anderen Verbänden zu verleihen, ist unter dem Dach des edna Bundesverbands Energiemarkt &amp; Kommunikation e.V. die Initiative </w:t>
      </w:r>
      <w:proofErr w:type="spellStart"/>
      <w:r w:rsidRPr="00C44045">
        <w:rPr>
          <w:sz w:val="16"/>
          <w:szCs w:val="16"/>
        </w:rPr>
        <w:t>evu</w:t>
      </w:r>
      <w:proofErr w:type="spellEnd"/>
      <w:r w:rsidRPr="00C44045">
        <w:rPr>
          <w:sz w:val="16"/>
          <w:szCs w:val="16"/>
        </w:rPr>
        <w:t>+ gegründet worden. Ziel ist es, über alle Marktrollen hinweg den Klimaschutz zu fördern und das Funktionieren des Marktes zu sichern, ohne dabei die begrenzten Ressourcen der kleinen und mittleren Unternehmen aus den Augen zu verlieren</w:t>
      </w:r>
      <w:r w:rsidR="00612D1F">
        <w:rPr>
          <w:sz w:val="16"/>
          <w:szCs w:val="16"/>
        </w:rPr>
        <w:t>.</w:t>
      </w:r>
    </w:p>
    <w:sectPr w:rsidR="005C2443" w:rsidRPr="00612D1F" w:rsidSect="00742DDB">
      <w:headerReference w:type="default" r:id="rId12"/>
      <w:pgSz w:w="11906" w:h="16838"/>
      <w:pgMar w:top="2711" w:right="3401"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0AED50" w14:textId="77777777" w:rsidR="00CA3921" w:rsidRDefault="00CA3921">
      <w:pPr>
        <w:spacing w:after="0"/>
      </w:pPr>
      <w:r>
        <w:separator/>
      </w:r>
    </w:p>
  </w:endnote>
  <w:endnote w:type="continuationSeparator" w:id="0">
    <w:p w14:paraId="0372A607" w14:textId="77777777" w:rsidR="00CA3921" w:rsidRDefault="00CA39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nsolas">
    <w:panose1 w:val="020B0609020204030204"/>
    <w:charset w:val="00"/>
    <w:family w:val="modern"/>
    <w:pitch w:val="fixed"/>
    <w:sig w:usb0="E10002FF" w:usb1="4000FCFF" w:usb2="00000009" w:usb3="00000000" w:csb0="0000019F" w:csb1="00000000"/>
  </w:font>
  <w:font w:name="Lucida Grande">
    <w:panose1 w:val="020B0600040502020204"/>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4DF56F" w14:textId="77777777" w:rsidR="00CA3921" w:rsidRDefault="00CA3921">
      <w:pPr>
        <w:spacing w:after="0"/>
      </w:pPr>
      <w:r>
        <w:separator/>
      </w:r>
    </w:p>
  </w:footnote>
  <w:footnote w:type="continuationSeparator" w:id="0">
    <w:p w14:paraId="60B412F9" w14:textId="77777777" w:rsidR="00CA3921" w:rsidRDefault="00CA392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DD56BB" w14:textId="7BB12274" w:rsidR="007636EC" w:rsidRPr="00CC2DD4" w:rsidRDefault="00544AA5" w:rsidP="000951BF">
    <w:pPr>
      <w:ind w:right="-2551"/>
    </w:pPr>
    <w:r>
      <w:rPr>
        <w:noProof/>
      </w:rPr>
      <w:drawing>
        <wp:inline distT="0" distB="0" distL="0" distR="0" wp14:anchorId="0F2129AD" wp14:editId="06488A92">
          <wp:extent cx="1464197" cy="614971"/>
          <wp:effectExtent l="0" t="0" r="0" b="0"/>
          <wp:docPr id="2" name="Grafik 2" descr="Ein Bild, das Schrift, Logo, Symbol,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Schrift, Logo, Symbol, Grafiken enthält.&#10;&#10;Automatisch generierte Beschreibung"/>
                  <pic:cNvPicPr/>
                </pic:nvPicPr>
                <pic:blipFill>
                  <a:blip r:embed="rId1"/>
                  <a:stretch>
                    <a:fillRect/>
                  </a:stretch>
                </pic:blipFill>
                <pic:spPr>
                  <a:xfrm>
                    <a:off x="0" y="0"/>
                    <a:ext cx="1500068" cy="630037"/>
                  </a:xfrm>
                  <a:prstGeom prst="rect">
                    <a:avLst/>
                  </a:prstGeom>
                </pic:spPr>
              </pic:pic>
            </a:graphicData>
          </a:graphic>
        </wp:inline>
      </w:drawing>
    </w:r>
    <w:r w:rsidR="009B6034">
      <w:tab/>
    </w:r>
    <w:r w:rsidR="009B6034">
      <w:tab/>
    </w:r>
    <w:r w:rsidR="0089298B">
      <w:tab/>
    </w:r>
    <w:r w:rsidR="0089298B">
      <w:tab/>
    </w:r>
    <w:r w:rsidR="00CC2DD4">
      <w:tab/>
    </w:r>
    <w:r w:rsidR="00CC2DD4">
      <w:tab/>
    </w:r>
    <w:r w:rsidR="00CC2DD4">
      <w:tab/>
    </w:r>
    <w:r w:rsidR="005A094D">
      <w:rPr>
        <w:rFonts w:ascii="Times New Roman" w:eastAsia="Times New Roman" w:hAnsi="Times New Roman"/>
        <w:noProof/>
        <w:sz w:val="24"/>
        <w:szCs w:val="24"/>
        <w:lang w:eastAsia="de-DE" w:bidi="th-TH"/>
      </w:rPr>
      <w:drawing>
        <wp:inline distT="0" distB="0" distL="0" distR="0" wp14:anchorId="1E94108C" wp14:editId="7465F404">
          <wp:extent cx="1297258" cy="698045"/>
          <wp:effectExtent l="0" t="0" r="0" b="63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na-logo-standard-nospace.png"/>
                  <pic:cNvPicPr/>
                </pic:nvPicPr>
                <pic:blipFill>
                  <a:blip r:embed="rId2"/>
                  <a:stretch>
                    <a:fillRect/>
                  </a:stretch>
                </pic:blipFill>
                <pic:spPr>
                  <a:xfrm>
                    <a:off x="0" y="0"/>
                    <a:ext cx="1326340" cy="7136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1B6A9F"/>
    <w:multiLevelType w:val="hybridMultilevel"/>
    <w:tmpl w:val="9A28A130"/>
    <w:lvl w:ilvl="0" w:tplc="BED444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97F6BE5"/>
    <w:multiLevelType w:val="hybridMultilevel"/>
    <w:tmpl w:val="016CC7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3B474C40"/>
    <w:multiLevelType w:val="hybridMultilevel"/>
    <w:tmpl w:val="8E4EA9BC"/>
    <w:lvl w:ilvl="0" w:tplc="95CC482E">
      <w:numFmt w:val="bullet"/>
      <w:lvlText w:val="-"/>
      <w:lvlJc w:val="left"/>
      <w:pPr>
        <w:ind w:left="720" w:hanging="360"/>
      </w:pPr>
      <w:rPr>
        <w:rFonts w:ascii="Helvetica" w:eastAsia="Cambria" w:hAnsi="Helvetic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D1C0B59"/>
    <w:multiLevelType w:val="multilevel"/>
    <w:tmpl w:val="15AC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C86EF3"/>
    <w:multiLevelType w:val="multilevel"/>
    <w:tmpl w:val="6FDC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7751CC3"/>
    <w:multiLevelType w:val="hybridMultilevel"/>
    <w:tmpl w:val="390CDF9A"/>
    <w:lvl w:ilvl="0" w:tplc="52C60FF2">
      <w:numFmt w:val="bullet"/>
      <w:lvlText w:val="-"/>
      <w:lvlJc w:val="left"/>
      <w:pPr>
        <w:ind w:left="720" w:hanging="360"/>
      </w:pPr>
      <w:rPr>
        <w:rFonts w:ascii="Helvetica" w:eastAsia="Cambria" w:hAnsi="Helvetic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4FC1FC2"/>
    <w:multiLevelType w:val="hybridMultilevel"/>
    <w:tmpl w:val="593A6C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C5621B1"/>
    <w:multiLevelType w:val="multilevel"/>
    <w:tmpl w:val="8196B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4222D7B"/>
    <w:multiLevelType w:val="hybridMultilevel"/>
    <w:tmpl w:val="E1C84D18"/>
    <w:lvl w:ilvl="0" w:tplc="4A286A8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84A204E"/>
    <w:multiLevelType w:val="multilevel"/>
    <w:tmpl w:val="F8CC3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BB1FB6"/>
    <w:multiLevelType w:val="hybridMultilevel"/>
    <w:tmpl w:val="0C206E0E"/>
    <w:lvl w:ilvl="0" w:tplc="54CEEA9C">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074035"/>
    <w:multiLevelType w:val="hybridMultilevel"/>
    <w:tmpl w:val="0D165866"/>
    <w:lvl w:ilvl="0" w:tplc="B76A096E">
      <w:start w:val="7"/>
      <w:numFmt w:val="bullet"/>
      <w:lvlText w:val="-"/>
      <w:lvlJc w:val="left"/>
      <w:pPr>
        <w:ind w:left="720" w:hanging="360"/>
      </w:pPr>
      <w:rPr>
        <w:rFonts w:ascii="Helvetica" w:eastAsia="Cambria" w:hAnsi="Helvetica"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ED507BE"/>
    <w:multiLevelType w:val="hybridMultilevel"/>
    <w:tmpl w:val="DCE85E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01864298">
    <w:abstractNumId w:val="2"/>
  </w:num>
  <w:num w:numId="2" w16cid:durableId="565840162">
    <w:abstractNumId w:val="9"/>
  </w:num>
  <w:num w:numId="3" w16cid:durableId="658388397">
    <w:abstractNumId w:val="1"/>
  </w:num>
  <w:num w:numId="4" w16cid:durableId="1202783118">
    <w:abstractNumId w:val="12"/>
  </w:num>
  <w:num w:numId="5" w16cid:durableId="92669579">
    <w:abstractNumId w:val="10"/>
  </w:num>
  <w:num w:numId="6" w16cid:durableId="1118338120">
    <w:abstractNumId w:val="13"/>
  </w:num>
  <w:num w:numId="7" w16cid:durableId="797334095">
    <w:abstractNumId w:val="7"/>
  </w:num>
  <w:num w:numId="8" w16cid:durableId="1506556404">
    <w:abstractNumId w:val="0"/>
  </w:num>
  <w:num w:numId="9" w16cid:durableId="142354500">
    <w:abstractNumId w:val="5"/>
  </w:num>
  <w:num w:numId="10" w16cid:durableId="1445999109">
    <w:abstractNumId w:val="11"/>
  </w:num>
  <w:num w:numId="11" w16cid:durableId="1499073071">
    <w:abstractNumId w:val="4"/>
  </w:num>
  <w:num w:numId="12" w16cid:durableId="462963703">
    <w:abstractNumId w:val="6"/>
  </w:num>
  <w:num w:numId="13" w16cid:durableId="1227379538">
    <w:abstractNumId w:val="3"/>
  </w:num>
  <w:num w:numId="14" w16cid:durableId="288708687">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29B"/>
    <w:rsid w:val="00000E39"/>
    <w:rsid w:val="0000157A"/>
    <w:rsid w:val="00003AEB"/>
    <w:rsid w:val="000048EF"/>
    <w:rsid w:val="000049BB"/>
    <w:rsid w:val="00004E21"/>
    <w:rsid w:val="0000709E"/>
    <w:rsid w:val="00010A33"/>
    <w:rsid w:val="00014D6D"/>
    <w:rsid w:val="0001553E"/>
    <w:rsid w:val="000161EC"/>
    <w:rsid w:val="000170DA"/>
    <w:rsid w:val="0001715A"/>
    <w:rsid w:val="0002357A"/>
    <w:rsid w:val="00026D5E"/>
    <w:rsid w:val="00030FF6"/>
    <w:rsid w:val="00031272"/>
    <w:rsid w:val="0003722F"/>
    <w:rsid w:val="00043484"/>
    <w:rsid w:val="00044E66"/>
    <w:rsid w:val="00045750"/>
    <w:rsid w:val="000463C3"/>
    <w:rsid w:val="00046CB2"/>
    <w:rsid w:val="00050921"/>
    <w:rsid w:val="00051AD4"/>
    <w:rsid w:val="0005303A"/>
    <w:rsid w:val="00054ABE"/>
    <w:rsid w:val="00055B1F"/>
    <w:rsid w:val="000564C3"/>
    <w:rsid w:val="000576F2"/>
    <w:rsid w:val="00057C9B"/>
    <w:rsid w:val="00061E7B"/>
    <w:rsid w:val="00062008"/>
    <w:rsid w:val="00062807"/>
    <w:rsid w:val="00063361"/>
    <w:rsid w:val="00063499"/>
    <w:rsid w:val="000654C2"/>
    <w:rsid w:val="00066500"/>
    <w:rsid w:val="000701DD"/>
    <w:rsid w:val="00070426"/>
    <w:rsid w:val="00070BC0"/>
    <w:rsid w:val="00072081"/>
    <w:rsid w:val="00073195"/>
    <w:rsid w:val="00073360"/>
    <w:rsid w:val="00074DFE"/>
    <w:rsid w:val="00080716"/>
    <w:rsid w:val="0008401C"/>
    <w:rsid w:val="00085251"/>
    <w:rsid w:val="000852D6"/>
    <w:rsid w:val="000855F6"/>
    <w:rsid w:val="0009005D"/>
    <w:rsid w:val="00090DD5"/>
    <w:rsid w:val="00094188"/>
    <w:rsid w:val="000946B5"/>
    <w:rsid w:val="00094C10"/>
    <w:rsid w:val="000951BF"/>
    <w:rsid w:val="000956BE"/>
    <w:rsid w:val="00097879"/>
    <w:rsid w:val="000A0A3F"/>
    <w:rsid w:val="000A16FF"/>
    <w:rsid w:val="000A2366"/>
    <w:rsid w:val="000A3F79"/>
    <w:rsid w:val="000A5F2E"/>
    <w:rsid w:val="000A6EB5"/>
    <w:rsid w:val="000B2A21"/>
    <w:rsid w:val="000B42DF"/>
    <w:rsid w:val="000C093E"/>
    <w:rsid w:val="000C160F"/>
    <w:rsid w:val="000C24DC"/>
    <w:rsid w:val="000C29D4"/>
    <w:rsid w:val="000C3D63"/>
    <w:rsid w:val="000C401B"/>
    <w:rsid w:val="000C477A"/>
    <w:rsid w:val="000C6715"/>
    <w:rsid w:val="000D0C42"/>
    <w:rsid w:val="000D0D49"/>
    <w:rsid w:val="000D3058"/>
    <w:rsid w:val="000E063E"/>
    <w:rsid w:val="000E28C0"/>
    <w:rsid w:val="000E296E"/>
    <w:rsid w:val="000E4037"/>
    <w:rsid w:val="000E500B"/>
    <w:rsid w:val="000E510A"/>
    <w:rsid w:val="000E6888"/>
    <w:rsid w:val="000E7834"/>
    <w:rsid w:val="000E7D3C"/>
    <w:rsid w:val="000F0685"/>
    <w:rsid w:val="000F1B86"/>
    <w:rsid w:val="000F7805"/>
    <w:rsid w:val="000F7E7A"/>
    <w:rsid w:val="001003EE"/>
    <w:rsid w:val="0010059F"/>
    <w:rsid w:val="00101A86"/>
    <w:rsid w:val="001034B5"/>
    <w:rsid w:val="00106D48"/>
    <w:rsid w:val="00107587"/>
    <w:rsid w:val="00112D04"/>
    <w:rsid w:val="00113B8E"/>
    <w:rsid w:val="001150BC"/>
    <w:rsid w:val="00115E68"/>
    <w:rsid w:val="00120539"/>
    <w:rsid w:val="00120E92"/>
    <w:rsid w:val="00122588"/>
    <w:rsid w:val="00125AE5"/>
    <w:rsid w:val="00126CF3"/>
    <w:rsid w:val="00131284"/>
    <w:rsid w:val="00135059"/>
    <w:rsid w:val="00137A62"/>
    <w:rsid w:val="00141179"/>
    <w:rsid w:val="001464DE"/>
    <w:rsid w:val="0015185F"/>
    <w:rsid w:val="00156AA0"/>
    <w:rsid w:val="00160A0E"/>
    <w:rsid w:val="001615EA"/>
    <w:rsid w:val="00161811"/>
    <w:rsid w:val="00164444"/>
    <w:rsid w:val="001751C9"/>
    <w:rsid w:val="0017639D"/>
    <w:rsid w:val="00181B86"/>
    <w:rsid w:val="00183156"/>
    <w:rsid w:val="00183A65"/>
    <w:rsid w:val="001853FE"/>
    <w:rsid w:val="0019010E"/>
    <w:rsid w:val="00190C5D"/>
    <w:rsid w:val="00190E8E"/>
    <w:rsid w:val="0019691C"/>
    <w:rsid w:val="001A11CD"/>
    <w:rsid w:val="001A2945"/>
    <w:rsid w:val="001A38BB"/>
    <w:rsid w:val="001A3F84"/>
    <w:rsid w:val="001B365F"/>
    <w:rsid w:val="001B44EE"/>
    <w:rsid w:val="001B4E11"/>
    <w:rsid w:val="001B4F38"/>
    <w:rsid w:val="001B5512"/>
    <w:rsid w:val="001B568D"/>
    <w:rsid w:val="001B5728"/>
    <w:rsid w:val="001B5A9F"/>
    <w:rsid w:val="001B7640"/>
    <w:rsid w:val="001B76E8"/>
    <w:rsid w:val="001C2A7C"/>
    <w:rsid w:val="001C515E"/>
    <w:rsid w:val="001C668E"/>
    <w:rsid w:val="001D138A"/>
    <w:rsid w:val="001D4CED"/>
    <w:rsid w:val="001E00A6"/>
    <w:rsid w:val="001E64B6"/>
    <w:rsid w:val="001F1B58"/>
    <w:rsid w:val="001F1D37"/>
    <w:rsid w:val="001F544F"/>
    <w:rsid w:val="001F75E5"/>
    <w:rsid w:val="00200B0C"/>
    <w:rsid w:val="002013C7"/>
    <w:rsid w:val="0020303E"/>
    <w:rsid w:val="00211167"/>
    <w:rsid w:val="002136FD"/>
    <w:rsid w:val="00215CB4"/>
    <w:rsid w:val="00216E9C"/>
    <w:rsid w:val="0021790B"/>
    <w:rsid w:val="00224238"/>
    <w:rsid w:val="002258CD"/>
    <w:rsid w:val="00225EF6"/>
    <w:rsid w:val="0022669E"/>
    <w:rsid w:val="002266A9"/>
    <w:rsid w:val="00227169"/>
    <w:rsid w:val="0022740A"/>
    <w:rsid w:val="0022764D"/>
    <w:rsid w:val="00233F0A"/>
    <w:rsid w:val="002346B1"/>
    <w:rsid w:val="002361C9"/>
    <w:rsid w:val="00240858"/>
    <w:rsid w:val="0024086F"/>
    <w:rsid w:val="0024146B"/>
    <w:rsid w:val="00242925"/>
    <w:rsid w:val="00243097"/>
    <w:rsid w:val="00243108"/>
    <w:rsid w:val="00244C9A"/>
    <w:rsid w:val="00244EA5"/>
    <w:rsid w:val="0024588E"/>
    <w:rsid w:val="00246881"/>
    <w:rsid w:val="002502C8"/>
    <w:rsid w:val="00251311"/>
    <w:rsid w:val="00251C59"/>
    <w:rsid w:val="00253284"/>
    <w:rsid w:val="00253766"/>
    <w:rsid w:val="00255915"/>
    <w:rsid w:val="00255E6E"/>
    <w:rsid w:val="002626FC"/>
    <w:rsid w:val="002636B3"/>
    <w:rsid w:val="002657F8"/>
    <w:rsid w:val="00266BA2"/>
    <w:rsid w:val="002675F7"/>
    <w:rsid w:val="00267C1E"/>
    <w:rsid w:val="002709C9"/>
    <w:rsid w:val="002728AB"/>
    <w:rsid w:val="002745CF"/>
    <w:rsid w:val="00275DE1"/>
    <w:rsid w:val="00276834"/>
    <w:rsid w:val="00276CF6"/>
    <w:rsid w:val="00277BE8"/>
    <w:rsid w:val="00280A36"/>
    <w:rsid w:val="00280ADA"/>
    <w:rsid w:val="00280B1D"/>
    <w:rsid w:val="002813C1"/>
    <w:rsid w:val="00281956"/>
    <w:rsid w:val="00281A90"/>
    <w:rsid w:val="00281C96"/>
    <w:rsid w:val="00284BA0"/>
    <w:rsid w:val="00284EE9"/>
    <w:rsid w:val="002861FA"/>
    <w:rsid w:val="00291910"/>
    <w:rsid w:val="002935D2"/>
    <w:rsid w:val="00293B6A"/>
    <w:rsid w:val="00297F5B"/>
    <w:rsid w:val="002A1096"/>
    <w:rsid w:val="002B0449"/>
    <w:rsid w:val="002B164B"/>
    <w:rsid w:val="002B37CB"/>
    <w:rsid w:val="002B3C8B"/>
    <w:rsid w:val="002B63C1"/>
    <w:rsid w:val="002B6997"/>
    <w:rsid w:val="002B7FE5"/>
    <w:rsid w:val="002C3CC2"/>
    <w:rsid w:val="002C5BCE"/>
    <w:rsid w:val="002C5EAC"/>
    <w:rsid w:val="002C74E4"/>
    <w:rsid w:val="002D0FE8"/>
    <w:rsid w:val="002D35E1"/>
    <w:rsid w:val="002D3A3D"/>
    <w:rsid w:val="002D509C"/>
    <w:rsid w:val="002D617C"/>
    <w:rsid w:val="002D6811"/>
    <w:rsid w:val="002D6C05"/>
    <w:rsid w:val="002E1783"/>
    <w:rsid w:val="002E1811"/>
    <w:rsid w:val="002E4E75"/>
    <w:rsid w:val="002E59B6"/>
    <w:rsid w:val="002E6C8A"/>
    <w:rsid w:val="002F05D4"/>
    <w:rsid w:val="002F1448"/>
    <w:rsid w:val="002F39E8"/>
    <w:rsid w:val="002F6CF5"/>
    <w:rsid w:val="002F6F19"/>
    <w:rsid w:val="002F7515"/>
    <w:rsid w:val="002F753F"/>
    <w:rsid w:val="003001AA"/>
    <w:rsid w:val="00303323"/>
    <w:rsid w:val="003037ED"/>
    <w:rsid w:val="00310C74"/>
    <w:rsid w:val="00311B25"/>
    <w:rsid w:val="00312F01"/>
    <w:rsid w:val="003160B5"/>
    <w:rsid w:val="00316D62"/>
    <w:rsid w:val="00316F97"/>
    <w:rsid w:val="003206EC"/>
    <w:rsid w:val="00320AE9"/>
    <w:rsid w:val="00330688"/>
    <w:rsid w:val="00334B75"/>
    <w:rsid w:val="0033696F"/>
    <w:rsid w:val="00336FDE"/>
    <w:rsid w:val="00343416"/>
    <w:rsid w:val="00343E10"/>
    <w:rsid w:val="00344C88"/>
    <w:rsid w:val="00346ED7"/>
    <w:rsid w:val="0034752B"/>
    <w:rsid w:val="00350D12"/>
    <w:rsid w:val="00352CA3"/>
    <w:rsid w:val="00353301"/>
    <w:rsid w:val="003548E3"/>
    <w:rsid w:val="00354CB9"/>
    <w:rsid w:val="00355BEA"/>
    <w:rsid w:val="00356937"/>
    <w:rsid w:val="00357F53"/>
    <w:rsid w:val="003603EA"/>
    <w:rsid w:val="003604AB"/>
    <w:rsid w:val="00360A69"/>
    <w:rsid w:val="00361176"/>
    <w:rsid w:val="0036188A"/>
    <w:rsid w:val="0036224A"/>
    <w:rsid w:val="003627B3"/>
    <w:rsid w:val="00362A1B"/>
    <w:rsid w:val="00362F5F"/>
    <w:rsid w:val="00363DA7"/>
    <w:rsid w:val="00370009"/>
    <w:rsid w:val="00375ECC"/>
    <w:rsid w:val="00377F72"/>
    <w:rsid w:val="00380BD3"/>
    <w:rsid w:val="00381E7B"/>
    <w:rsid w:val="00386A4C"/>
    <w:rsid w:val="00386BE6"/>
    <w:rsid w:val="00387FD4"/>
    <w:rsid w:val="00390633"/>
    <w:rsid w:val="0039276B"/>
    <w:rsid w:val="00392C41"/>
    <w:rsid w:val="00393517"/>
    <w:rsid w:val="003963D2"/>
    <w:rsid w:val="00396550"/>
    <w:rsid w:val="003968CE"/>
    <w:rsid w:val="00396A10"/>
    <w:rsid w:val="0039777A"/>
    <w:rsid w:val="003A072C"/>
    <w:rsid w:val="003A1A0B"/>
    <w:rsid w:val="003A3033"/>
    <w:rsid w:val="003A5F5A"/>
    <w:rsid w:val="003A6520"/>
    <w:rsid w:val="003A6D08"/>
    <w:rsid w:val="003A6E37"/>
    <w:rsid w:val="003A79B2"/>
    <w:rsid w:val="003B118D"/>
    <w:rsid w:val="003B24CC"/>
    <w:rsid w:val="003B3539"/>
    <w:rsid w:val="003B57B2"/>
    <w:rsid w:val="003B7889"/>
    <w:rsid w:val="003C067D"/>
    <w:rsid w:val="003C08E4"/>
    <w:rsid w:val="003C4414"/>
    <w:rsid w:val="003C587B"/>
    <w:rsid w:val="003D1B2D"/>
    <w:rsid w:val="003D304E"/>
    <w:rsid w:val="003D389C"/>
    <w:rsid w:val="003D3BCA"/>
    <w:rsid w:val="003D5391"/>
    <w:rsid w:val="003D5AE0"/>
    <w:rsid w:val="003D6297"/>
    <w:rsid w:val="003D66DD"/>
    <w:rsid w:val="003D7FF1"/>
    <w:rsid w:val="003E0913"/>
    <w:rsid w:val="003E0D8D"/>
    <w:rsid w:val="003E24D5"/>
    <w:rsid w:val="003E3545"/>
    <w:rsid w:val="003E357E"/>
    <w:rsid w:val="003E3D7D"/>
    <w:rsid w:val="003E4163"/>
    <w:rsid w:val="003E78D3"/>
    <w:rsid w:val="003E7EE8"/>
    <w:rsid w:val="003F1DCE"/>
    <w:rsid w:val="003F67EE"/>
    <w:rsid w:val="003F6EE9"/>
    <w:rsid w:val="00402D0A"/>
    <w:rsid w:val="0040360E"/>
    <w:rsid w:val="004037BF"/>
    <w:rsid w:val="004046D4"/>
    <w:rsid w:val="00404768"/>
    <w:rsid w:val="0040575D"/>
    <w:rsid w:val="0040666E"/>
    <w:rsid w:val="00410CA7"/>
    <w:rsid w:val="00410EFE"/>
    <w:rsid w:val="00415941"/>
    <w:rsid w:val="00417B15"/>
    <w:rsid w:val="004204B2"/>
    <w:rsid w:val="0042168A"/>
    <w:rsid w:val="00423240"/>
    <w:rsid w:val="00425F14"/>
    <w:rsid w:val="00427F83"/>
    <w:rsid w:val="00431AC7"/>
    <w:rsid w:val="00431B8B"/>
    <w:rsid w:val="00434F6A"/>
    <w:rsid w:val="0043530C"/>
    <w:rsid w:val="0043783A"/>
    <w:rsid w:val="00437BEC"/>
    <w:rsid w:val="004418B0"/>
    <w:rsid w:val="004421D0"/>
    <w:rsid w:val="00442390"/>
    <w:rsid w:val="004438BE"/>
    <w:rsid w:val="00446B8B"/>
    <w:rsid w:val="00447193"/>
    <w:rsid w:val="00453B89"/>
    <w:rsid w:val="004543C6"/>
    <w:rsid w:val="00454EC4"/>
    <w:rsid w:val="00456C1D"/>
    <w:rsid w:val="00456E8A"/>
    <w:rsid w:val="004610D2"/>
    <w:rsid w:val="004616FE"/>
    <w:rsid w:val="00461B0E"/>
    <w:rsid w:val="00462D4A"/>
    <w:rsid w:val="0046396E"/>
    <w:rsid w:val="004641EA"/>
    <w:rsid w:val="00464D33"/>
    <w:rsid w:val="00465C07"/>
    <w:rsid w:val="004666CC"/>
    <w:rsid w:val="00466889"/>
    <w:rsid w:val="00467CBA"/>
    <w:rsid w:val="004743B6"/>
    <w:rsid w:val="0047692A"/>
    <w:rsid w:val="004808CD"/>
    <w:rsid w:val="00480D83"/>
    <w:rsid w:val="0048324B"/>
    <w:rsid w:val="00486227"/>
    <w:rsid w:val="00491152"/>
    <w:rsid w:val="004923E9"/>
    <w:rsid w:val="00496E85"/>
    <w:rsid w:val="004971DD"/>
    <w:rsid w:val="004A1802"/>
    <w:rsid w:val="004A38C3"/>
    <w:rsid w:val="004A5103"/>
    <w:rsid w:val="004A5679"/>
    <w:rsid w:val="004A709F"/>
    <w:rsid w:val="004B582D"/>
    <w:rsid w:val="004B5C02"/>
    <w:rsid w:val="004B7F58"/>
    <w:rsid w:val="004C092D"/>
    <w:rsid w:val="004C5062"/>
    <w:rsid w:val="004C5996"/>
    <w:rsid w:val="004C61CA"/>
    <w:rsid w:val="004D0457"/>
    <w:rsid w:val="004D0A64"/>
    <w:rsid w:val="004D0FA4"/>
    <w:rsid w:val="004D1FB1"/>
    <w:rsid w:val="004D6C16"/>
    <w:rsid w:val="004E1ADE"/>
    <w:rsid w:val="004E2DCA"/>
    <w:rsid w:val="004E386E"/>
    <w:rsid w:val="004E6C05"/>
    <w:rsid w:val="004E6C40"/>
    <w:rsid w:val="004E789E"/>
    <w:rsid w:val="004E7F09"/>
    <w:rsid w:val="004F0E5B"/>
    <w:rsid w:val="004F1096"/>
    <w:rsid w:val="004F254D"/>
    <w:rsid w:val="004F2D54"/>
    <w:rsid w:val="004F4F42"/>
    <w:rsid w:val="004F52C7"/>
    <w:rsid w:val="004F5F18"/>
    <w:rsid w:val="004F6275"/>
    <w:rsid w:val="004F6E17"/>
    <w:rsid w:val="004F77C0"/>
    <w:rsid w:val="005000E7"/>
    <w:rsid w:val="005018C8"/>
    <w:rsid w:val="00502547"/>
    <w:rsid w:val="00502EDF"/>
    <w:rsid w:val="00503719"/>
    <w:rsid w:val="00503B62"/>
    <w:rsid w:val="005058C1"/>
    <w:rsid w:val="00505DEE"/>
    <w:rsid w:val="00507B50"/>
    <w:rsid w:val="0051003A"/>
    <w:rsid w:val="005103B9"/>
    <w:rsid w:val="005116CC"/>
    <w:rsid w:val="00515A89"/>
    <w:rsid w:val="005163FD"/>
    <w:rsid w:val="0051771B"/>
    <w:rsid w:val="005215D1"/>
    <w:rsid w:val="005246E9"/>
    <w:rsid w:val="0052489A"/>
    <w:rsid w:val="0052707F"/>
    <w:rsid w:val="005275FA"/>
    <w:rsid w:val="005305B2"/>
    <w:rsid w:val="005307BA"/>
    <w:rsid w:val="00533698"/>
    <w:rsid w:val="00534563"/>
    <w:rsid w:val="00534D0B"/>
    <w:rsid w:val="00542CFA"/>
    <w:rsid w:val="005446CD"/>
    <w:rsid w:val="00544AA5"/>
    <w:rsid w:val="00545981"/>
    <w:rsid w:val="0054683D"/>
    <w:rsid w:val="00546A54"/>
    <w:rsid w:val="00546F61"/>
    <w:rsid w:val="005501C9"/>
    <w:rsid w:val="0055069E"/>
    <w:rsid w:val="005510CA"/>
    <w:rsid w:val="0055311C"/>
    <w:rsid w:val="00553FA0"/>
    <w:rsid w:val="005544ED"/>
    <w:rsid w:val="005552AB"/>
    <w:rsid w:val="005553CC"/>
    <w:rsid w:val="00555A2B"/>
    <w:rsid w:val="00556881"/>
    <w:rsid w:val="00561028"/>
    <w:rsid w:val="00561CBD"/>
    <w:rsid w:val="0056384C"/>
    <w:rsid w:val="00566E71"/>
    <w:rsid w:val="00567762"/>
    <w:rsid w:val="00567EB9"/>
    <w:rsid w:val="0057054F"/>
    <w:rsid w:val="00572552"/>
    <w:rsid w:val="00574C44"/>
    <w:rsid w:val="005750AE"/>
    <w:rsid w:val="00582004"/>
    <w:rsid w:val="005820BD"/>
    <w:rsid w:val="00582DD5"/>
    <w:rsid w:val="00585DCC"/>
    <w:rsid w:val="0058742D"/>
    <w:rsid w:val="00587629"/>
    <w:rsid w:val="00587F5A"/>
    <w:rsid w:val="00591EE1"/>
    <w:rsid w:val="00595972"/>
    <w:rsid w:val="00596227"/>
    <w:rsid w:val="005A05D6"/>
    <w:rsid w:val="005A094D"/>
    <w:rsid w:val="005A0FEA"/>
    <w:rsid w:val="005A1C53"/>
    <w:rsid w:val="005A270C"/>
    <w:rsid w:val="005A63AB"/>
    <w:rsid w:val="005A7E4E"/>
    <w:rsid w:val="005B182A"/>
    <w:rsid w:val="005B1D0C"/>
    <w:rsid w:val="005B307D"/>
    <w:rsid w:val="005B33C3"/>
    <w:rsid w:val="005B43AB"/>
    <w:rsid w:val="005B4465"/>
    <w:rsid w:val="005B4F84"/>
    <w:rsid w:val="005B6C42"/>
    <w:rsid w:val="005B6EC5"/>
    <w:rsid w:val="005B7191"/>
    <w:rsid w:val="005C2443"/>
    <w:rsid w:val="005C6FAE"/>
    <w:rsid w:val="005D01D2"/>
    <w:rsid w:val="005D6C74"/>
    <w:rsid w:val="005D701F"/>
    <w:rsid w:val="005D7E30"/>
    <w:rsid w:val="005E2440"/>
    <w:rsid w:val="005E385B"/>
    <w:rsid w:val="005E3F7F"/>
    <w:rsid w:val="005E4CD7"/>
    <w:rsid w:val="005E529B"/>
    <w:rsid w:val="005E5DF0"/>
    <w:rsid w:val="005E7CD6"/>
    <w:rsid w:val="005E7DF0"/>
    <w:rsid w:val="005F1122"/>
    <w:rsid w:val="005F1817"/>
    <w:rsid w:val="005F2E8C"/>
    <w:rsid w:val="005F30E6"/>
    <w:rsid w:val="005F63B8"/>
    <w:rsid w:val="005F7516"/>
    <w:rsid w:val="005F75B5"/>
    <w:rsid w:val="00600198"/>
    <w:rsid w:val="00600C2A"/>
    <w:rsid w:val="00602705"/>
    <w:rsid w:val="00602C1B"/>
    <w:rsid w:val="00602D92"/>
    <w:rsid w:val="00604680"/>
    <w:rsid w:val="006054AC"/>
    <w:rsid w:val="00605D81"/>
    <w:rsid w:val="00606D54"/>
    <w:rsid w:val="00606DB2"/>
    <w:rsid w:val="006125D6"/>
    <w:rsid w:val="00612D1F"/>
    <w:rsid w:val="0061369C"/>
    <w:rsid w:val="00616FA6"/>
    <w:rsid w:val="00617F99"/>
    <w:rsid w:val="006202B9"/>
    <w:rsid w:val="006211FF"/>
    <w:rsid w:val="00623F51"/>
    <w:rsid w:val="006242C8"/>
    <w:rsid w:val="00625465"/>
    <w:rsid w:val="006256CC"/>
    <w:rsid w:val="00630277"/>
    <w:rsid w:val="00631F3D"/>
    <w:rsid w:val="0063202C"/>
    <w:rsid w:val="00637524"/>
    <w:rsid w:val="006375C2"/>
    <w:rsid w:val="00637873"/>
    <w:rsid w:val="00641EBA"/>
    <w:rsid w:val="0064215E"/>
    <w:rsid w:val="00642193"/>
    <w:rsid w:val="00652035"/>
    <w:rsid w:val="006527BF"/>
    <w:rsid w:val="00653EDA"/>
    <w:rsid w:val="00653F8D"/>
    <w:rsid w:val="006541D4"/>
    <w:rsid w:val="006614F5"/>
    <w:rsid w:val="00662FED"/>
    <w:rsid w:val="00663512"/>
    <w:rsid w:val="00664CB0"/>
    <w:rsid w:val="00664D2A"/>
    <w:rsid w:val="006652F6"/>
    <w:rsid w:val="006700F2"/>
    <w:rsid w:val="0067249D"/>
    <w:rsid w:val="00672E8F"/>
    <w:rsid w:val="00674FD7"/>
    <w:rsid w:val="00676428"/>
    <w:rsid w:val="00676B17"/>
    <w:rsid w:val="00680058"/>
    <w:rsid w:val="00680546"/>
    <w:rsid w:val="0068082B"/>
    <w:rsid w:val="00680D84"/>
    <w:rsid w:val="006826D2"/>
    <w:rsid w:val="00685CA3"/>
    <w:rsid w:val="0069176F"/>
    <w:rsid w:val="00694590"/>
    <w:rsid w:val="00694863"/>
    <w:rsid w:val="00697251"/>
    <w:rsid w:val="006A0127"/>
    <w:rsid w:val="006A2CBD"/>
    <w:rsid w:val="006A6868"/>
    <w:rsid w:val="006A6BBC"/>
    <w:rsid w:val="006B08F5"/>
    <w:rsid w:val="006B3171"/>
    <w:rsid w:val="006B4E6F"/>
    <w:rsid w:val="006B6AA4"/>
    <w:rsid w:val="006B73CB"/>
    <w:rsid w:val="006C34F3"/>
    <w:rsid w:val="006D14EC"/>
    <w:rsid w:val="006D16FA"/>
    <w:rsid w:val="006D3EE1"/>
    <w:rsid w:val="006D5C67"/>
    <w:rsid w:val="006D7579"/>
    <w:rsid w:val="006E261B"/>
    <w:rsid w:val="006E3BDF"/>
    <w:rsid w:val="006E4492"/>
    <w:rsid w:val="006E5286"/>
    <w:rsid w:val="006E5E3D"/>
    <w:rsid w:val="006E7684"/>
    <w:rsid w:val="006F00F8"/>
    <w:rsid w:val="006F043B"/>
    <w:rsid w:val="006F0ECA"/>
    <w:rsid w:val="006F13BA"/>
    <w:rsid w:val="006F1D26"/>
    <w:rsid w:val="006F2677"/>
    <w:rsid w:val="006F31C9"/>
    <w:rsid w:val="006F7FE2"/>
    <w:rsid w:val="0070252C"/>
    <w:rsid w:val="007030BE"/>
    <w:rsid w:val="00703EBB"/>
    <w:rsid w:val="00704F19"/>
    <w:rsid w:val="007066DF"/>
    <w:rsid w:val="0070796F"/>
    <w:rsid w:val="00707E6E"/>
    <w:rsid w:val="00710956"/>
    <w:rsid w:val="00710C1E"/>
    <w:rsid w:val="00712A2B"/>
    <w:rsid w:val="00712E57"/>
    <w:rsid w:val="0071404C"/>
    <w:rsid w:val="00715BCD"/>
    <w:rsid w:val="00720834"/>
    <w:rsid w:val="0073069F"/>
    <w:rsid w:val="00731F2F"/>
    <w:rsid w:val="00731F3E"/>
    <w:rsid w:val="007334FF"/>
    <w:rsid w:val="007358E5"/>
    <w:rsid w:val="00736100"/>
    <w:rsid w:val="00741393"/>
    <w:rsid w:val="007426A1"/>
    <w:rsid w:val="00742DDB"/>
    <w:rsid w:val="00743BDF"/>
    <w:rsid w:val="00750ABA"/>
    <w:rsid w:val="00750E53"/>
    <w:rsid w:val="007563C8"/>
    <w:rsid w:val="00757398"/>
    <w:rsid w:val="00757CDA"/>
    <w:rsid w:val="007605FE"/>
    <w:rsid w:val="00761C33"/>
    <w:rsid w:val="007636EC"/>
    <w:rsid w:val="007647AA"/>
    <w:rsid w:val="007649EE"/>
    <w:rsid w:val="00765D2E"/>
    <w:rsid w:val="0076608C"/>
    <w:rsid w:val="00766F18"/>
    <w:rsid w:val="0076723D"/>
    <w:rsid w:val="00770031"/>
    <w:rsid w:val="00772567"/>
    <w:rsid w:val="007764C2"/>
    <w:rsid w:val="00776C5B"/>
    <w:rsid w:val="007773BC"/>
    <w:rsid w:val="00777D67"/>
    <w:rsid w:val="00781048"/>
    <w:rsid w:val="00782008"/>
    <w:rsid w:val="00782A24"/>
    <w:rsid w:val="0078370F"/>
    <w:rsid w:val="007853B3"/>
    <w:rsid w:val="007856AC"/>
    <w:rsid w:val="00785E43"/>
    <w:rsid w:val="0078789B"/>
    <w:rsid w:val="00790FD6"/>
    <w:rsid w:val="007935B9"/>
    <w:rsid w:val="007B1E46"/>
    <w:rsid w:val="007B2937"/>
    <w:rsid w:val="007B41D9"/>
    <w:rsid w:val="007B47A6"/>
    <w:rsid w:val="007B56FC"/>
    <w:rsid w:val="007B5920"/>
    <w:rsid w:val="007B75DA"/>
    <w:rsid w:val="007C3376"/>
    <w:rsid w:val="007C3D95"/>
    <w:rsid w:val="007C71FD"/>
    <w:rsid w:val="007D4B99"/>
    <w:rsid w:val="007D53C8"/>
    <w:rsid w:val="007D6CE6"/>
    <w:rsid w:val="007D7710"/>
    <w:rsid w:val="007D7919"/>
    <w:rsid w:val="007D7FEB"/>
    <w:rsid w:val="007E11F5"/>
    <w:rsid w:val="007E1369"/>
    <w:rsid w:val="007E1C4D"/>
    <w:rsid w:val="007E3112"/>
    <w:rsid w:val="007E4021"/>
    <w:rsid w:val="007E6C74"/>
    <w:rsid w:val="007E7F48"/>
    <w:rsid w:val="007F07E2"/>
    <w:rsid w:val="007F1267"/>
    <w:rsid w:val="007F17ED"/>
    <w:rsid w:val="007F3DD2"/>
    <w:rsid w:val="007F4129"/>
    <w:rsid w:val="007F4FF6"/>
    <w:rsid w:val="007F5451"/>
    <w:rsid w:val="007F71B4"/>
    <w:rsid w:val="007F7C51"/>
    <w:rsid w:val="00802E17"/>
    <w:rsid w:val="00804E43"/>
    <w:rsid w:val="00807487"/>
    <w:rsid w:val="00807E3E"/>
    <w:rsid w:val="00812CB5"/>
    <w:rsid w:val="00813E76"/>
    <w:rsid w:val="008167F7"/>
    <w:rsid w:val="008208E2"/>
    <w:rsid w:val="00821740"/>
    <w:rsid w:val="00824920"/>
    <w:rsid w:val="00824EF0"/>
    <w:rsid w:val="008267CE"/>
    <w:rsid w:val="008272A4"/>
    <w:rsid w:val="00827A02"/>
    <w:rsid w:val="0083045C"/>
    <w:rsid w:val="00830672"/>
    <w:rsid w:val="008311B6"/>
    <w:rsid w:val="00833822"/>
    <w:rsid w:val="00834E24"/>
    <w:rsid w:val="008354AE"/>
    <w:rsid w:val="008356FF"/>
    <w:rsid w:val="008373F6"/>
    <w:rsid w:val="00837781"/>
    <w:rsid w:val="00840AE2"/>
    <w:rsid w:val="00841D25"/>
    <w:rsid w:val="008433E0"/>
    <w:rsid w:val="00847863"/>
    <w:rsid w:val="00847B08"/>
    <w:rsid w:val="00847FEA"/>
    <w:rsid w:val="00852275"/>
    <w:rsid w:val="00852C4E"/>
    <w:rsid w:val="00853314"/>
    <w:rsid w:val="00855049"/>
    <w:rsid w:val="00855224"/>
    <w:rsid w:val="00855A77"/>
    <w:rsid w:val="00860AD5"/>
    <w:rsid w:val="008632A6"/>
    <w:rsid w:val="00863F49"/>
    <w:rsid w:val="00865B15"/>
    <w:rsid w:val="00874AB2"/>
    <w:rsid w:val="008778D8"/>
    <w:rsid w:val="00883B9F"/>
    <w:rsid w:val="00884D7D"/>
    <w:rsid w:val="00885B87"/>
    <w:rsid w:val="008874AB"/>
    <w:rsid w:val="00891A3D"/>
    <w:rsid w:val="0089298B"/>
    <w:rsid w:val="008933CA"/>
    <w:rsid w:val="008A08F8"/>
    <w:rsid w:val="008A1319"/>
    <w:rsid w:val="008A150E"/>
    <w:rsid w:val="008A2E69"/>
    <w:rsid w:val="008A5379"/>
    <w:rsid w:val="008A6ABE"/>
    <w:rsid w:val="008B004E"/>
    <w:rsid w:val="008B08F3"/>
    <w:rsid w:val="008B4B11"/>
    <w:rsid w:val="008B4EB9"/>
    <w:rsid w:val="008B586C"/>
    <w:rsid w:val="008B7DE9"/>
    <w:rsid w:val="008C1AD7"/>
    <w:rsid w:val="008C20F4"/>
    <w:rsid w:val="008C337F"/>
    <w:rsid w:val="008C4DC9"/>
    <w:rsid w:val="008D1770"/>
    <w:rsid w:val="008D364E"/>
    <w:rsid w:val="008D3C48"/>
    <w:rsid w:val="008D7E7F"/>
    <w:rsid w:val="008E057D"/>
    <w:rsid w:val="008E0923"/>
    <w:rsid w:val="008E21C3"/>
    <w:rsid w:val="008E267B"/>
    <w:rsid w:val="008E2988"/>
    <w:rsid w:val="008E2AD1"/>
    <w:rsid w:val="008E6312"/>
    <w:rsid w:val="008F158F"/>
    <w:rsid w:val="008F2228"/>
    <w:rsid w:val="008F58E6"/>
    <w:rsid w:val="00902E24"/>
    <w:rsid w:val="00903F9F"/>
    <w:rsid w:val="0090621C"/>
    <w:rsid w:val="00906AAB"/>
    <w:rsid w:val="0090722F"/>
    <w:rsid w:val="00907669"/>
    <w:rsid w:val="009105C6"/>
    <w:rsid w:val="00910676"/>
    <w:rsid w:val="00911C28"/>
    <w:rsid w:val="00912AC6"/>
    <w:rsid w:val="00913F64"/>
    <w:rsid w:val="00914405"/>
    <w:rsid w:val="00917200"/>
    <w:rsid w:val="009177FF"/>
    <w:rsid w:val="0091781F"/>
    <w:rsid w:val="00920F21"/>
    <w:rsid w:val="009227F0"/>
    <w:rsid w:val="00922923"/>
    <w:rsid w:val="00924229"/>
    <w:rsid w:val="00931CB6"/>
    <w:rsid w:val="00931DF7"/>
    <w:rsid w:val="00932C38"/>
    <w:rsid w:val="00934760"/>
    <w:rsid w:val="0094059C"/>
    <w:rsid w:val="00941037"/>
    <w:rsid w:val="0094184D"/>
    <w:rsid w:val="00941CE9"/>
    <w:rsid w:val="00944A7B"/>
    <w:rsid w:val="009462D5"/>
    <w:rsid w:val="00946BBB"/>
    <w:rsid w:val="00946D85"/>
    <w:rsid w:val="009502D0"/>
    <w:rsid w:val="009511CF"/>
    <w:rsid w:val="00955984"/>
    <w:rsid w:val="00956185"/>
    <w:rsid w:val="00960D4D"/>
    <w:rsid w:val="00964F93"/>
    <w:rsid w:val="00970FCC"/>
    <w:rsid w:val="00971246"/>
    <w:rsid w:val="00971464"/>
    <w:rsid w:val="00971A51"/>
    <w:rsid w:val="0097422F"/>
    <w:rsid w:val="00976A26"/>
    <w:rsid w:val="00976E68"/>
    <w:rsid w:val="009802C9"/>
    <w:rsid w:val="00980F4F"/>
    <w:rsid w:val="009815CD"/>
    <w:rsid w:val="00982307"/>
    <w:rsid w:val="00983E15"/>
    <w:rsid w:val="009853E9"/>
    <w:rsid w:val="00985B24"/>
    <w:rsid w:val="00986D71"/>
    <w:rsid w:val="00996331"/>
    <w:rsid w:val="009A3BEF"/>
    <w:rsid w:val="009A410B"/>
    <w:rsid w:val="009A4746"/>
    <w:rsid w:val="009A4C60"/>
    <w:rsid w:val="009A4EB2"/>
    <w:rsid w:val="009A5907"/>
    <w:rsid w:val="009A6E12"/>
    <w:rsid w:val="009A7794"/>
    <w:rsid w:val="009B2E25"/>
    <w:rsid w:val="009B43BE"/>
    <w:rsid w:val="009B49FB"/>
    <w:rsid w:val="009B6034"/>
    <w:rsid w:val="009B6E71"/>
    <w:rsid w:val="009C4203"/>
    <w:rsid w:val="009C6765"/>
    <w:rsid w:val="009C78A9"/>
    <w:rsid w:val="009D2029"/>
    <w:rsid w:val="009D30C9"/>
    <w:rsid w:val="009D5998"/>
    <w:rsid w:val="009D5EC2"/>
    <w:rsid w:val="009D68BE"/>
    <w:rsid w:val="009D7B43"/>
    <w:rsid w:val="009E0642"/>
    <w:rsid w:val="009E72AE"/>
    <w:rsid w:val="009F02B7"/>
    <w:rsid w:val="009F165C"/>
    <w:rsid w:val="009F40B1"/>
    <w:rsid w:val="009F6796"/>
    <w:rsid w:val="00A0206E"/>
    <w:rsid w:val="00A04993"/>
    <w:rsid w:val="00A06929"/>
    <w:rsid w:val="00A1015A"/>
    <w:rsid w:val="00A14397"/>
    <w:rsid w:val="00A1590A"/>
    <w:rsid w:val="00A17489"/>
    <w:rsid w:val="00A22E96"/>
    <w:rsid w:val="00A244C2"/>
    <w:rsid w:val="00A26C24"/>
    <w:rsid w:val="00A3149F"/>
    <w:rsid w:val="00A31747"/>
    <w:rsid w:val="00A31B3B"/>
    <w:rsid w:val="00A33101"/>
    <w:rsid w:val="00A34E8D"/>
    <w:rsid w:val="00A37045"/>
    <w:rsid w:val="00A42C37"/>
    <w:rsid w:val="00A47499"/>
    <w:rsid w:val="00A51F04"/>
    <w:rsid w:val="00A53823"/>
    <w:rsid w:val="00A560BE"/>
    <w:rsid w:val="00A56664"/>
    <w:rsid w:val="00A57B7C"/>
    <w:rsid w:val="00A613CB"/>
    <w:rsid w:val="00A61B4A"/>
    <w:rsid w:val="00A61FDF"/>
    <w:rsid w:val="00A632D4"/>
    <w:rsid w:val="00A66BF3"/>
    <w:rsid w:val="00A66D04"/>
    <w:rsid w:val="00A710C9"/>
    <w:rsid w:val="00A72E95"/>
    <w:rsid w:val="00A757FD"/>
    <w:rsid w:val="00A777AF"/>
    <w:rsid w:val="00A81981"/>
    <w:rsid w:val="00A81B37"/>
    <w:rsid w:val="00A81CE6"/>
    <w:rsid w:val="00A820AD"/>
    <w:rsid w:val="00A8453F"/>
    <w:rsid w:val="00A84D9D"/>
    <w:rsid w:val="00A85314"/>
    <w:rsid w:val="00A85715"/>
    <w:rsid w:val="00A93C8F"/>
    <w:rsid w:val="00A94E7B"/>
    <w:rsid w:val="00AA07F3"/>
    <w:rsid w:val="00AA2080"/>
    <w:rsid w:val="00AA293E"/>
    <w:rsid w:val="00AA3A09"/>
    <w:rsid w:val="00AA5EC7"/>
    <w:rsid w:val="00AA60BE"/>
    <w:rsid w:val="00AA63F6"/>
    <w:rsid w:val="00AA7AD6"/>
    <w:rsid w:val="00AA7B7D"/>
    <w:rsid w:val="00AB4B6D"/>
    <w:rsid w:val="00AB7889"/>
    <w:rsid w:val="00AC007E"/>
    <w:rsid w:val="00AC0563"/>
    <w:rsid w:val="00AC1D9A"/>
    <w:rsid w:val="00AC26A0"/>
    <w:rsid w:val="00AC26F5"/>
    <w:rsid w:val="00AC282E"/>
    <w:rsid w:val="00AC464E"/>
    <w:rsid w:val="00AC496E"/>
    <w:rsid w:val="00AC78C6"/>
    <w:rsid w:val="00AD0B59"/>
    <w:rsid w:val="00AD211C"/>
    <w:rsid w:val="00AD2857"/>
    <w:rsid w:val="00AD7BFD"/>
    <w:rsid w:val="00AE0CC9"/>
    <w:rsid w:val="00AE4113"/>
    <w:rsid w:val="00AE4DF3"/>
    <w:rsid w:val="00AE716E"/>
    <w:rsid w:val="00AF0CC4"/>
    <w:rsid w:val="00AF3E75"/>
    <w:rsid w:val="00AF5711"/>
    <w:rsid w:val="00AF586B"/>
    <w:rsid w:val="00AF597C"/>
    <w:rsid w:val="00AF761A"/>
    <w:rsid w:val="00AF76C7"/>
    <w:rsid w:val="00AF7B0F"/>
    <w:rsid w:val="00AF7CCD"/>
    <w:rsid w:val="00B00547"/>
    <w:rsid w:val="00B0227C"/>
    <w:rsid w:val="00B06F1E"/>
    <w:rsid w:val="00B075CB"/>
    <w:rsid w:val="00B1138C"/>
    <w:rsid w:val="00B14AA7"/>
    <w:rsid w:val="00B165C4"/>
    <w:rsid w:val="00B1724E"/>
    <w:rsid w:val="00B17BA2"/>
    <w:rsid w:val="00B23D92"/>
    <w:rsid w:val="00B24BE7"/>
    <w:rsid w:val="00B25002"/>
    <w:rsid w:val="00B25036"/>
    <w:rsid w:val="00B25599"/>
    <w:rsid w:val="00B32C7C"/>
    <w:rsid w:val="00B339D7"/>
    <w:rsid w:val="00B340BF"/>
    <w:rsid w:val="00B3529F"/>
    <w:rsid w:val="00B36C0C"/>
    <w:rsid w:val="00B40EA8"/>
    <w:rsid w:val="00B41FF4"/>
    <w:rsid w:val="00B45E15"/>
    <w:rsid w:val="00B51EAC"/>
    <w:rsid w:val="00B54C7F"/>
    <w:rsid w:val="00B54E58"/>
    <w:rsid w:val="00B56A3B"/>
    <w:rsid w:val="00B579DB"/>
    <w:rsid w:val="00B57EE6"/>
    <w:rsid w:val="00B604A6"/>
    <w:rsid w:val="00B60CBA"/>
    <w:rsid w:val="00B66CA4"/>
    <w:rsid w:val="00B6707B"/>
    <w:rsid w:val="00B673D8"/>
    <w:rsid w:val="00B70A82"/>
    <w:rsid w:val="00B72145"/>
    <w:rsid w:val="00B72F44"/>
    <w:rsid w:val="00B73538"/>
    <w:rsid w:val="00B74145"/>
    <w:rsid w:val="00B74179"/>
    <w:rsid w:val="00B755C4"/>
    <w:rsid w:val="00B75F9E"/>
    <w:rsid w:val="00B761EC"/>
    <w:rsid w:val="00B808BF"/>
    <w:rsid w:val="00B80AE3"/>
    <w:rsid w:val="00B82C52"/>
    <w:rsid w:val="00B841CF"/>
    <w:rsid w:val="00B852B8"/>
    <w:rsid w:val="00B869A9"/>
    <w:rsid w:val="00B86A03"/>
    <w:rsid w:val="00B87957"/>
    <w:rsid w:val="00B92042"/>
    <w:rsid w:val="00B92303"/>
    <w:rsid w:val="00B92D92"/>
    <w:rsid w:val="00B933AC"/>
    <w:rsid w:val="00B9399A"/>
    <w:rsid w:val="00B97A0A"/>
    <w:rsid w:val="00BA42BA"/>
    <w:rsid w:val="00BA48C9"/>
    <w:rsid w:val="00BA63C7"/>
    <w:rsid w:val="00BA78C7"/>
    <w:rsid w:val="00BB0B06"/>
    <w:rsid w:val="00BB0B92"/>
    <w:rsid w:val="00BB18F6"/>
    <w:rsid w:val="00BB35CE"/>
    <w:rsid w:val="00BB3F9B"/>
    <w:rsid w:val="00BB4168"/>
    <w:rsid w:val="00BB5213"/>
    <w:rsid w:val="00BC1F87"/>
    <w:rsid w:val="00BC3224"/>
    <w:rsid w:val="00BC3509"/>
    <w:rsid w:val="00BC6294"/>
    <w:rsid w:val="00BC6C91"/>
    <w:rsid w:val="00BD1738"/>
    <w:rsid w:val="00BD192A"/>
    <w:rsid w:val="00BD4A38"/>
    <w:rsid w:val="00BD7FAD"/>
    <w:rsid w:val="00BE10E8"/>
    <w:rsid w:val="00BE5356"/>
    <w:rsid w:val="00BE551D"/>
    <w:rsid w:val="00BF10A6"/>
    <w:rsid w:val="00BF1F45"/>
    <w:rsid w:val="00BF265E"/>
    <w:rsid w:val="00BF2CED"/>
    <w:rsid w:val="00BF2D88"/>
    <w:rsid w:val="00BF5460"/>
    <w:rsid w:val="00BF5A0F"/>
    <w:rsid w:val="00BF6666"/>
    <w:rsid w:val="00BF6B7A"/>
    <w:rsid w:val="00C003DD"/>
    <w:rsid w:val="00C10CD0"/>
    <w:rsid w:val="00C11B29"/>
    <w:rsid w:val="00C11ED0"/>
    <w:rsid w:val="00C1407A"/>
    <w:rsid w:val="00C15EB6"/>
    <w:rsid w:val="00C23427"/>
    <w:rsid w:val="00C278E3"/>
    <w:rsid w:val="00C311C8"/>
    <w:rsid w:val="00C31BDC"/>
    <w:rsid w:val="00C323BC"/>
    <w:rsid w:val="00C32C0D"/>
    <w:rsid w:val="00C3695F"/>
    <w:rsid w:val="00C37666"/>
    <w:rsid w:val="00C40158"/>
    <w:rsid w:val="00C42E10"/>
    <w:rsid w:val="00C44F30"/>
    <w:rsid w:val="00C45478"/>
    <w:rsid w:val="00C46A96"/>
    <w:rsid w:val="00C470C5"/>
    <w:rsid w:val="00C53064"/>
    <w:rsid w:val="00C55354"/>
    <w:rsid w:val="00C55F5E"/>
    <w:rsid w:val="00C5669E"/>
    <w:rsid w:val="00C567D0"/>
    <w:rsid w:val="00C56AD8"/>
    <w:rsid w:val="00C57517"/>
    <w:rsid w:val="00C57564"/>
    <w:rsid w:val="00C60614"/>
    <w:rsid w:val="00C61640"/>
    <w:rsid w:val="00C62838"/>
    <w:rsid w:val="00C655E0"/>
    <w:rsid w:val="00C65F52"/>
    <w:rsid w:val="00C706C7"/>
    <w:rsid w:val="00C713E1"/>
    <w:rsid w:val="00C72380"/>
    <w:rsid w:val="00C75A27"/>
    <w:rsid w:val="00C81373"/>
    <w:rsid w:val="00C8432C"/>
    <w:rsid w:val="00C848A0"/>
    <w:rsid w:val="00C85B46"/>
    <w:rsid w:val="00C91098"/>
    <w:rsid w:val="00C929CD"/>
    <w:rsid w:val="00C9411B"/>
    <w:rsid w:val="00C94578"/>
    <w:rsid w:val="00C94E13"/>
    <w:rsid w:val="00C971FF"/>
    <w:rsid w:val="00CA0627"/>
    <w:rsid w:val="00CA247D"/>
    <w:rsid w:val="00CA3921"/>
    <w:rsid w:val="00CB06F3"/>
    <w:rsid w:val="00CB1A3B"/>
    <w:rsid w:val="00CB28FA"/>
    <w:rsid w:val="00CB3934"/>
    <w:rsid w:val="00CB3F12"/>
    <w:rsid w:val="00CB5025"/>
    <w:rsid w:val="00CB5202"/>
    <w:rsid w:val="00CB5E53"/>
    <w:rsid w:val="00CB6372"/>
    <w:rsid w:val="00CB7537"/>
    <w:rsid w:val="00CB77F4"/>
    <w:rsid w:val="00CB7B8F"/>
    <w:rsid w:val="00CC2DD4"/>
    <w:rsid w:val="00CC40F4"/>
    <w:rsid w:val="00CD0F32"/>
    <w:rsid w:val="00CD4E3E"/>
    <w:rsid w:val="00CD6E41"/>
    <w:rsid w:val="00CD7CF3"/>
    <w:rsid w:val="00CE2A1E"/>
    <w:rsid w:val="00CE356E"/>
    <w:rsid w:val="00CE39E6"/>
    <w:rsid w:val="00CE3EFA"/>
    <w:rsid w:val="00CE7933"/>
    <w:rsid w:val="00CF3034"/>
    <w:rsid w:val="00CF5ADA"/>
    <w:rsid w:val="00CF6BEC"/>
    <w:rsid w:val="00CF6CD9"/>
    <w:rsid w:val="00D0187F"/>
    <w:rsid w:val="00D019F5"/>
    <w:rsid w:val="00D039BE"/>
    <w:rsid w:val="00D03CD9"/>
    <w:rsid w:val="00D064B5"/>
    <w:rsid w:val="00D06514"/>
    <w:rsid w:val="00D13915"/>
    <w:rsid w:val="00D170DA"/>
    <w:rsid w:val="00D17433"/>
    <w:rsid w:val="00D20B8E"/>
    <w:rsid w:val="00D21301"/>
    <w:rsid w:val="00D217BE"/>
    <w:rsid w:val="00D21BA9"/>
    <w:rsid w:val="00D22968"/>
    <w:rsid w:val="00D23413"/>
    <w:rsid w:val="00D273A7"/>
    <w:rsid w:val="00D27F06"/>
    <w:rsid w:val="00D30D91"/>
    <w:rsid w:val="00D31CEA"/>
    <w:rsid w:val="00D33678"/>
    <w:rsid w:val="00D34B3D"/>
    <w:rsid w:val="00D36CF4"/>
    <w:rsid w:val="00D41851"/>
    <w:rsid w:val="00D45376"/>
    <w:rsid w:val="00D5024A"/>
    <w:rsid w:val="00D51952"/>
    <w:rsid w:val="00D51AAF"/>
    <w:rsid w:val="00D52837"/>
    <w:rsid w:val="00D542E7"/>
    <w:rsid w:val="00D54A5B"/>
    <w:rsid w:val="00D61EA8"/>
    <w:rsid w:val="00D6220E"/>
    <w:rsid w:val="00D62ECC"/>
    <w:rsid w:val="00D654BF"/>
    <w:rsid w:val="00D6681A"/>
    <w:rsid w:val="00D713B8"/>
    <w:rsid w:val="00D71971"/>
    <w:rsid w:val="00D72B39"/>
    <w:rsid w:val="00D72BF0"/>
    <w:rsid w:val="00D739B5"/>
    <w:rsid w:val="00D742D1"/>
    <w:rsid w:val="00D7461B"/>
    <w:rsid w:val="00D75E88"/>
    <w:rsid w:val="00D76D49"/>
    <w:rsid w:val="00D774BF"/>
    <w:rsid w:val="00D77B1B"/>
    <w:rsid w:val="00D80C36"/>
    <w:rsid w:val="00D80E58"/>
    <w:rsid w:val="00D8106B"/>
    <w:rsid w:val="00D82653"/>
    <w:rsid w:val="00D84B3F"/>
    <w:rsid w:val="00D851E2"/>
    <w:rsid w:val="00D90447"/>
    <w:rsid w:val="00D927C9"/>
    <w:rsid w:val="00D936DB"/>
    <w:rsid w:val="00D948DC"/>
    <w:rsid w:val="00D94AC1"/>
    <w:rsid w:val="00D96B71"/>
    <w:rsid w:val="00DA2E38"/>
    <w:rsid w:val="00DA3587"/>
    <w:rsid w:val="00DA57C8"/>
    <w:rsid w:val="00DB1B83"/>
    <w:rsid w:val="00DB292A"/>
    <w:rsid w:val="00DB50CD"/>
    <w:rsid w:val="00DB51A1"/>
    <w:rsid w:val="00DB6ACA"/>
    <w:rsid w:val="00DC1278"/>
    <w:rsid w:val="00DC212E"/>
    <w:rsid w:val="00DC3AF9"/>
    <w:rsid w:val="00DC42D4"/>
    <w:rsid w:val="00DC5521"/>
    <w:rsid w:val="00DC5FE4"/>
    <w:rsid w:val="00DC772D"/>
    <w:rsid w:val="00DD43B2"/>
    <w:rsid w:val="00DD5A66"/>
    <w:rsid w:val="00DD7C6B"/>
    <w:rsid w:val="00DE298A"/>
    <w:rsid w:val="00DE37F1"/>
    <w:rsid w:val="00DE572E"/>
    <w:rsid w:val="00DF51D6"/>
    <w:rsid w:val="00DF58C5"/>
    <w:rsid w:val="00E00C62"/>
    <w:rsid w:val="00E00F4B"/>
    <w:rsid w:val="00E033CF"/>
    <w:rsid w:val="00E03CC0"/>
    <w:rsid w:val="00E0643E"/>
    <w:rsid w:val="00E076C5"/>
    <w:rsid w:val="00E07E62"/>
    <w:rsid w:val="00E11D0A"/>
    <w:rsid w:val="00E140F6"/>
    <w:rsid w:val="00E14A4F"/>
    <w:rsid w:val="00E20587"/>
    <w:rsid w:val="00E2099A"/>
    <w:rsid w:val="00E24526"/>
    <w:rsid w:val="00E267A9"/>
    <w:rsid w:val="00E2783E"/>
    <w:rsid w:val="00E27ECC"/>
    <w:rsid w:val="00E32171"/>
    <w:rsid w:val="00E406AF"/>
    <w:rsid w:val="00E40CDF"/>
    <w:rsid w:val="00E40ED9"/>
    <w:rsid w:val="00E428FD"/>
    <w:rsid w:val="00E43FE8"/>
    <w:rsid w:val="00E453D0"/>
    <w:rsid w:val="00E454B2"/>
    <w:rsid w:val="00E45D19"/>
    <w:rsid w:val="00E47654"/>
    <w:rsid w:val="00E51039"/>
    <w:rsid w:val="00E51244"/>
    <w:rsid w:val="00E53503"/>
    <w:rsid w:val="00E54918"/>
    <w:rsid w:val="00E54E70"/>
    <w:rsid w:val="00E5769A"/>
    <w:rsid w:val="00E60701"/>
    <w:rsid w:val="00E61331"/>
    <w:rsid w:val="00E6135F"/>
    <w:rsid w:val="00E6170F"/>
    <w:rsid w:val="00E63628"/>
    <w:rsid w:val="00E645A7"/>
    <w:rsid w:val="00E672BD"/>
    <w:rsid w:val="00E711C0"/>
    <w:rsid w:val="00E74AAB"/>
    <w:rsid w:val="00E7592C"/>
    <w:rsid w:val="00E8028E"/>
    <w:rsid w:val="00E822FC"/>
    <w:rsid w:val="00E82DD4"/>
    <w:rsid w:val="00E8567E"/>
    <w:rsid w:val="00E86179"/>
    <w:rsid w:val="00E9239D"/>
    <w:rsid w:val="00E95C22"/>
    <w:rsid w:val="00E9754B"/>
    <w:rsid w:val="00E978C8"/>
    <w:rsid w:val="00EA035D"/>
    <w:rsid w:val="00EA03C3"/>
    <w:rsid w:val="00EA2198"/>
    <w:rsid w:val="00EA6131"/>
    <w:rsid w:val="00EA6669"/>
    <w:rsid w:val="00EA722A"/>
    <w:rsid w:val="00EB0623"/>
    <w:rsid w:val="00EB1AEB"/>
    <w:rsid w:val="00EB3964"/>
    <w:rsid w:val="00EB4637"/>
    <w:rsid w:val="00EB4B64"/>
    <w:rsid w:val="00EB611F"/>
    <w:rsid w:val="00EB7A3C"/>
    <w:rsid w:val="00EC1AD2"/>
    <w:rsid w:val="00EC285E"/>
    <w:rsid w:val="00EC2CBE"/>
    <w:rsid w:val="00EC2D63"/>
    <w:rsid w:val="00EC49EA"/>
    <w:rsid w:val="00EC576D"/>
    <w:rsid w:val="00EC5EE9"/>
    <w:rsid w:val="00EC7E71"/>
    <w:rsid w:val="00ED1550"/>
    <w:rsid w:val="00ED2F48"/>
    <w:rsid w:val="00ED4273"/>
    <w:rsid w:val="00ED4694"/>
    <w:rsid w:val="00ED4AC1"/>
    <w:rsid w:val="00EE39A3"/>
    <w:rsid w:val="00EE76D9"/>
    <w:rsid w:val="00EE7A24"/>
    <w:rsid w:val="00EF137B"/>
    <w:rsid w:val="00EF4881"/>
    <w:rsid w:val="00EF5811"/>
    <w:rsid w:val="00F031F5"/>
    <w:rsid w:val="00F03B63"/>
    <w:rsid w:val="00F03F48"/>
    <w:rsid w:val="00F05358"/>
    <w:rsid w:val="00F05BCE"/>
    <w:rsid w:val="00F05E2B"/>
    <w:rsid w:val="00F105DF"/>
    <w:rsid w:val="00F1304D"/>
    <w:rsid w:val="00F13E97"/>
    <w:rsid w:val="00F148B4"/>
    <w:rsid w:val="00F17000"/>
    <w:rsid w:val="00F21CAF"/>
    <w:rsid w:val="00F22DBA"/>
    <w:rsid w:val="00F22EC6"/>
    <w:rsid w:val="00F2303C"/>
    <w:rsid w:val="00F23E64"/>
    <w:rsid w:val="00F262B5"/>
    <w:rsid w:val="00F30290"/>
    <w:rsid w:val="00F31403"/>
    <w:rsid w:val="00F342BC"/>
    <w:rsid w:val="00F377F4"/>
    <w:rsid w:val="00F40D09"/>
    <w:rsid w:val="00F41655"/>
    <w:rsid w:val="00F422CC"/>
    <w:rsid w:val="00F424D4"/>
    <w:rsid w:val="00F4441F"/>
    <w:rsid w:val="00F45251"/>
    <w:rsid w:val="00F46612"/>
    <w:rsid w:val="00F46C60"/>
    <w:rsid w:val="00F46CD9"/>
    <w:rsid w:val="00F47068"/>
    <w:rsid w:val="00F478E4"/>
    <w:rsid w:val="00F50967"/>
    <w:rsid w:val="00F52E15"/>
    <w:rsid w:val="00F534F2"/>
    <w:rsid w:val="00F55F57"/>
    <w:rsid w:val="00F57DE5"/>
    <w:rsid w:val="00F611D2"/>
    <w:rsid w:val="00F6154B"/>
    <w:rsid w:val="00F61D21"/>
    <w:rsid w:val="00F64A39"/>
    <w:rsid w:val="00F67BBF"/>
    <w:rsid w:val="00F700B6"/>
    <w:rsid w:val="00F75271"/>
    <w:rsid w:val="00F7666D"/>
    <w:rsid w:val="00F8372C"/>
    <w:rsid w:val="00F83A8F"/>
    <w:rsid w:val="00F85AF6"/>
    <w:rsid w:val="00F860C1"/>
    <w:rsid w:val="00F862A9"/>
    <w:rsid w:val="00F9023D"/>
    <w:rsid w:val="00F907F5"/>
    <w:rsid w:val="00F9087A"/>
    <w:rsid w:val="00F91EB7"/>
    <w:rsid w:val="00F9297B"/>
    <w:rsid w:val="00F92EC3"/>
    <w:rsid w:val="00F93C09"/>
    <w:rsid w:val="00F94E22"/>
    <w:rsid w:val="00F95125"/>
    <w:rsid w:val="00FA05D6"/>
    <w:rsid w:val="00FA115C"/>
    <w:rsid w:val="00FA1247"/>
    <w:rsid w:val="00FA1368"/>
    <w:rsid w:val="00FA1E9F"/>
    <w:rsid w:val="00FB0498"/>
    <w:rsid w:val="00FB09C4"/>
    <w:rsid w:val="00FB0A75"/>
    <w:rsid w:val="00FB0AAF"/>
    <w:rsid w:val="00FB16A5"/>
    <w:rsid w:val="00FB4886"/>
    <w:rsid w:val="00FB7153"/>
    <w:rsid w:val="00FC1199"/>
    <w:rsid w:val="00FC3EB0"/>
    <w:rsid w:val="00FC5B38"/>
    <w:rsid w:val="00FC5CFD"/>
    <w:rsid w:val="00FC6C2A"/>
    <w:rsid w:val="00FC73C5"/>
    <w:rsid w:val="00FC775B"/>
    <w:rsid w:val="00FC78CC"/>
    <w:rsid w:val="00FD1387"/>
    <w:rsid w:val="00FD37DE"/>
    <w:rsid w:val="00FD4139"/>
    <w:rsid w:val="00FD4A88"/>
    <w:rsid w:val="00FD664F"/>
    <w:rsid w:val="00FD7BA3"/>
    <w:rsid w:val="00FE41FA"/>
    <w:rsid w:val="00FE5C97"/>
    <w:rsid w:val="00FE6161"/>
    <w:rsid w:val="00FE70EB"/>
    <w:rsid w:val="00FE7EAB"/>
    <w:rsid w:val="00FF2CCF"/>
    <w:rsid w:val="00FF6E3E"/>
    <w:rsid w:val="00FF7A6A"/>
  </w:rsids>
  <m:mathPr>
    <m:mathFont m:val="Cambria Math"/>
    <m:brkBin m:val="before"/>
    <m:brkBinSub m:val="--"/>
    <m:smallFrac m:val="0"/>
    <m:dispDef m:val="0"/>
    <m:lMargin m:val="0"/>
    <m:rMargin m:val="0"/>
    <m:defJc m:val="centerGroup"/>
    <m:wrapRight/>
    <m:intLim m:val="subSup"/>
    <m:naryLim m:val="subSup"/>
  </m:mathPr>
  <w:themeFontLang w:val="de-DE"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FD88863"/>
  <w14:defaultImageDpi w14:val="300"/>
  <w15:docId w15:val="{3D134DFB-17AA-614A-B703-2C27389E3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76">
    <w:lsdException w:name="Normal"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0303E"/>
    <w:pPr>
      <w:spacing w:after="200"/>
    </w:pPr>
    <w:rPr>
      <w:rFonts w:ascii="Helvetica" w:hAnsi="Helvetica"/>
      <w:sz w:val="22"/>
      <w:lang w:eastAsia="en-US"/>
    </w:rPr>
  </w:style>
  <w:style w:type="paragraph" w:styleId="berschrift1">
    <w:name w:val="heading 1"/>
    <w:basedOn w:val="Standard"/>
    <w:next w:val="Standard"/>
    <w:link w:val="berschrift1Zchn"/>
    <w:rsid w:val="003D5AE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rsid w:val="004F627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rsid w:val="002D681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12A52"/>
  </w:style>
  <w:style w:type="paragraph" w:styleId="Kopfzeile">
    <w:name w:val="header"/>
    <w:basedOn w:val="Standard"/>
    <w:link w:val="KopfzeileZchn"/>
    <w:uiPriority w:val="99"/>
    <w:unhideWhenUsed/>
    <w:rsid w:val="005E529B"/>
    <w:pPr>
      <w:tabs>
        <w:tab w:val="center" w:pos="4536"/>
        <w:tab w:val="right" w:pos="9072"/>
      </w:tabs>
      <w:spacing w:after="0"/>
    </w:pPr>
  </w:style>
  <w:style w:type="character" w:customStyle="1" w:styleId="KopfzeileZchn">
    <w:name w:val="Kopfzeile Zchn"/>
    <w:link w:val="Kopfzeile"/>
    <w:uiPriority w:val="99"/>
    <w:rsid w:val="005E529B"/>
    <w:rPr>
      <w:rFonts w:ascii="Helvetica" w:hAnsi="Helvetica"/>
      <w:sz w:val="22"/>
    </w:rPr>
  </w:style>
  <w:style w:type="paragraph" w:styleId="Fuzeile">
    <w:name w:val="footer"/>
    <w:basedOn w:val="Standard"/>
    <w:link w:val="FuzeileZchn"/>
    <w:uiPriority w:val="99"/>
    <w:unhideWhenUsed/>
    <w:rsid w:val="005E529B"/>
    <w:pPr>
      <w:tabs>
        <w:tab w:val="center" w:pos="4536"/>
        <w:tab w:val="right" w:pos="9072"/>
      </w:tabs>
      <w:spacing w:after="0"/>
    </w:pPr>
  </w:style>
  <w:style w:type="character" w:customStyle="1" w:styleId="FuzeileZchn">
    <w:name w:val="Fußzeile Zchn"/>
    <w:link w:val="Fuzeile"/>
    <w:uiPriority w:val="99"/>
    <w:rsid w:val="005E529B"/>
    <w:rPr>
      <w:rFonts w:ascii="Helvetica" w:hAnsi="Helvetica"/>
      <w:sz w:val="22"/>
    </w:rPr>
  </w:style>
  <w:style w:type="character" w:styleId="Hyperlink">
    <w:name w:val="Hyperlink"/>
    <w:uiPriority w:val="99"/>
    <w:unhideWhenUsed/>
    <w:rsid w:val="00577C90"/>
    <w:rPr>
      <w:color w:val="0000FF"/>
      <w:u w:val="single"/>
    </w:rPr>
  </w:style>
  <w:style w:type="paragraph" w:styleId="NurText">
    <w:name w:val="Plain Text"/>
    <w:basedOn w:val="Standard"/>
    <w:link w:val="NurTextZchn"/>
    <w:uiPriority w:val="99"/>
    <w:unhideWhenUsed/>
    <w:rsid w:val="00F94E22"/>
    <w:pPr>
      <w:spacing w:after="0"/>
    </w:pPr>
    <w:rPr>
      <w:rFonts w:ascii="Consolas" w:eastAsia="Calibri" w:hAnsi="Consolas"/>
      <w:sz w:val="21"/>
      <w:szCs w:val="21"/>
    </w:rPr>
  </w:style>
  <w:style w:type="character" w:customStyle="1" w:styleId="NurTextZchn">
    <w:name w:val="Nur Text Zch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chn"/>
    <w:rsid w:val="00CF3034"/>
    <w:pPr>
      <w:spacing w:after="0"/>
    </w:pPr>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chn"/>
    <w:uiPriority w:val="99"/>
    <w:rsid w:val="00653F8D"/>
    <w:rPr>
      <w:sz w:val="24"/>
      <w:szCs w:val="24"/>
    </w:rPr>
  </w:style>
  <w:style w:type="character" w:customStyle="1" w:styleId="KommentartextZchn">
    <w:name w:val="Kommentartext Zchn"/>
    <w:basedOn w:val="Absatz-Standardschriftart"/>
    <w:link w:val="Kommentartext"/>
    <w:uiPriority w:val="99"/>
    <w:rsid w:val="00653F8D"/>
    <w:rPr>
      <w:rFonts w:ascii="Helvetica" w:hAnsi="Helvetica"/>
      <w:sz w:val="24"/>
      <w:szCs w:val="24"/>
      <w:lang w:eastAsia="en-US"/>
    </w:rPr>
  </w:style>
  <w:style w:type="character" w:styleId="Kommentarzeichen">
    <w:name w:val="annotation reference"/>
    <w:basedOn w:val="Absatz-Standardschriftart"/>
    <w:uiPriority w:val="99"/>
    <w:rsid w:val="00653F8D"/>
    <w:rPr>
      <w:sz w:val="16"/>
      <w:szCs w:val="16"/>
    </w:rPr>
  </w:style>
  <w:style w:type="table" w:customStyle="1" w:styleId="TableNormal">
    <w:name w:val="Table Normal"/>
    <w:rsid w:val="00ED4273"/>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Hyperlink0">
    <w:name w:val="Hyperlink.0"/>
    <w:basedOn w:val="Hyperlink"/>
    <w:rsid w:val="00ED4273"/>
    <w:rPr>
      <w:color w:val="0000FF"/>
      <w:u w:val="single" w:color="0000FF"/>
      <w:lang w:val="en-US"/>
    </w:rPr>
  </w:style>
  <w:style w:type="character" w:styleId="BesuchterLink">
    <w:name w:val="FollowedHyperlink"/>
    <w:basedOn w:val="Absatz-Standardschriftart"/>
    <w:rsid w:val="000C093E"/>
    <w:rPr>
      <w:color w:val="800080" w:themeColor="followedHyperlink"/>
      <w:u w:val="single"/>
    </w:rPr>
  </w:style>
  <w:style w:type="paragraph" w:styleId="Listenabsatz">
    <w:name w:val="List Paragraph"/>
    <w:basedOn w:val="Standard"/>
    <w:rsid w:val="002346B1"/>
    <w:pPr>
      <w:ind w:left="720"/>
      <w:contextualSpacing/>
    </w:pPr>
  </w:style>
  <w:style w:type="character" w:customStyle="1" w:styleId="berschrift1Zchn">
    <w:name w:val="Überschrift 1 Zchn"/>
    <w:basedOn w:val="Absatz-Standardschriftart"/>
    <w:link w:val="berschrift1"/>
    <w:rsid w:val="003D5AE0"/>
    <w:rPr>
      <w:rFonts w:asciiTheme="majorHAnsi" w:eastAsiaTheme="majorEastAsia" w:hAnsiTheme="majorHAnsi" w:cstheme="majorBidi"/>
      <w:color w:val="365F91" w:themeColor="accent1" w:themeShade="BF"/>
      <w:sz w:val="32"/>
      <w:szCs w:val="32"/>
      <w:lang w:eastAsia="en-US"/>
    </w:rPr>
  </w:style>
  <w:style w:type="character" w:customStyle="1" w:styleId="berschrift2Zchn">
    <w:name w:val="Überschrift 2 Zchn"/>
    <w:basedOn w:val="Absatz-Standardschriftart"/>
    <w:link w:val="berschrift2"/>
    <w:rsid w:val="004F6275"/>
    <w:rPr>
      <w:rFonts w:asciiTheme="majorHAnsi" w:eastAsiaTheme="majorEastAsia" w:hAnsiTheme="majorHAnsi" w:cstheme="majorBidi"/>
      <w:color w:val="365F91" w:themeColor="accent1" w:themeShade="BF"/>
      <w:sz w:val="26"/>
      <w:szCs w:val="26"/>
      <w:lang w:eastAsia="en-US"/>
    </w:rPr>
  </w:style>
  <w:style w:type="character" w:customStyle="1" w:styleId="NichtaufgelsteErwhnung1">
    <w:name w:val="Nicht aufgelöste Erwähnung1"/>
    <w:basedOn w:val="Absatz-Standardschriftart"/>
    <w:rsid w:val="0008401C"/>
    <w:rPr>
      <w:color w:val="808080"/>
      <w:shd w:val="clear" w:color="auto" w:fill="E6E6E6"/>
    </w:rPr>
  </w:style>
  <w:style w:type="character" w:styleId="NichtaufgelsteErwhnung">
    <w:name w:val="Unresolved Mention"/>
    <w:basedOn w:val="Absatz-Standardschriftart"/>
    <w:uiPriority w:val="99"/>
    <w:semiHidden/>
    <w:unhideWhenUsed/>
    <w:rsid w:val="005A094D"/>
    <w:rPr>
      <w:color w:val="605E5C"/>
      <w:shd w:val="clear" w:color="auto" w:fill="E1DFDD"/>
    </w:rPr>
  </w:style>
  <w:style w:type="character" w:customStyle="1" w:styleId="berschrift3Zchn">
    <w:name w:val="Überschrift 3 Zchn"/>
    <w:basedOn w:val="Absatz-Standardschriftart"/>
    <w:link w:val="berschrift3"/>
    <w:rsid w:val="002D6811"/>
    <w:rPr>
      <w:rFonts w:asciiTheme="majorHAnsi" w:eastAsiaTheme="majorEastAsia" w:hAnsiTheme="majorHAnsi" w:cstheme="majorBidi"/>
      <w:color w:val="243F60" w:themeColor="accent1" w:themeShade="7F"/>
      <w:sz w:val="24"/>
      <w:szCs w:val="24"/>
      <w:lang w:eastAsia="en-US"/>
    </w:rPr>
  </w:style>
  <w:style w:type="paragraph" w:styleId="StandardWeb">
    <w:name w:val="Normal (Web)"/>
    <w:basedOn w:val="Standard"/>
    <w:semiHidden/>
    <w:unhideWhenUsed/>
    <w:rsid w:val="00F83A8F"/>
    <w:rPr>
      <w:rFonts w:ascii="Times New Roman" w:hAnsi="Times New Roman"/>
      <w:sz w:val="24"/>
      <w:szCs w:val="24"/>
    </w:rPr>
  </w:style>
  <w:style w:type="character" w:customStyle="1" w:styleId="apple-converted-space">
    <w:name w:val="apple-converted-space"/>
    <w:basedOn w:val="Absatz-Standardschriftart"/>
    <w:rsid w:val="00587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1760588">
      <w:bodyDiv w:val="1"/>
      <w:marLeft w:val="0"/>
      <w:marRight w:val="0"/>
      <w:marTop w:val="0"/>
      <w:marBottom w:val="0"/>
      <w:divBdr>
        <w:top w:val="none" w:sz="0" w:space="0" w:color="auto"/>
        <w:left w:val="none" w:sz="0" w:space="0" w:color="auto"/>
        <w:bottom w:val="none" w:sz="0" w:space="0" w:color="auto"/>
        <w:right w:val="none" w:sz="0" w:space="0" w:color="auto"/>
      </w:divBdr>
    </w:div>
    <w:div w:id="89090692">
      <w:bodyDiv w:val="1"/>
      <w:marLeft w:val="0"/>
      <w:marRight w:val="0"/>
      <w:marTop w:val="0"/>
      <w:marBottom w:val="0"/>
      <w:divBdr>
        <w:top w:val="none" w:sz="0" w:space="0" w:color="auto"/>
        <w:left w:val="none" w:sz="0" w:space="0" w:color="auto"/>
        <w:bottom w:val="none" w:sz="0" w:space="0" w:color="auto"/>
        <w:right w:val="none" w:sz="0" w:space="0" w:color="auto"/>
      </w:divBdr>
    </w:div>
    <w:div w:id="95638354">
      <w:bodyDiv w:val="1"/>
      <w:marLeft w:val="0"/>
      <w:marRight w:val="0"/>
      <w:marTop w:val="0"/>
      <w:marBottom w:val="0"/>
      <w:divBdr>
        <w:top w:val="none" w:sz="0" w:space="0" w:color="auto"/>
        <w:left w:val="none" w:sz="0" w:space="0" w:color="auto"/>
        <w:bottom w:val="none" w:sz="0" w:space="0" w:color="auto"/>
        <w:right w:val="none" w:sz="0" w:space="0" w:color="auto"/>
      </w:divBdr>
    </w:div>
    <w:div w:id="232083363">
      <w:bodyDiv w:val="1"/>
      <w:marLeft w:val="0"/>
      <w:marRight w:val="0"/>
      <w:marTop w:val="0"/>
      <w:marBottom w:val="0"/>
      <w:divBdr>
        <w:top w:val="none" w:sz="0" w:space="0" w:color="auto"/>
        <w:left w:val="none" w:sz="0" w:space="0" w:color="auto"/>
        <w:bottom w:val="none" w:sz="0" w:space="0" w:color="auto"/>
        <w:right w:val="none" w:sz="0" w:space="0" w:color="auto"/>
      </w:divBdr>
    </w:div>
    <w:div w:id="261647379">
      <w:bodyDiv w:val="1"/>
      <w:marLeft w:val="0"/>
      <w:marRight w:val="0"/>
      <w:marTop w:val="0"/>
      <w:marBottom w:val="0"/>
      <w:divBdr>
        <w:top w:val="none" w:sz="0" w:space="0" w:color="auto"/>
        <w:left w:val="none" w:sz="0" w:space="0" w:color="auto"/>
        <w:bottom w:val="none" w:sz="0" w:space="0" w:color="auto"/>
        <w:right w:val="none" w:sz="0" w:space="0" w:color="auto"/>
      </w:divBdr>
    </w:div>
    <w:div w:id="263803473">
      <w:bodyDiv w:val="1"/>
      <w:marLeft w:val="0"/>
      <w:marRight w:val="0"/>
      <w:marTop w:val="0"/>
      <w:marBottom w:val="0"/>
      <w:divBdr>
        <w:top w:val="none" w:sz="0" w:space="0" w:color="auto"/>
        <w:left w:val="none" w:sz="0" w:space="0" w:color="auto"/>
        <w:bottom w:val="none" w:sz="0" w:space="0" w:color="auto"/>
        <w:right w:val="none" w:sz="0" w:space="0" w:color="auto"/>
      </w:divBdr>
    </w:div>
    <w:div w:id="275330165">
      <w:bodyDiv w:val="1"/>
      <w:marLeft w:val="0"/>
      <w:marRight w:val="0"/>
      <w:marTop w:val="0"/>
      <w:marBottom w:val="0"/>
      <w:divBdr>
        <w:top w:val="none" w:sz="0" w:space="0" w:color="auto"/>
        <w:left w:val="none" w:sz="0" w:space="0" w:color="auto"/>
        <w:bottom w:val="none" w:sz="0" w:space="0" w:color="auto"/>
        <w:right w:val="none" w:sz="0" w:space="0" w:color="auto"/>
      </w:divBdr>
    </w:div>
    <w:div w:id="286012793">
      <w:bodyDiv w:val="1"/>
      <w:marLeft w:val="0"/>
      <w:marRight w:val="0"/>
      <w:marTop w:val="0"/>
      <w:marBottom w:val="0"/>
      <w:divBdr>
        <w:top w:val="none" w:sz="0" w:space="0" w:color="auto"/>
        <w:left w:val="none" w:sz="0" w:space="0" w:color="auto"/>
        <w:bottom w:val="none" w:sz="0" w:space="0" w:color="auto"/>
        <w:right w:val="none" w:sz="0" w:space="0" w:color="auto"/>
      </w:divBdr>
    </w:div>
    <w:div w:id="287207162">
      <w:bodyDiv w:val="1"/>
      <w:marLeft w:val="0"/>
      <w:marRight w:val="0"/>
      <w:marTop w:val="0"/>
      <w:marBottom w:val="0"/>
      <w:divBdr>
        <w:top w:val="none" w:sz="0" w:space="0" w:color="auto"/>
        <w:left w:val="none" w:sz="0" w:space="0" w:color="auto"/>
        <w:bottom w:val="none" w:sz="0" w:space="0" w:color="auto"/>
        <w:right w:val="none" w:sz="0" w:space="0" w:color="auto"/>
      </w:divBdr>
    </w:div>
    <w:div w:id="288972116">
      <w:bodyDiv w:val="1"/>
      <w:marLeft w:val="0"/>
      <w:marRight w:val="0"/>
      <w:marTop w:val="0"/>
      <w:marBottom w:val="0"/>
      <w:divBdr>
        <w:top w:val="none" w:sz="0" w:space="0" w:color="auto"/>
        <w:left w:val="none" w:sz="0" w:space="0" w:color="auto"/>
        <w:bottom w:val="none" w:sz="0" w:space="0" w:color="auto"/>
        <w:right w:val="none" w:sz="0" w:space="0" w:color="auto"/>
      </w:divBdr>
      <w:divsChild>
        <w:div w:id="1587610911">
          <w:marLeft w:val="0"/>
          <w:marRight w:val="0"/>
          <w:marTop w:val="0"/>
          <w:marBottom w:val="0"/>
          <w:divBdr>
            <w:top w:val="none" w:sz="0" w:space="0" w:color="auto"/>
            <w:left w:val="none" w:sz="0" w:space="0" w:color="auto"/>
            <w:bottom w:val="none" w:sz="0" w:space="0" w:color="auto"/>
            <w:right w:val="none" w:sz="0" w:space="0" w:color="auto"/>
          </w:divBdr>
          <w:divsChild>
            <w:div w:id="955022384">
              <w:marLeft w:val="0"/>
              <w:marRight w:val="0"/>
              <w:marTop w:val="0"/>
              <w:marBottom w:val="0"/>
              <w:divBdr>
                <w:top w:val="none" w:sz="0" w:space="0" w:color="auto"/>
                <w:left w:val="none" w:sz="0" w:space="0" w:color="auto"/>
                <w:bottom w:val="none" w:sz="0" w:space="0" w:color="auto"/>
                <w:right w:val="none" w:sz="0" w:space="0" w:color="auto"/>
              </w:divBdr>
              <w:divsChild>
                <w:div w:id="27605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157139">
      <w:bodyDiv w:val="1"/>
      <w:marLeft w:val="0"/>
      <w:marRight w:val="0"/>
      <w:marTop w:val="0"/>
      <w:marBottom w:val="0"/>
      <w:divBdr>
        <w:top w:val="none" w:sz="0" w:space="0" w:color="auto"/>
        <w:left w:val="none" w:sz="0" w:space="0" w:color="auto"/>
        <w:bottom w:val="none" w:sz="0" w:space="0" w:color="auto"/>
        <w:right w:val="none" w:sz="0" w:space="0" w:color="auto"/>
      </w:divBdr>
    </w:div>
    <w:div w:id="443353160">
      <w:bodyDiv w:val="1"/>
      <w:marLeft w:val="0"/>
      <w:marRight w:val="0"/>
      <w:marTop w:val="0"/>
      <w:marBottom w:val="0"/>
      <w:divBdr>
        <w:top w:val="none" w:sz="0" w:space="0" w:color="auto"/>
        <w:left w:val="none" w:sz="0" w:space="0" w:color="auto"/>
        <w:bottom w:val="none" w:sz="0" w:space="0" w:color="auto"/>
        <w:right w:val="none" w:sz="0" w:space="0" w:color="auto"/>
      </w:divBdr>
      <w:divsChild>
        <w:div w:id="518475232">
          <w:marLeft w:val="0"/>
          <w:marRight w:val="0"/>
          <w:marTop w:val="0"/>
          <w:marBottom w:val="0"/>
          <w:divBdr>
            <w:top w:val="none" w:sz="0" w:space="0" w:color="auto"/>
            <w:left w:val="none" w:sz="0" w:space="0" w:color="auto"/>
            <w:bottom w:val="none" w:sz="0" w:space="0" w:color="auto"/>
            <w:right w:val="none" w:sz="0" w:space="0" w:color="auto"/>
          </w:divBdr>
          <w:divsChild>
            <w:div w:id="1660840187">
              <w:marLeft w:val="0"/>
              <w:marRight w:val="0"/>
              <w:marTop w:val="0"/>
              <w:marBottom w:val="0"/>
              <w:divBdr>
                <w:top w:val="none" w:sz="0" w:space="0" w:color="auto"/>
                <w:left w:val="none" w:sz="0" w:space="0" w:color="auto"/>
                <w:bottom w:val="none" w:sz="0" w:space="0" w:color="auto"/>
                <w:right w:val="none" w:sz="0" w:space="0" w:color="auto"/>
              </w:divBdr>
              <w:divsChild>
                <w:div w:id="18055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729205">
      <w:bodyDiv w:val="1"/>
      <w:marLeft w:val="0"/>
      <w:marRight w:val="0"/>
      <w:marTop w:val="0"/>
      <w:marBottom w:val="0"/>
      <w:divBdr>
        <w:top w:val="none" w:sz="0" w:space="0" w:color="auto"/>
        <w:left w:val="none" w:sz="0" w:space="0" w:color="auto"/>
        <w:bottom w:val="none" w:sz="0" w:space="0" w:color="auto"/>
        <w:right w:val="none" w:sz="0" w:space="0" w:color="auto"/>
      </w:divBdr>
    </w:div>
    <w:div w:id="466242571">
      <w:bodyDiv w:val="1"/>
      <w:marLeft w:val="0"/>
      <w:marRight w:val="0"/>
      <w:marTop w:val="0"/>
      <w:marBottom w:val="0"/>
      <w:divBdr>
        <w:top w:val="none" w:sz="0" w:space="0" w:color="auto"/>
        <w:left w:val="none" w:sz="0" w:space="0" w:color="auto"/>
        <w:bottom w:val="none" w:sz="0" w:space="0" w:color="auto"/>
        <w:right w:val="none" w:sz="0" w:space="0" w:color="auto"/>
      </w:divBdr>
    </w:div>
    <w:div w:id="474882192">
      <w:bodyDiv w:val="1"/>
      <w:marLeft w:val="0"/>
      <w:marRight w:val="0"/>
      <w:marTop w:val="0"/>
      <w:marBottom w:val="0"/>
      <w:divBdr>
        <w:top w:val="none" w:sz="0" w:space="0" w:color="auto"/>
        <w:left w:val="none" w:sz="0" w:space="0" w:color="auto"/>
        <w:bottom w:val="none" w:sz="0" w:space="0" w:color="auto"/>
        <w:right w:val="none" w:sz="0" w:space="0" w:color="auto"/>
      </w:divBdr>
    </w:div>
    <w:div w:id="485050262">
      <w:bodyDiv w:val="1"/>
      <w:marLeft w:val="0"/>
      <w:marRight w:val="0"/>
      <w:marTop w:val="0"/>
      <w:marBottom w:val="0"/>
      <w:divBdr>
        <w:top w:val="none" w:sz="0" w:space="0" w:color="auto"/>
        <w:left w:val="none" w:sz="0" w:space="0" w:color="auto"/>
        <w:bottom w:val="none" w:sz="0" w:space="0" w:color="auto"/>
        <w:right w:val="none" w:sz="0" w:space="0" w:color="auto"/>
      </w:divBdr>
    </w:div>
    <w:div w:id="494341291">
      <w:bodyDiv w:val="1"/>
      <w:marLeft w:val="0"/>
      <w:marRight w:val="0"/>
      <w:marTop w:val="0"/>
      <w:marBottom w:val="0"/>
      <w:divBdr>
        <w:top w:val="none" w:sz="0" w:space="0" w:color="auto"/>
        <w:left w:val="none" w:sz="0" w:space="0" w:color="auto"/>
        <w:bottom w:val="none" w:sz="0" w:space="0" w:color="auto"/>
        <w:right w:val="none" w:sz="0" w:space="0" w:color="auto"/>
      </w:divBdr>
    </w:div>
    <w:div w:id="502741794">
      <w:bodyDiv w:val="1"/>
      <w:marLeft w:val="0"/>
      <w:marRight w:val="0"/>
      <w:marTop w:val="0"/>
      <w:marBottom w:val="0"/>
      <w:divBdr>
        <w:top w:val="none" w:sz="0" w:space="0" w:color="auto"/>
        <w:left w:val="none" w:sz="0" w:space="0" w:color="auto"/>
        <w:bottom w:val="none" w:sz="0" w:space="0" w:color="auto"/>
        <w:right w:val="none" w:sz="0" w:space="0" w:color="auto"/>
      </w:divBdr>
    </w:div>
    <w:div w:id="503403182">
      <w:bodyDiv w:val="1"/>
      <w:marLeft w:val="0"/>
      <w:marRight w:val="0"/>
      <w:marTop w:val="0"/>
      <w:marBottom w:val="0"/>
      <w:divBdr>
        <w:top w:val="none" w:sz="0" w:space="0" w:color="auto"/>
        <w:left w:val="none" w:sz="0" w:space="0" w:color="auto"/>
        <w:bottom w:val="none" w:sz="0" w:space="0" w:color="auto"/>
        <w:right w:val="none" w:sz="0" w:space="0" w:color="auto"/>
      </w:divBdr>
      <w:divsChild>
        <w:div w:id="63072047">
          <w:marLeft w:val="0"/>
          <w:marRight w:val="0"/>
          <w:marTop w:val="0"/>
          <w:marBottom w:val="0"/>
          <w:divBdr>
            <w:top w:val="none" w:sz="0" w:space="0" w:color="auto"/>
            <w:left w:val="none" w:sz="0" w:space="0" w:color="auto"/>
            <w:bottom w:val="none" w:sz="0" w:space="0" w:color="auto"/>
            <w:right w:val="none" w:sz="0" w:space="0" w:color="auto"/>
          </w:divBdr>
          <w:divsChild>
            <w:div w:id="1836139605">
              <w:marLeft w:val="0"/>
              <w:marRight w:val="0"/>
              <w:marTop w:val="0"/>
              <w:marBottom w:val="0"/>
              <w:divBdr>
                <w:top w:val="none" w:sz="0" w:space="0" w:color="auto"/>
                <w:left w:val="none" w:sz="0" w:space="0" w:color="auto"/>
                <w:bottom w:val="none" w:sz="0" w:space="0" w:color="auto"/>
                <w:right w:val="none" w:sz="0" w:space="0" w:color="auto"/>
              </w:divBdr>
              <w:divsChild>
                <w:div w:id="109976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669855">
      <w:bodyDiv w:val="1"/>
      <w:marLeft w:val="0"/>
      <w:marRight w:val="0"/>
      <w:marTop w:val="0"/>
      <w:marBottom w:val="0"/>
      <w:divBdr>
        <w:top w:val="none" w:sz="0" w:space="0" w:color="auto"/>
        <w:left w:val="none" w:sz="0" w:space="0" w:color="auto"/>
        <w:bottom w:val="none" w:sz="0" w:space="0" w:color="auto"/>
        <w:right w:val="none" w:sz="0" w:space="0" w:color="auto"/>
      </w:divBdr>
    </w:div>
    <w:div w:id="505630975">
      <w:bodyDiv w:val="1"/>
      <w:marLeft w:val="0"/>
      <w:marRight w:val="0"/>
      <w:marTop w:val="0"/>
      <w:marBottom w:val="0"/>
      <w:divBdr>
        <w:top w:val="none" w:sz="0" w:space="0" w:color="auto"/>
        <w:left w:val="none" w:sz="0" w:space="0" w:color="auto"/>
        <w:bottom w:val="none" w:sz="0" w:space="0" w:color="auto"/>
        <w:right w:val="none" w:sz="0" w:space="0" w:color="auto"/>
      </w:divBdr>
    </w:div>
    <w:div w:id="506868706">
      <w:bodyDiv w:val="1"/>
      <w:marLeft w:val="0"/>
      <w:marRight w:val="0"/>
      <w:marTop w:val="0"/>
      <w:marBottom w:val="0"/>
      <w:divBdr>
        <w:top w:val="none" w:sz="0" w:space="0" w:color="auto"/>
        <w:left w:val="none" w:sz="0" w:space="0" w:color="auto"/>
        <w:bottom w:val="none" w:sz="0" w:space="0" w:color="auto"/>
        <w:right w:val="none" w:sz="0" w:space="0" w:color="auto"/>
      </w:divBdr>
    </w:div>
    <w:div w:id="531067862">
      <w:bodyDiv w:val="1"/>
      <w:marLeft w:val="0"/>
      <w:marRight w:val="0"/>
      <w:marTop w:val="0"/>
      <w:marBottom w:val="0"/>
      <w:divBdr>
        <w:top w:val="none" w:sz="0" w:space="0" w:color="auto"/>
        <w:left w:val="none" w:sz="0" w:space="0" w:color="auto"/>
        <w:bottom w:val="none" w:sz="0" w:space="0" w:color="auto"/>
        <w:right w:val="none" w:sz="0" w:space="0" w:color="auto"/>
      </w:divBdr>
      <w:divsChild>
        <w:div w:id="1557669711">
          <w:marLeft w:val="0"/>
          <w:marRight w:val="0"/>
          <w:marTop w:val="0"/>
          <w:marBottom w:val="0"/>
          <w:divBdr>
            <w:top w:val="none" w:sz="0" w:space="0" w:color="auto"/>
            <w:left w:val="none" w:sz="0" w:space="0" w:color="auto"/>
            <w:bottom w:val="none" w:sz="0" w:space="0" w:color="auto"/>
            <w:right w:val="none" w:sz="0" w:space="0" w:color="auto"/>
          </w:divBdr>
          <w:divsChild>
            <w:div w:id="2120369793">
              <w:marLeft w:val="0"/>
              <w:marRight w:val="0"/>
              <w:marTop w:val="0"/>
              <w:marBottom w:val="0"/>
              <w:divBdr>
                <w:top w:val="none" w:sz="0" w:space="0" w:color="auto"/>
                <w:left w:val="none" w:sz="0" w:space="0" w:color="auto"/>
                <w:bottom w:val="none" w:sz="0" w:space="0" w:color="auto"/>
                <w:right w:val="none" w:sz="0" w:space="0" w:color="auto"/>
              </w:divBdr>
              <w:divsChild>
                <w:div w:id="180867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837703">
      <w:bodyDiv w:val="1"/>
      <w:marLeft w:val="0"/>
      <w:marRight w:val="0"/>
      <w:marTop w:val="0"/>
      <w:marBottom w:val="0"/>
      <w:divBdr>
        <w:top w:val="none" w:sz="0" w:space="0" w:color="auto"/>
        <w:left w:val="none" w:sz="0" w:space="0" w:color="auto"/>
        <w:bottom w:val="none" w:sz="0" w:space="0" w:color="auto"/>
        <w:right w:val="none" w:sz="0" w:space="0" w:color="auto"/>
      </w:divBdr>
      <w:divsChild>
        <w:div w:id="1873837055">
          <w:marLeft w:val="0"/>
          <w:marRight w:val="0"/>
          <w:marTop w:val="0"/>
          <w:marBottom w:val="0"/>
          <w:divBdr>
            <w:top w:val="none" w:sz="0" w:space="0" w:color="auto"/>
            <w:left w:val="none" w:sz="0" w:space="0" w:color="auto"/>
            <w:bottom w:val="none" w:sz="0" w:space="0" w:color="auto"/>
            <w:right w:val="none" w:sz="0" w:space="0" w:color="auto"/>
          </w:divBdr>
          <w:divsChild>
            <w:div w:id="1512984491">
              <w:marLeft w:val="0"/>
              <w:marRight w:val="0"/>
              <w:marTop w:val="0"/>
              <w:marBottom w:val="0"/>
              <w:divBdr>
                <w:top w:val="none" w:sz="0" w:space="0" w:color="auto"/>
                <w:left w:val="none" w:sz="0" w:space="0" w:color="auto"/>
                <w:bottom w:val="none" w:sz="0" w:space="0" w:color="auto"/>
                <w:right w:val="none" w:sz="0" w:space="0" w:color="auto"/>
              </w:divBdr>
              <w:divsChild>
                <w:div w:id="112866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302851">
      <w:bodyDiv w:val="1"/>
      <w:marLeft w:val="0"/>
      <w:marRight w:val="0"/>
      <w:marTop w:val="0"/>
      <w:marBottom w:val="0"/>
      <w:divBdr>
        <w:top w:val="none" w:sz="0" w:space="0" w:color="auto"/>
        <w:left w:val="none" w:sz="0" w:space="0" w:color="auto"/>
        <w:bottom w:val="none" w:sz="0" w:space="0" w:color="auto"/>
        <w:right w:val="none" w:sz="0" w:space="0" w:color="auto"/>
      </w:divBdr>
    </w:div>
    <w:div w:id="575019123">
      <w:bodyDiv w:val="1"/>
      <w:marLeft w:val="0"/>
      <w:marRight w:val="0"/>
      <w:marTop w:val="0"/>
      <w:marBottom w:val="0"/>
      <w:divBdr>
        <w:top w:val="none" w:sz="0" w:space="0" w:color="auto"/>
        <w:left w:val="none" w:sz="0" w:space="0" w:color="auto"/>
        <w:bottom w:val="none" w:sz="0" w:space="0" w:color="auto"/>
        <w:right w:val="none" w:sz="0" w:space="0" w:color="auto"/>
      </w:divBdr>
    </w:div>
    <w:div w:id="609629871">
      <w:bodyDiv w:val="1"/>
      <w:marLeft w:val="0"/>
      <w:marRight w:val="0"/>
      <w:marTop w:val="0"/>
      <w:marBottom w:val="0"/>
      <w:divBdr>
        <w:top w:val="none" w:sz="0" w:space="0" w:color="auto"/>
        <w:left w:val="none" w:sz="0" w:space="0" w:color="auto"/>
        <w:bottom w:val="none" w:sz="0" w:space="0" w:color="auto"/>
        <w:right w:val="none" w:sz="0" w:space="0" w:color="auto"/>
      </w:divBdr>
      <w:divsChild>
        <w:div w:id="1118110891">
          <w:marLeft w:val="0"/>
          <w:marRight w:val="0"/>
          <w:marTop w:val="0"/>
          <w:marBottom w:val="0"/>
          <w:divBdr>
            <w:top w:val="none" w:sz="0" w:space="0" w:color="auto"/>
            <w:left w:val="none" w:sz="0" w:space="0" w:color="auto"/>
            <w:bottom w:val="none" w:sz="0" w:space="0" w:color="auto"/>
            <w:right w:val="none" w:sz="0" w:space="0" w:color="auto"/>
          </w:divBdr>
          <w:divsChild>
            <w:div w:id="1603881697">
              <w:marLeft w:val="0"/>
              <w:marRight w:val="0"/>
              <w:marTop w:val="0"/>
              <w:marBottom w:val="0"/>
              <w:divBdr>
                <w:top w:val="none" w:sz="0" w:space="0" w:color="auto"/>
                <w:left w:val="none" w:sz="0" w:space="0" w:color="auto"/>
                <w:bottom w:val="none" w:sz="0" w:space="0" w:color="auto"/>
                <w:right w:val="none" w:sz="0" w:space="0" w:color="auto"/>
              </w:divBdr>
              <w:divsChild>
                <w:div w:id="16424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021902">
      <w:bodyDiv w:val="1"/>
      <w:marLeft w:val="0"/>
      <w:marRight w:val="0"/>
      <w:marTop w:val="0"/>
      <w:marBottom w:val="0"/>
      <w:divBdr>
        <w:top w:val="none" w:sz="0" w:space="0" w:color="auto"/>
        <w:left w:val="none" w:sz="0" w:space="0" w:color="auto"/>
        <w:bottom w:val="none" w:sz="0" w:space="0" w:color="auto"/>
        <w:right w:val="none" w:sz="0" w:space="0" w:color="auto"/>
      </w:divBdr>
    </w:div>
    <w:div w:id="637028605">
      <w:bodyDiv w:val="1"/>
      <w:marLeft w:val="0"/>
      <w:marRight w:val="0"/>
      <w:marTop w:val="0"/>
      <w:marBottom w:val="0"/>
      <w:divBdr>
        <w:top w:val="none" w:sz="0" w:space="0" w:color="auto"/>
        <w:left w:val="none" w:sz="0" w:space="0" w:color="auto"/>
        <w:bottom w:val="none" w:sz="0" w:space="0" w:color="auto"/>
        <w:right w:val="none" w:sz="0" w:space="0" w:color="auto"/>
      </w:divBdr>
    </w:div>
    <w:div w:id="678234133">
      <w:bodyDiv w:val="1"/>
      <w:marLeft w:val="0"/>
      <w:marRight w:val="0"/>
      <w:marTop w:val="0"/>
      <w:marBottom w:val="0"/>
      <w:divBdr>
        <w:top w:val="none" w:sz="0" w:space="0" w:color="auto"/>
        <w:left w:val="none" w:sz="0" w:space="0" w:color="auto"/>
        <w:bottom w:val="none" w:sz="0" w:space="0" w:color="auto"/>
        <w:right w:val="none" w:sz="0" w:space="0" w:color="auto"/>
      </w:divBdr>
    </w:div>
    <w:div w:id="747264432">
      <w:bodyDiv w:val="1"/>
      <w:marLeft w:val="0"/>
      <w:marRight w:val="0"/>
      <w:marTop w:val="0"/>
      <w:marBottom w:val="0"/>
      <w:divBdr>
        <w:top w:val="none" w:sz="0" w:space="0" w:color="auto"/>
        <w:left w:val="none" w:sz="0" w:space="0" w:color="auto"/>
        <w:bottom w:val="none" w:sz="0" w:space="0" w:color="auto"/>
        <w:right w:val="none" w:sz="0" w:space="0" w:color="auto"/>
      </w:divBdr>
    </w:div>
    <w:div w:id="752825610">
      <w:bodyDiv w:val="1"/>
      <w:marLeft w:val="0"/>
      <w:marRight w:val="0"/>
      <w:marTop w:val="0"/>
      <w:marBottom w:val="0"/>
      <w:divBdr>
        <w:top w:val="none" w:sz="0" w:space="0" w:color="auto"/>
        <w:left w:val="none" w:sz="0" w:space="0" w:color="auto"/>
        <w:bottom w:val="none" w:sz="0" w:space="0" w:color="auto"/>
        <w:right w:val="none" w:sz="0" w:space="0" w:color="auto"/>
      </w:divBdr>
      <w:divsChild>
        <w:div w:id="1708600094">
          <w:marLeft w:val="0"/>
          <w:marRight w:val="0"/>
          <w:marTop w:val="0"/>
          <w:marBottom w:val="0"/>
          <w:divBdr>
            <w:top w:val="none" w:sz="0" w:space="0" w:color="auto"/>
            <w:left w:val="none" w:sz="0" w:space="0" w:color="auto"/>
            <w:bottom w:val="none" w:sz="0" w:space="0" w:color="auto"/>
            <w:right w:val="none" w:sz="0" w:space="0" w:color="auto"/>
          </w:divBdr>
          <w:divsChild>
            <w:div w:id="451242337">
              <w:marLeft w:val="0"/>
              <w:marRight w:val="0"/>
              <w:marTop w:val="0"/>
              <w:marBottom w:val="0"/>
              <w:divBdr>
                <w:top w:val="none" w:sz="0" w:space="0" w:color="auto"/>
                <w:left w:val="none" w:sz="0" w:space="0" w:color="auto"/>
                <w:bottom w:val="none" w:sz="0" w:space="0" w:color="auto"/>
                <w:right w:val="none" w:sz="0" w:space="0" w:color="auto"/>
              </w:divBdr>
              <w:divsChild>
                <w:div w:id="1395157387">
                  <w:marLeft w:val="0"/>
                  <w:marRight w:val="0"/>
                  <w:marTop w:val="0"/>
                  <w:marBottom w:val="0"/>
                  <w:divBdr>
                    <w:top w:val="none" w:sz="0" w:space="0" w:color="auto"/>
                    <w:left w:val="none" w:sz="0" w:space="0" w:color="auto"/>
                    <w:bottom w:val="none" w:sz="0" w:space="0" w:color="auto"/>
                    <w:right w:val="none" w:sz="0" w:space="0" w:color="auto"/>
                  </w:divBdr>
                  <w:divsChild>
                    <w:div w:id="145918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770959">
      <w:bodyDiv w:val="1"/>
      <w:marLeft w:val="0"/>
      <w:marRight w:val="0"/>
      <w:marTop w:val="0"/>
      <w:marBottom w:val="0"/>
      <w:divBdr>
        <w:top w:val="none" w:sz="0" w:space="0" w:color="auto"/>
        <w:left w:val="none" w:sz="0" w:space="0" w:color="auto"/>
        <w:bottom w:val="none" w:sz="0" w:space="0" w:color="auto"/>
        <w:right w:val="none" w:sz="0" w:space="0" w:color="auto"/>
      </w:divBdr>
    </w:div>
    <w:div w:id="768965640">
      <w:bodyDiv w:val="1"/>
      <w:marLeft w:val="0"/>
      <w:marRight w:val="0"/>
      <w:marTop w:val="0"/>
      <w:marBottom w:val="0"/>
      <w:divBdr>
        <w:top w:val="none" w:sz="0" w:space="0" w:color="auto"/>
        <w:left w:val="none" w:sz="0" w:space="0" w:color="auto"/>
        <w:bottom w:val="none" w:sz="0" w:space="0" w:color="auto"/>
        <w:right w:val="none" w:sz="0" w:space="0" w:color="auto"/>
      </w:divBdr>
    </w:div>
    <w:div w:id="794641472">
      <w:bodyDiv w:val="1"/>
      <w:marLeft w:val="0"/>
      <w:marRight w:val="0"/>
      <w:marTop w:val="0"/>
      <w:marBottom w:val="0"/>
      <w:divBdr>
        <w:top w:val="none" w:sz="0" w:space="0" w:color="auto"/>
        <w:left w:val="none" w:sz="0" w:space="0" w:color="auto"/>
        <w:bottom w:val="none" w:sz="0" w:space="0" w:color="auto"/>
        <w:right w:val="none" w:sz="0" w:space="0" w:color="auto"/>
      </w:divBdr>
      <w:divsChild>
        <w:div w:id="642849419">
          <w:marLeft w:val="0"/>
          <w:marRight w:val="0"/>
          <w:marTop w:val="0"/>
          <w:marBottom w:val="0"/>
          <w:divBdr>
            <w:top w:val="none" w:sz="0" w:space="0" w:color="auto"/>
            <w:left w:val="none" w:sz="0" w:space="0" w:color="auto"/>
            <w:bottom w:val="none" w:sz="0" w:space="0" w:color="auto"/>
            <w:right w:val="none" w:sz="0" w:space="0" w:color="auto"/>
          </w:divBdr>
        </w:div>
        <w:div w:id="2023434918">
          <w:marLeft w:val="0"/>
          <w:marRight w:val="0"/>
          <w:marTop w:val="0"/>
          <w:marBottom w:val="0"/>
          <w:divBdr>
            <w:top w:val="none" w:sz="0" w:space="0" w:color="auto"/>
            <w:left w:val="none" w:sz="0" w:space="0" w:color="auto"/>
            <w:bottom w:val="none" w:sz="0" w:space="0" w:color="auto"/>
            <w:right w:val="none" w:sz="0" w:space="0" w:color="auto"/>
          </w:divBdr>
        </w:div>
      </w:divsChild>
    </w:div>
    <w:div w:id="823468786">
      <w:bodyDiv w:val="1"/>
      <w:marLeft w:val="0"/>
      <w:marRight w:val="0"/>
      <w:marTop w:val="0"/>
      <w:marBottom w:val="0"/>
      <w:divBdr>
        <w:top w:val="none" w:sz="0" w:space="0" w:color="auto"/>
        <w:left w:val="none" w:sz="0" w:space="0" w:color="auto"/>
        <w:bottom w:val="none" w:sz="0" w:space="0" w:color="auto"/>
        <w:right w:val="none" w:sz="0" w:space="0" w:color="auto"/>
      </w:divBdr>
    </w:div>
    <w:div w:id="851383036">
      <w:bodyDiv w:val="1"/>
      <w:marLeft w:val="0"/>
      <w:marRight w:val="0"/>
      <w:marTop w:val="0"/>
      <w:marBottom w:val="0"/>
      <w:divBdr>
        <w:top w:val="none" w:sz="0" w:space="0" w:color="auto"/>
        <w:left w:val="none" w:sz="0" w:space="0" w:color="auto"/>
        <w:bottom w:val="none" w:sz="0" w:space="0" w:color="auto"/>
        <w:right w:val="none" w:sz="0" w:space="0" w:color="auto"/>
      </w:divBdr>
    </w:div>
    <w:div w:id="873342939">
      <w:bodyDiv w:val="1"/>
      <w:marLeft w:val="0"/>
      <w:marRight w:val="0"/>
      <w:marTop w:val="0"/>
      <w:marBottom w:val="0"/>
      <w:divBdr>
        <w:top w:val="none" w:sz="0" w:space="0" w:color="auto"/>
        <w:left w:val="none" w:sz="0" w:space="0" w:color="auto"/>
        <w:bottom w:val="none" w:sz="0" w:space="0" w:color="auto"/>
        <w:right w:val="none" w:sz="0" w:space="0" w:color="auto"/>
      </w:divBdr>
    </w:div>
    <w:div w:id="896286987">
      <w:bodyDiv w:val="1"/>
      <w:marLeft w:val="0"/>
      <w:marRight w:val="0"/>
      <w:marTop w:val="0"/>
      <w:marBottom w:val="0"/>
      <w:divBdr>
        <w:top w:val="none" w:sz="0" w:space="0" w:color="auto"/>
        <w:left w:val="none" w:sz="0" w:space="0" w:color="auto"/>
        <w:bottom w:val="none" w:sz="0" w:space="0" w:color="auto"/>
        <w:right w:val="none" w:sz="0" w:space="0" w:color="auto"/>
      </w:divBdr>
      <w:divsChild>
        <w:div w:id="443309017">
          <w:marLeft w:val="0"/>
          <w:marRight w:val="0"/>
          <w:marTop w:val="0"/>
          <w:marBottom w:val="0"/>
          <w:divBdr>
            <w:top w:val="none" w:sz="0" w:space="0" w:color="auto"/>
            <w:left w:val="none" w:sz="0" w:space="0" w:color="auto"/>
            <w:bottom w:val="none" w:sz="0" w:space="0" w:color="auto"/>
            <w:right w:val="none" w:sz="0" w:space="0" w:color="auto"/>
          </w:divBdr>
          <w:divsChild>
            <w:div w:id="1429614623">
              <w:marLeft w:val="0"/>
              <w:marRight w:val="0"/>
              <w:marTop w:val="0"/>
              <w:marBottom w:val="0"/>
              <w:divBdr>
                <w:top w:val="none" w:sz="0" w:space="0" w:color="auto"/>
                <w:left w:val="none" w:sz="0" w:space="0" w:color="auto"/>
                <w:bottom w:val="none" w:sz="0" w:space="0" w:color="auto"/>
                <w:right w:val="none" w:sz="0" w:space="0" w:color="auto"/>
              </w:divBdr>
              <w:divsChild>
                <w:div w:id="185842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866766">
      <w:bodyDiv w:val="1"/>
      <w:marLeft w:val="0"/>
      <w:marRight w:val="0"/>
      <w:marTop w:val="0"/>
      <w:marBottom w:val="0"/>
      <w:divBdr>
        <w:top w:val="none" w:sz="0" w:space="0" w:color="auto"/>
        <w:left w:val="none" w:sz="0" w:space="0" w:color="auto"/>
        <w:bottom w:val="none" w:sz="0" w:space="0" w:color="auto"/>
        <w:right w:val="none" w:sz="0" w:space="0" w:color="auto"/>
      </w:divBdr>
    </w:div>
    <w:div w:id="950866733">
      <w:bodyDiv w:val="1"/>
      <w:marLeft w:val="0"/>
      <w:marRight w:val="0"/>
      <w:marTop w:val="0"/>
      <w:marBottom w:val="0"/>
      <w:divBdr>
        <w:top w:val="none" w:sz="0" w:space="0" w:color="auto"/>
        <w:left w:val="none" w:sz="0" w:space="0" w:color="auto"/>
        <w:bottom w:val="none" w:sz="0" w:space="0" w:color="auto"/>
        <w:right w:val="none" w:sz="0" w:space="0" w:color="auto"/>
      </w:divBdr>
    </w:div>
    <w:div w:id="966860817">
      <w:bodyDiv w:val="1"/>
      <w:marLeft w:val="0"/>
      <w:marRight w:val="0"/>
      <w:marTop w:val="0"/>
      <w:marBottom w:val="0"/>
      <w:divBdr>
        <w:top w:val="none" w:sz="0" w:space="0" w:color="auto"/>
        <w:left w:val="none" w:sz="0" w:space="0" w:color="auto"/>
        <w:bottom w:val="none" w:sz="0" w:space="0" w:color="auto"/>
        <w:right w:val="none" w:sz="0" w:space="0" w:color="auto"/>
      </w:divBdr>
    </w:div>
    <w:div w:id="981883358">
      <w:bodyDiv w:val="1"/>
      <w:marLeft w:val="0"/>
      <w:marRight w:val="0"/>
      <w:marTop w:val="0"/>
      <w:marBottom w:val="0"/>
      <w:divBdr>
        <w:top w:val="none" w:sz="0" w:space="0" w:color="auto"/>
        <w:left w:val="none" w:sz="0" w:space="0" w:color="auto"/>
        <w:bottom w:val="none" w:sz="0" w:space="0" w:color="auto"/>
        <w:right w:val="none" w:sz="0" w:space="0" w:color="auto"/>
      </w:divBdr>
    </w:div>
    <w:div w:id="986476765">
      <w:bodyDiv w:val="1"/>
      <w:marLeft w:val="0"/>
      <w:marRight w:val="0"/>
      <w:marTop w:val="0"/>
      <w:marBottom w:val="0"/>
      <w:divBdr>
        <w:top w:val="none" w:sz="0" w:space="0" w:color="auto"/>
        <w:left w:val="none" w:sz="0" w:space="0" w:color="auto"/>
        <w:bottom w:val="none" w:sz="0" w:space="0" w:color="auto"/>
        <w:right w:val="none" w:sz="0" w:space="0" w:color="auto"/>
      </w:divBdr>
    </w:div>
    <w:div w:id="1037466056">
      <w:bodyDiv w:val="1"/>
      <w:marLeft w:val="0"/>
      <w:marRight w:val="0"/>
      <w:marTop w:val="0"/>
      <w:marBottom w:val="0"/>
      <w:divBdr>
        <w:top w:val="none" w:sz="0" w:space="0" w:color="auto"/>
        <w:left w:val="none" w:sz="0" w:space="0" w:color="auto"/>
        <w:bottom w:val="none" w:sz="0" w:space="0" w:color="auto"/>
        <w:right w:val="none" w:sz="0" w:space="0" w:color="auto"/>
      </w:divBdr>
    </w:div>
    <w:div w:id="1055851767">
      <w:bodyDiv w:val="1"/>
      <w:marLeft w:val="0"/>
      <w:marRight w:val="0"/>
      <w:marTop w:val="0"/>
      <w:marBottom w:val="0"/>
      <w:divBdr>
        <w:top w:val="none" w:sz="0" w:space="0" w:color="auto"/>
        <w:left w:val="none" w:sz="0" w:space="0" w:color="auto"/>
        <w:bottom w:val="none" w:sz="0" w:space="0" w:color="auto"/>
        <w:right w:val="none" w:sz="0" w:space="0" w:color="auto"/>
      </w:divBdr>
    </w:div>
    <w:div w:id="1059354503">
      <w:bodyDiv w:val="1"/>
      <w:marLeft w:val="0"/>
      <w:marRight w:val="0"/>
      <w:marTop w:val="0"/>
      <w:marBottom w:val="0"/>
      <w:divBdr>
        <w:top w:val="none" w:sz="0" w:space="0" w:color="auto"/>
        <w:left w:val="none" w:sz="0" w:space="0" w:color="auto"/>
        <w:bottom w:val="none" w:sz="0" w:space="0" w:color="auto"/>
        <w:right w:val="none" w:sz="0" w:space="0" w:color="auto"/>
      </w:divBdr>
    </w:div>
    <w:div w:id="1065028840">
      <w:bodyDiv w:val="1"/>
      <w:marLeft w:val="0"/>
      <w:marRight w:val="0"/>
      <w:marTop w:val="0"/>
      <w:marBottom w:val="0"/>
      <w:divBdr>
        <w:top w:val="none" w:sz="0" w:space="0" w:color="auto"/>
        <w:left w:val="none" w:sz="0" w:space="0" w:color="auto"/>
        <w:bottom w:val="none" w:sz="0" w:space="0" w:color="auto"/>
        <w:right w:val="none" w:sz="0" w:space="0" w:color="auto"/>
      </w:divBdr>
    </w:div>
    <w:div w:id="1086999338">
      <w:bodyDiv w:val="1"/>
      <w:marLeft w:val="0"/>
      <w:marRight w:val="0"/>
      <w:marTop w:val="0"/>
      <w:marBottom w:val="0"/>
      <w:divBdr>
        <w:top w:val="none" w:sz="0" w:space="0" w:color="auto"/>
        <w:left w:val="none" w:sz="0" w:space="0" w:color="auto"/>
        <w:bottom w:val="none" w:sz="0" w:space="0" w:color="auto"/>
        <w:right w:val="none" w:sz="0" w:space="0" w:color="auto"/>
      </w:divBdr>
    </w:div>
    <w:div w:id="1097291870">
      <w:bodyDiv w:val="1"/>
      <w:marLeft w:val="0"/>
      <w:marRight w:val="0"/>
      <w:marTop w:val="0"/>
      <w:marBottom w:val="0"/>
      <w:divBdr>
        <w:top w:val="none" w:sz="0" w:space="0" w:color="auto"/>
        <w:left w:val="none" w:sz="0" w:space="0" w:color="auto"/>
        <w:bottom w:val="none" w:sz="0" w:space="0" w:color="auto"/>
        <w:right w:val="none" w:sz="0" w:space="0" w:color="auto"/>
      </w:divBdr>
    </w:div>
    <w:div w:id="1103115305">
      <w:bodyDiv w:val="1"/>
      <w:marLeft w:val="0"/>
      <w:marRight w:val="0"/>
      <w:marTop w:val="0"/>
      <w:marBottom w:val="0"/>
      <w:divBdr>
        <w:top w:val="none" w:sz="0" w:space="0" w:color="auto"/>
        <w:left w:val="none" w:sz="0" w:space="0" w:color="auto"/>
        <w:bottom w:val="none" w:sz="0" w:space="0" w:color="auto"/>
        <w:right w:val="none" w:sz="0" w:space="0" w:color="auto"/>
      </w:divBdr>
    </w:div>
    <w:div w:id="1104423847">
      <w:bodyDiv w:val="1"/>
      <w:marLeft w:val="0"/>
      <w:marRight w:val="0"/>
      <w:marTop w:val="0"/>
      <w:marBottom w:val="0"/>
      <w:divBdr>
        <w:top w:val="none" w:sz="0" w:space="0" w:color="auto"/>
        <w:left w:val="none" w:sz="0" w:space="0" w:color="auto"/>
        <w:bottom w:val="none" w:sz="0" w:space="0" w:color="auto"/>
        <w:right w:val="none" w:sz="0" w:space="0" w:color="auto"/>
      </w:divBdr>
      <w:divsChild>
        <w:div w:id="660305636">
          <w:marLeft w:val="0"/>
          <w:marRight w:val="0"/>
          <w:marTop w:val="0"/>
          <w:marBottom w:val="0"/>
          <w:divBdr>
            <w:top w:val="none" w:sz="0" w:space="0" w:color="auto"/>
            <w:left w:val="none" w:sz="0" w:space="0" w:color="auto"/>
            <w:bottom w:val="none" w:sz="0" w:space="0" w:color="auto"/>
            <w:right w:val="none" w:sz="0" w:space="0" w:color="auto"/>
          </w:divBdr>
        </w:div>
        <w:div w:id="725640018">
          <w:marLeft w:val="0"/>
          <w:marRight w:val="0"/>
          <w:marTop w:val="0"/>
          <w:marBottom w:val="0"/>
          <w:divBdr>
            <w:top w:val="none" w:sz="0" w:space="0" w:color="auto"/>
            <w:left w:val="none" w:sz="0" w:space="0" w:color="auto"/>
            <w:bottom w:val="none" w:sz="0" w:space="0" w:color="auto"/>
            <w:right w:val="none" w:sz="0" w:space="0" w:color="auto"/>
          </w:divBdr>
        </w:div>
        <w:div w:id="1524368359">
          <w:marLeft w:val="0"/>
          <w:marRight w:val="0"/>
          <w:marTop w:val="0"/>
          <w:marBottom w:val="0"/>
          <w:divBdr>
            <w:top w:val="none" w:sz="0" w:space="0" w:color="auto"/>
            <w:left w:val="none" w:sz="0" w:space="0" w:color="auto"/>
            <w:bottom w:val="none" w:sz="0" w:space="0" w:color="auto"/>
            <w:right w:val="none" w:sz="0" w:space="0" w:color="auto"/>
          </w:divBdr>
        </w:div>
      </w:divsChild>
    </w:div>
    <w:div w:id="1139230750">
      <w:bodyDiv w:val="1"/>
      <w:marLeft w:val="0"/>
      <w:marRight w:val="0"/>
      <w:marTop w:val="0"/>
      <w:marBottom w:val="0"/>
      <w:divBdr>
        <w:top w:val="none" w:sz="0" w:space="0" w:color="auto"/>
        <w:left w:val="none" w:sz="0" w:space="0" w:color="auto"/>
        <w:bottom w:val="none" w:sz="0" w:space="0" w:color="auto"/>
        <w:right w:val="none" w:sz="0" w:space="0" w:color="auto"/>
      </w:divBdr>
    </w:div>
    <w:div w:id="1172571922">
      <w:bodyDiv w:val="1"/>
      <w:marLeft w:val="0"/>
      <w:marRight w:val="0"/>
      <w:marTop w:val="0"/>
      <w:marBottom w:val="0"/>
      <w:divBdr>
        <w:top w:val="none" w:sz="0" w:space="0" w:color="auto"/>
        <w:left w:val="none" w:sz="0" w:space="0" w:color="auto"/>
        <w:bottom w:val="none" w:sz="0" w:space="0" w:color="auto"/>
        <w:right w:val="none" w:sz="0" w:space="0" w:color="auto"/>
      </w:divBdr>
    </w:div>
    <w:div w:id="1177960978">
      <w:bodyDiv w:val="1"/>
      <w:marLeft w:val="0"/>
      <w:marRight w:val="0"/>
      <w:marTop w:val="0"/>
      <w:marBottom w:val="0"/>
      <w:divBdr>
        <w:top w:val="none" w:sz="0" w:space="0" w:color="auto"/>
        <w:left w:val="none" w:sz="0" w:space="0" w:color="auto"/>
        <w:bottom w:val="none" w:sz="0" w:space="0" w:color="auto"/>
        <w:right w:val="none" w:sz="0" w:space="0" w:color="auto"/>
      </w:divBdr>
    </w:div>
    <w:div w:id="1192690356">
      <w:bodyDiv w:val="1"/>
      <w:marLeft w:val="0"/>
      <w:marRight w:val="0"/>
      <w:marTop w:val="0"/>
      <w:marBottom w:val="0"/>
      <w:divBdr>
        <w:top w:val="none" w:sz="0" w:space="0" w:color="auto"/>
        <w:left w:val="none" w:sz="0" w:space="0" w:color="auto"/>
        <w:bottom w:val="none" w:sz="0" w:space="0" w:color="auto"/>
        <w:right w:val="none" w:sz="0" w:space="0" w:color="auto"/>
      </w:divBdr>
    </w:div>
    <w:div w:id="1198007696">
      <w:bodyDiv w:val="1"/>
      <w:marLeft w:val="0"/>
      <w:marRight w:val="0"/>
      <w:marTop w:val="0"/>
      <w:marBottom w:val="0"/>
      <w:divBdr>
        <w:top w:val="none" w:sz="0" w:space="0" w:color="auto"/>
        <w:left w:val="none" w:sz="0" w:space="0" w:color="auto"/>
        <w:bottom w:val="none" w:sz="0" w:space="0" w:color="auto"/>
        <w:right w:val="none" w:sz="0" w:space="0" w:color="auto"/>
      </w:divBdr>
      <w:divsChild>
        <w:div w:id="1863976148">
          <w:marLeft w:val="0"/>
          <w:marRight w:val="0"/>
          <w:marTop w:val="0"/>
          <w:marBottom w:val="0"/>
          <w:divBdr>
            <w:top w:val="none" w:sz="0" w:space="0" w:color="auto"/>
            <w:left w:val="none" w:sz="0" w:space="0" w:color="auto"/>
            <w:bottom w:val="none" w:sz="0" w:space="0" w:color="auto"/>
            <w:right w:val="none" w:sz="0" w:space="0" w:color="auto"/>
          </w:divBdr>
          <w:divsChild>
            <w:div w:id="1778063528">
              <w:marLeft w:val="0"/>
              <w:marRight w:val="0"/>
              <w:marTop w:val="0"/>
              <w:marBottom w:val="0"/>
              <w:divBdr>
                <w:top w:val="none" w:sz="0" w:space="0" w:color="auto"/>
                <w:left w:val="none" w:sz="0" w:space="0" w:color="auto"/>
                <w:bottom w:val="none" w:sz="0" w:space="0" w:color="auto"/>
                <w:right w:val="none" w:sz="0" w:space="0" w:color="auto"/>
              </w:divBdr>
              <w:divsChild>
                <w:div w:id="627318165">
                  <w:marLeft w:val="0"/>
                  <w:marRight w:val="0"/>
                  <w:marTop w:val="0"/>
                  <w:marBottom w:val="0"/>
                  <w:divBdr>
                    <w:top w:val="none" w:sz="0" w:space="0" w:color="auto"/>
                    <w:left w:val="none" w:sz="0" w:space="0" w:color="auto"/>
                    <w:bottom w:val="none" w:sz="0" w:space="0" w:color="auto"/>
                    <w:right w:val="none" w:sz="0" w:space="0" w:color="auto"/>
                  </w:divBdr>
                  <w:divsChild>
                    <w:div w:id="29395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167705">
      <w:bodyDiv w:val="1"/>
      <w:marLeft w:val="0"/>
      <w:marRight w:val="0"/>
      <w:marTop w:val="0"/>
      <w:marBottom w:val="0"/>
      <w:divBdr>
        <w:top w:val="none" w:sz="0" w:space="0" w:color="auto"/>
        <w:left w:val="none" w:sz="0" w:space="0" w:color="auto"/>
        <w:bottom w:val="none" w:sz="0" w:space="0" w:color="auto"/>
        <w:right w:val="none" w:sz="0" w:space="0" w:color="auto"/>
      </w:divBdr>
    </w:div>
    <w:div w:id="1218469358">
      <w:bodyDiv w:val="1"/>
      <w:marLeft w:val="0"/>
      <w:marRight w:val="0"/>
      <w:marTop w:val="0"/>
      <w:marBottom w:val="0"/>
      <w:divBdr>
        <w:top w:val="none" w:sz="0" w:space="0" w:color="auto"/>
        <w:left w:val="none" w:sz="0" w:space="0" w:color="auto"/>
        <w:bottom w:val="none" w:sz="0" w:space="0" w:color="auto"/>
        <w:right w:val="none" w:sz="0" w:space="0" w:color="auto"/>
      </w:divBdr>
    </w:div>
    <w:div w:id="1220677150">
      <w:bodyDiv w:val="1"/>
      <w:marLeft w:val="0"/>
      <w:marRight w:val="0"/>
      <w:marTop w:val="0"/>
      <w:marBottom w:val="0"/>
      <w:divBdr>
        <w:top w:val="none" w:sz="0" w:space="0" w:color="auto"/>
        <w:left w:val="none" w:sz="0" w:space="0" w:color="auto"/>
        <w:bottom w:val="none" w:sz="0" w:space="0" w:color="auto"/>
        <w:right w:val="none" w:sz="0" w:space="0" w:color="auto"/>
      </w:divBdr>
    </w:div>
    <w:div w:id="1233664273">
      <w:bodyDiv w:val="1"/>
      <w:marLeft w:val="0"/>
      <w:marRight w:val="0"/>
      <w:marTop w:val="0"/>
      <w:marBottom w:val="0"/>
      <w:divBdr>
        <w:top w:val="none" w:sz="0" w:space="0" w:color="auto"/>
        <w:left w:val="none" w:sz="0" w:space="0" w:color="auto"/>
        <w:bottom w:val="none" w:sz="0" w:space="0" w:color="auto"/>
        <w:right w:val="none" w:sz="0" w:space="0" w:color="auto"/>
      </w:divBdr>
    </w:div>
    <w:div w:id="1255165199">
      <w:bodyDiv w:val="1"/>
      <w:marLeft w:val="0"/>
      <w:marRight w:val="0"/>
      <w:marTop w:val="0"/>
      <w:marBottom w:val="0"/>
      <w:divBdr>
        <w:top w:val="none" w:sz="0" w:space="0" w:color="auto"/>
        <w:left w:val="none" w:sz="0" w:space="0" w:color="auto"/>
        <w:bottom w:val="none" w:sz="0" w:space="0" w:color="auto"/>
        <w:right w:val="none" w:sz="0" w:space="0" w:color="auto"/>
      </w:divBdr>
    </w:div>
    <w:div w:id="1271664135">
      <w:bodyDiv w:val="1"/>
      <w:marLeft w:val="0"/>
      <w:marRight w:val="0"/>
      <w:marTop w:val="0"/>
      <w:marBottom w:val="0"/>
      <w:divBdr>
        <w:top w:val="none" w:sz="0" w:space="0" w:color="auto"/>
        <w:left w:val="none" w:sz="0" w:space="0" w:color="auto"/>
        <w:bottom w:val="none" w:sz="0" w:space="0" w:color="auto"/>
        <w:right w:val="none" w:sz="0" w:space="0" w:color="auto"/>
      </w:divBdr>
    </w:div>
    <w:div w:id="1282761832">
      <w:bodyDiv w:val="1"/>
      <w:marLeft w:val="0"/>
      <w:marRight w:val="0"/>
      <w:marTop w:val="0"/>
      <w:marBottom w:val="0"/>
      <w:divBdr>
        <w:top w:val="none" w:sz="0" w:space="0" w:color="auto"/>
        <w:left w:val="none" w:sz="0" w:space="0" w:color="auto"/>
        <w:bottom w:val="none" w:sz="0" w:space="0" w:color="auto"/>
        <w:right w:val="none" w:sz="0" w:space="0" w:color="auto"/>
      </w:divBdr>
    </w:div>
    <w:div w:id="1295910786">
      <w:bodyDiv w:val="1"/>
      <w:marLeft w:val="0"/>
      <w:marRight w:val="0"/>
      <w:marTop w:val="0"/>
      <w:marBottom w:val="0"/>
      <w:divBdr>
        <w:top w:val="none" w:sz="0" w:space="0" w:color="auto"/>
        <w:left w:val="none" w:sz="0" w:space="0" w:color="auto"/>
        <w:bottom w:val="none" w:sz="0" w:space="0" w:color="auto"/>
        <w:right w:val="none" w:sz="0" w:space="0" w:color="auto"/>
      </w:divBdr>
    </w:div>
    <w:div w:id="1297295401">
      <w:bodyDiv w:val="1"/>
      <w:marLeft w:val="0"/>
      <w:marRight w:val="0"/>
      <w:marTop w:val="0"/>
      <w:marBottom w:val="0"/>
      <w:divBdr>
        <w:top w:val="none" w:sz="0" w:space="0" w:color="auto"/>
        <w:left w:val="none" w:sz="0" w:space="0" w:color="auto"/>
        <w:bottom w:val="none" w:sz="0" w:space="0" w:color="auto"/>
        <w:right w:val="none" w:sz="0" w:space="0" w:color="auto"/>
      </w:divBdr>
    </w:div>
    <w:div w:id="1320692419">
      <w:bodyDiv w:val="1"/>
      <w:marLeft w:val="0"/>
      <w:marRight w:val="0"/>
      <w:marTop w:val="0"/>
      <w:marBottom w:val="0"/>
      <w:divBdr>
        <w:top w:val="none" w:sz="0" w:space="0" w:color="auto"/>
        <w:left w:val="none" w:sz="0" w:space="0" w:color="auto"/>
        <w:bottom w:val="none" w:sz="0" w:space="0" w:color="auto"/>
        <w:right w:val="none" w:sz="0" w:space="0" w:color="auto"/>
      </w:divBdr>
      <w:divsChild>
        <w:div w:id="322516364">
          <w:marLeft w:val="0"/>
          <w:marRight w:val="0"/>
          <w:marTop w:val="0"/>
          <w:marBottom w:val="0"/>
          <w:divBdr>
            <w:top w:val="none" w:sz="0" w:space="0" w:color="auto"/>
            <w:left w:val="none" w:sz="0" w:space="0" w:color="auto"/>
            <w:bottom w:val="none" w:sz="0" w:space="0" w:color="auto"/>
            <w:right w:val="none" w:sz="0" w:space="0" w:color="auto"/>
          </w:divBdr>
          <w:divsChild>
            <w:div w:id="2085834524">
              <w:marLeft w:val="0"/>
              <w:marRight w:val="0"/>
              <w:marTop w:val="0"/>
              <w:marBottom w:val="0"/>
              <w:divBdr>
                <w:top w:val="none" w:sz="0" w:space="0" w:color="auto"/>
                <w:left w:val="none" w:sz="0" w:space="0" w:color="auto"/>
                <w:bottom w:val="none" w:sz="0" w:space="0" w:color="auto"/>
                <w:right w:val="none" w:sz="0" w:space="0" w:color="auto"/>
              </w:divBdr>
              <w:divsChild>
                <w:div w:id="27888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1081">
      <w:bodyDiv w:val="1"/>
      <w:marLeft w:val="0"/>
      <w:marRight w:val="0"/>
      <w:marTop w:val="0"/>
      <w:marBottom w:val="0"/>
      <w:divBdr>
        <w:top w:val="none" w:sz="0" w:space="0" w:color="auto"/>
        <w:left w:val="none" w:sz="0" w:space="0" w:color="auto"/>
        <w:bottom w:val="none" w:sz="0" w:space="0" w:color="auto"/>
        <w:right w:val="none" w:sz="0" w:space="0" w:color="auto"/>
      </w:divBdr>
    </w:div>
    <w:div w:id="1422525770">
      <w:bodyDiv w:val="1"/>
      <w:marLeft w:val="0"/>
      <w:marRight w:val="0"/>
      <w:marTop w:val="0"/>
      <w:marBottom w:val="0"/>
      <w:divBdr>
        <w:top w:val="none" w:sz="0" w:space="0" w:color="auto"/>
        <w:left w:val="none" w:sz="0" w:space="0" w:color="auto"/>
        <w:bottom w:val="none" w:sz="0" w:space="0" w:color="auto"/>
        <w:right w:val="none" w:sz="0" w:space="0" w:color="auto"/>
      </w:divBdr>
    </w:div>
    <w:div w:id="1423717822">
      <w:bodyDiv w:val="1"/>
      <w:marLeft w:val="0"/>
      <w:marRight w:val="0"/>
      <w:marTop w:val="0"/>
      <w:marBottom w:val="0"/>
      <w:divBdr>
        <w:top w:val="none" w:sz="0" w:space="0" w:color="auto"/>
        <w:left w:val="none" w:sz="0" w:space="0" w:color="auto"/>
        <w:bottom w:val="none" w:sz="0" w:space="0" w:color="auto"/>
        <w:right w:val="none" w:sz="0" w:space="0" w:color="auto"/>
      </w:divBdr>
    </w:div>
    <w:div w:id="1498569639">
      <w:bodyDiv w:val="1"/>
      <w:marLeft w:val="0"/>
      <w:marRight w:val="0"/>
      <w:marTop w:val="0"/>
      <w:marBottom w:val="0"/>
      <w:divBdr>
        <w:top w:val="none" w:sz="0" w:space="0" w:color="auto"/>
        <w:left w:val="none" w:sz="0" w:space="0" w:color="auto"/>
        <w:bottom w:val="none" w:sz="0" w:space="0" w:color="auto"/>
        <w:right w:val="none" w:sz="0" w:space="0" w:color="auto"/>
      </w:divBdr>
    </w:div>
    <w:div w:id="1513757196">
      <w:bodyDiv w:val="1"/>
      <w:marLeft w:val="0"/>
      <w:marRight w:val="0"/>
      <w:marTop w:val="0"/>
      <w:marBottom w:val="0"/>
      <w:divBdr>
        <w:top w:val="none" w:sz="0" w:space="0" w:color="auto"/>
        <w:left w:val="none" w:sz="0" w:space="0" w:color="auto"/>
        <w:bottom w:val="none" w:sz="0" w:space="0" w:color="auto"/>
        <w:right w:val="none" w:sz="0" w:space="0" w:color="auto"/>
      </w:divBdr>
    </w:div>
    <w:div w:id="1546406375">
      <w:bodyDiv w:val="1"/>
      <w:marLeft w:val="0"/>
      <w:marRight w:val="0"/>
      <w:marTop w:val="0"/>
      <w:marBottom w:val="0"/>
      <w:divBdr>
        <w:top w:val="none" w:sz="0" w:space="0" w:color="auto"/>
        <w:left w:val="none" w:sz="0" w:space="0" w:color="auto"/>
        <w:bottom w:val="none" w:sz="0" w:space="0" w:color="auto"/>
        <w:right w:val="none" w:sz="0" w:space="0" w:color="auto"/>
      </w:divBdr>
    </w:div>
    <w:div w:id="1565094340">
      <w:bodyDiv w:val="1"/>
      <w:marLeft w:val="0"/>
      <w:marRight w:val="0"/>
      <w:marTop w:val="0"/>
      <w:marBottom w:val="0"/>
      <w:divBdr>
        <w:top w:val="none" w:sz="0" w:space="0" w:color="auto"/>
        <w:left w:val="none" w:sz="0" w:space="0" w:color="auto"/>
        <w:bottom w:val="none" w:sz="0" w:space="0" w:color="auto"/>
        <w:right w:val="none" w:sz="0" w:space="0" w:color="auto"/>
      </w:divBdr>
    </w:div>
    <w:div w:id="1577283922">
      <w:bodyDiv w:val="1"/>
      <w:marLeft w:val="0"/>
      <w:marRight w:val="0"/>
      <w:marTop w:val="0"/>
      <w:marBottom w:val="0"/>
      <w:divBdr>
        <w:top w:val="none" w:sz="0" w:space="0" w:color="auto"/>
        <w:left w:val="none" w:sz="0" w:space="0" w:color="auto"/>
        <w:bottom w:val="none" w:sz="0" w:space="0" w:color="auto"/>
        <w:right w:val="none" w:sz="0" w:space="0" w:color="auto"/>
      </w:divBdr>
    </w:div>
    <w:div w:id="1584753084">
      <w:bodyDiv w:val="1"/>
      <w:marLeft w:val="0"/>
      <w:marRight w:val="0"/>
      <w:marTop w:val="0"/>
      <w:marBottom w:val="0"/>
      <w:divBdr>
        <w:top w:val="none" w:sz="0" w:space="0" w:color="auto"/>
        <w:left w:val="none" w:sz="0" w:space="0" w:color="auto"/>
        <w:bottom w:val="none" w:sz="0" w:space="0" w:color="auto"/>
        <w:right w:val="none" w:sz="0" w:space="0" w:color="auto"/>
      </w:divBdr>
    </w:div>
    <w:div w:id="1585526191">
      <w:bodyDiv w:val="1"/>
      <w:marLeft w:val="0"/>
      <w:marRight w:val="0"/>
      <w:marTop w:val="0"/>
      <w:marBottom w:val="0"/>
      <w:divBdr>
        <w:top w:val="none" w:sz="0" w:space="0" w:color="auto"/>
        <w:left w:val="none" w:sz="0" w:space="0" w:color="auto"/>
        <w:bottom w:val="none" w:sz="0" w:space="0" w:color="auto"/>
        <w:right w:val="none" w:sz="0" w:space="0" w:color="auto"/>
      </w:divBdr>
    </w:div>
    <w:div w:id="1585534805">
      <w:bodyDiv w:val="1"/>
      <w:marLeft w:val="0"/>
      <w:marRight w:val="0"/>
      <w:marTop w:val="0"/>
      <w:marBottom w:val="0"/>
      <w:divBdr>
        <w:top w:val="none" w:sz="0" w:space="0" w:color="auto"/>
        <w:left w:val="none" w:sz="0" w:space="0" w:color="auto"/>
        <w:bottom w:val="none" w:sz="0" w:space="0" w:color="auto"/>
        <w:right w:val="none" w:sz="0" w:space="0" w:color="auto"/>
      </w:divBdr>
    </w:div>
    <w:div w:id="1603687926">
      <w:bodyDiv w:val="1"/>
      <w:marLeft w:val="0"/>
      <w:marRight w:val="0"/>
      <w:marTop w:val="0"/>
      <w:marBottom w:val="0"/>
      <w:divBdr>
        <w:top w:val="none" w:sz="0" w:space="0" w:color="auto"/>
        <w:left w:val="none" w:sz="0" w:space="0" w:color="auto"/>
        <w:bottom w:val="none" w:sz="0" w:space="0" w:color="auto"/>
        <w:right w:val="none" w:sz="0" w:space="0" w:color="auto"/>
      </w:divBdr>
    </w:div>
    <w:div w:id="1604073378">
      <w:bodyDiv w:val="1"/>
      <w:marLeft w:val="0"/>
      <w:marRight w:val="0"/>
      <w:marTop w:val="0"/>
      <w:marBottom w:val="0"/>
      <w:divBdr>
        <w:top w:val="none" w:sz="0" w:space="0" w:color="auto"/>
        <w:left w:val="none" w:sz="0" w:space="0" w:color="auto"/>
        <w:bottom w:val="none" w:sz="0" w:space="0" w:color="auto"/>
        <w:right w:val="none" w:sz="0" w:space="0" w:color="auto"/>
      </w:divBdr>
    </w:div>
    <w:div w:id="1607495625">
      <w:bodyDiv w:val="1"/>
      <w:marLeft w:val="0"/>
      <w:marRight w:val="0"/>
      <w:marTop w:val="0"/>
      <w:marBottom w:val="0"/>
      <w:divBdr>
        <w:top w:val="none" w:sz="0" w:space="0" w:color="auto"/>
        <w:left w:val="none" w:sz="0" w:space="0" w:color="auto"/>
        <w:bottom w:val="none" w:sz="0" w:space="0" w:color="auto"/>
        <w:right w:val="none" w:sz="0" w:space="0" w:color="auto"/>
      </w:divBdr>
    </w:div>
    <w:div w:id="1644700590">
      <w:bodyDiv w:val="1"/>
      <w:marLeft w:val="0"/>
      <w:marRight w:val="0"/>
      <w:marTop w:val="0"/>
      <w:marBottom w:val="0"/>
      <w:divBdr>
        <w:top w:val="none" w:sz="0" w:space="0" w:color="auto"/>
        <w:left w:val="none" w:sz="0" w:space="0" w:color="auto"/>
        <w:bottom w:val="none" w:sz="0" w:space="0" w:color="auto"/>
        <w:right w:val="none" w:sz="0" w:space="0" w:color="auto"/>
      </w:divBdr>
    </w:div>
    <w:div w:id="1653829089">
      <w:bodyDiv w:val="1"/>
      <w:marLeft w:val="0"/>
      <w:marRight w:val="0"/>
      <w:marTop w:val="0"/>
      <w:marBottom w:val="0"/>
      <w:divBdr>
        <w:top w:val="none" w:sz="0" w:space="0" w:color="auto"/>
        <w:left w:val="none" w:sz="0" w:space="0" w:color="auto"/>
        <w:bottom w:val="none" w:sz="0" w:space="0" w:color="auto"/>
        <w:right w:val="none" w:sz="0" w:space="0" w:color="auto"/>
      </w:divBdr>
    </w:div>
    <w:div w:id="1665933053">
      <w:bodyDiv w:val="1"/>
      <w:marLeft w:val="0"/>
      <w:marRight w:val="0"/>
      <w:marTop w:val="0"/>
      <w:marBottom w:val="0"/>
      <w:divBdr>
        <w:top w:val="none" w:sz="0" w:space="0" w:color="auto"/>
        <w:left w:val="none" w:sz="0" w:space="0" w:color="auto"/>
        <w:bottom w:val="none" w:sz="0" w:space="0" w:color="auto"/>
        <w:right w:val="none" w:sz="0" w:space="0" w:color="auto"/>
      </w:divBdr>
    </w:div>
    <w:div w:id="1680496874">
      <w:bodyDiv w:val="1"/>
      <w:marLeft w:val="0"/>
      <w:marRight w:val="0"/>
      <w:marTop w:val="0"/>
      <w:marBottom w:val="0"/>
      <w:divBdr>
        <w:top w:val="none" w:sz="0" w:space="0" w:color="auto"/>
        <w:left w:val="none" w:sz="0" w:space="0" w:color="auto"/>
        <w:bottom w:val="none" w:sz="0" w:space="0" w:color="auto"/>
        <w:right w:val="none" w:sz="0" w:space="0" w:color="auto"/>
      </w:divBdr>
    </w:div>
    <w:div w:id="1685980531">
      <w:bodyDiv w:val="1"/>
      <w:marLeft w:val="0"/>
      <w:marRight w:val="0"/>
      <w:marTop w:val="0"/>
      <w:marBottom w:val="0"/>
      <w:divBdr>
        <w:top w:val="none" w:sz="0" w:space="0" w:color="auto"/>
        <w:left w:val="none" w:sz="0" w:space="0" w:color="auto"/>
        <w:bottom w:val="none" w:sz="0" w:space="0" w:color="auto"/>
        <w:right w:val="none" w:sz="0" w:space="0" w:color="auto"/>
      </w:divBdr>
    </w:div>
    <w:div w:id="1722513263">
      <w:bodyDiv w:val="1"/>
      <w:marLeft w:val="0"/>
      <w:marRight w:val="0"/>
      <w:marTop w:val="0"/>
      <w:marBottom w:val="0"/>
      <w:divBdr>
        <w:top w:val="none" w:sz="0" w:space="0" w:color="auto"/>
        <w:left w:val="none" w:sz="0" w:space="0" w:color="auto"/>
        <w:bottom w:val="none" w:sz="0" w:space="0" w:color="auto"/>
        <w:right w:val="none" w:sz="0" w:space="0" w:color="auto"/>
      </w:divBdr>
    </w:div>
    <w:div w:id="1727488717">
      <w:bodyDiv w:val="1"/>
      <w:marLeft w:val="0"/>
      <w:marRight w:val="0"/>
      <w:marTop w:val="0"/>
      <w:marBottom w:val="0"/>
      <w:divBdr>
        <w:top w:val="none" w:sz="0" w:space="0" w:color="auto"/>
        <w:left w:val="none" w:sz="0" w:space="0" w:color="auto"/>
        <w:bottom w:val="none" w:sz="0" w:space="0" w:color="auto"/>
        <w:right w:val="none" w:sz="0" w:space="0" w:color="auto"/>
      </w:divBdr>
    </w:div>
    <w:div w:id="1729718116">
      <w:bodyDiv w:val="1"/>
      <w:marLeft w:val="0"/>
      <w:marRight w:val="0"/>
      <w:marTop w:val="0"/>
      <w:marBottom w:val="0"/>
      <w:divBdr>
        <w:top w:val="none" w:sz="0" w:space="0" w:color="auto"/>
        <w:left w:val="none" w:sz="0" w:space="0" w:color="auto"/>
        <w:bottom w:val="none" w:sz="0" w:space="0" w:color="auto"/>
        <w:right w:val="none" w:sz="0" w:space="0" w:color="auto"/>
      </w:divBdr>
    </w:div>
    <w:div w:id="1738164936">
      <w:bodyDiv w:val="1"/>
      <w:marLeft w:val="0"/>
      <w:marRight w:val="0"/>
      <w:marTop w:val="0"/>
      <w:marBottom w:val="0"/>
      <w:divBdr>
        <w:top w:val="none" w:sz="0" w:space="0" w:color="auto"/>
        <w:left w:val="none" w:sz="0" w:space="0" w:color="auto"/>
        <w:bottom w:val="none" w:sz="0" w:space="0" w:color="auto"/>
        <w:right w:val="none" w:sz="0" w:space="0" w:color="auto"/>
      </w:divBdr>
      <w:divsChild>
        <w:div w:id="243420718">
          <w:marLeft w:val="0"/>
          <w:marRight w:val="0"/>
          <w:marTop w:val="0"/>
          <w:marBottom w:val="0"/>
          <w:divBdr>
            <w:top w:val="none" w:sz="0" w:space="0" w:color="auto"/>
            <w:left w:val="none" w:sz="0" w:space="0" w:color="auto"/>
            <w:bottom w:val="none" w:sz="0" w:space="0" w:color="auto"/>
            <w:right w:val="none" w:sz="0" w:space="0" w:color="auto"/>
          </w:divBdr>
          <w:divsChild>
            <w:div w:id="2116165791">
              <w:marLeft w:val="0"/>
              <w:marRight w:val="0"/>
              <w:marTop w:val="0"/>
              <w:marBottom w:val="0"/>
              <w:divBdr>
                <w:top w:val="none" w:sz="0" w:space="0" w:color="auto"/>
                <w:left w:val="none" w:sz="0" w:space="0" w:color="auto"/>
                <w:bottom w:val="none" w:sz="0" w:space="0" w:color="auto"/>
                <w:right w:val="none" w:sz="0" w:space="0" w:color="auto"/>
              </w:divBdr>
              <w:divsChild>
                <w:div w:id="154613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781523">
      <w:bodyDiv w:val="1"/>
      <w:marLeft w:val="0"/>
      <w:marRight w:val="0"/>
      <w:marTop w:val="0"/>
      <w:marBottom w:val="0"/>
      <w:divBdr>
        <w:top w:val="none" w:sz="0" w:space="0" w:color="auto"/>
        <w:left w:val="none" w:sz="0" w:space="0" w:color="auto"/>
        <w:bottom w:val="none" w:sz="0" w:space="0" w:color="auto"/>
        <w:right w:val="none" w:sz="0" w:space="0" w:color="auto"/>
      </w:divBdr>
      <w:divsChild>
        <w:div w:id="162555674">
          <w:marLeft w:val="0"/>
          <w:marRight w:val="0"/>
          <w:marTop w:val="0"/>
          <w:marBottom w:val="0"/>
          <w:divBdr>
            <w:top w:val="none" w:sz="0" w:space="0" w:color="auto"/>
            <w:left w:val="none" w:sz="0" w:space="0" w:color="auto"/>
            <w:bottom w:val="none" w:sz="0" w:space="0" w:color="auto"/>
            <w:right w:val="none" w:sz="0" w:space="0" w:color="auto"/>
          </w:divBdr>
          <w:divsChild>
            <w:div w:id="1802914331">
              <w:marLeft w:val="0"/>
              <w:marRight w:val="0"/>
              <w:marTop w:val="0"/>
              <w:marBottom w:val="0"/>
              <w:divBdr>
                <w:top w:val="none" w:sz="0" w:space="0" w:color="auto"/>
                <w:left w:val="none" w:sz="0" w:space="0" w:color="auto"/>
                <w:bottom w:val="none" w:sz="0" w:space="0" w:color="auto"/>
                <w:right w:val="none" w:sz="0" w:space="0" w:color="auto"/>
              </w:divBdr>
              <w:divsChild>
                <w:div w:id="63494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60371">
          <w:marLeft w:val="0"/>
          <w:marRight w:val="0"/>
          <w:marTop w:val="0"/>
          <w:marBottom w:val="0"/>
          <w:divBdr>
            <w:top w:val="none" w:sz="0" w:space="0" w:color="auto"/>
            <w:left w:val="none" w:sz="0" w:space="0" w:color="auto"/>
            <w:bottom w:val="none" w:sz="0" w:space="0" w:color="auto"/>
            <w:right w:val="none" w:sz="0" w:space="0" w:color="auto"/>
          </w:divBdr>
          <w:divsChild>
            <w:div w:id="1665359451">
              <w:marLeft w:val="0"/>
              <w:marRight w:val="0"/>
              <w:marTop w:val="0"/>
              <w:marBottom w:val="0"/>
              <w:divBdr>
                <w:top w:val="none" w:sz="0" w:space="0" w:color="auto"/>
                <w:left w:val="none" w:sz="0" w:space="0" w:color="auto"/>
                <w:bottom w:val="none" w:sz="0" w:space="0" w:color="auto"/>
                <w:right w:val="none" w:sz="0" w:space="0" w:color="auto"/>
              </w:divBdr>
              <w:divsChild>
                <w:div w:id="176622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919738">
      <w:bodyDiv w:val="1"/>
      <w:marLeft w:val="0"/>
      <w:marRight w:val="0"/>
      <w:marTop w:val="0"/>
      <w:marBottom w:val="0"/>
      <w:divBdr>
        <w:top w:val="none" w:sz="0" w:space="0" w:color="auto"/>
        <w:left w:val="none" w:sz="0" w:space="0" w:color="auto"/>
        <w:bottom w:val="none" w:sz="0" w:space="0" w:color="auto"/>
        <w:right w:val="none" w:sz="0" w:space="0" w:color="auto"/>
      </w:divBdr>
    </w:div>
    <w:div w:id="1766025909">
      <w:bodyDiv w:val="1"/>
      <w:marLeft w:val="0"/>
      <w:marRight w:val="0"/>
      <w:marTop w:val="0"/>
      <w:marBottom w:val="0"/>
      <w:divBdr>
        <w:top w:val="none" w:sz="0" w:space="0" w:color="auto"/>
        <w:left w:val="none" w:sz="0" w:space="0" w:color="auto"/>
        <w:bottom w:val="none" w:sz="0" w:space="0" w:color="auto"/>
        <w:right w:val="none" w:sz="0" w:space="0" w:color="auto"/>
      </w:divBdr>
    </w:div>
    <w:div w:id="1809592596">
      <w:bodyDiv w:val="1"/>
      <w:marLeft w:val="0"/>
      <w:marRight w:val="0"/>
      <w:marTop w:val="0"/>
      <w:marBottom w:val="0"/>
      <w:divBdr>
        <w:top w:val="none" w:sz="0" w:space="0" w:color="auto"/>
        <w:left w:val="none" w:sz="0" w:space="0" w:color="auto"/>
        <w:bottom w:val="none" w:sz="0" w:space="0" w:color="auto"/>
        <w:right w:val="none" w:sz="0" w:space="0" w:color="auto"/>
      </w:divBdr>
    </w:div>
    <w:div w:id="1825198866">
      <w:bodyDiv w:val="1"/>
      <w:marLeft w:val="0"/>
      <w:marRight w:val="0"/>
      <w:marTop w:val="0"/>
      <w:marBottom w:val="0"/>
      <w:divBdr>
        <w:top w:val="none" w:sz="0" w:space="0" w:color="auto"/>
        <w:left w:val="none" w:sz="0" w:space="0" w:color="auto"/>
        <w:bottom w:val="none" w:sz="0" w:space="0" w:color="auto"/>
        <w:right w:val="none" w:sz="0" w:space="0" w:color="auto"/>
      </w:divBdr>
    </w:div>
    <w:div w:id="1852572282">
      <w:bodyDiv w:val="1"/>
      <w:marLeft w:val="0"/>
      <w:marRight w:val="0"/>
      <w:marTop w:val="0"/>
      <w:marBottom w:val="0"/>
      <w:divBdr>
        <w:top w:val="none" w:sz="0" w:space="0" w:color="auto"/>
        <w:left w:val="none" w:sz="0" w:space="0" w:color="auto"/>
        <w:bottom w:val="none" w:sz="0" w:space="0" w:color="auto"/>
        <w:right w:val="none" w:sz="0" w:space="0" w:color="auto"/>
      </w:divBdr>
    </w:div>
    <w:div w:id="1859267355">
      <w:bodyDiv w:val="1"/>
      <w:marLeft w:val="0"/>
      <w:marRight w:val="0"/>
      <w:marTop w:val="0"/>
      <w:marBottom w:val="0"/>
      <w:divBdr>
        <w:top w:val="none" w:sz="0" w:space="0" w:color="auto"/>
        <w:left w:val="none" w:sz="0" w:space="0" w:color="auto"/>
        <w:bottom w:val="none" w:sz="0" w:space="0" w:color="auto"/>
        <w:right w:val="none" w:sz="0" w:space="0" w:color="auto"/>
      </w:divBdr>
    </w:div>
    <w:div w:id="1944074300">
      <w:bodyDiv w:val="1"/>
      <w:marLeft w:val="0"/>
      <w:marRight w:val="0"/>
      <w:marTop w:val="0"/>
      <w:marBottom w:val="0"/>
      <w:divBdr>
        <w:top w:val="none" w:sz="0" w:space="0" w:color="auto"/>
        <w:left w:val="none" w:sz="0" w:space="0" w:color="auto"/>
        <w:bottom w:val="none" w:sz="0" w:space="0" w:color="auto"/>
        <w:right w:val="none" w:sz="0" w:space="0" w:color="auto"/>
      </w:divBdr>
      <w:divsChild>
        <w:div w:id="290063340">
          <w:marLeft w:val="0"/>
          <w:marRight w:val="0"/>
          <w:marTop w:val="0"/>
          <w:marBottom w:val="0"/>
          <w:divBdr>
            <w:top w:val="none" w:sz="0" w:space="0" w:color="auto"/>
            <w:left w:val="none" w:sz="0" w:space="0" w:color="auto"/>
            <w:bottom w:val="none" w:sz="0" w:space="0" w:color="auto"/>
            <w:right w:val="none" w:sz="0" w:space="0" w:color="auto"/>
          </w:divBdr>
          <w:divsChild>
            <w:div w:id="967586163">
              <w:marLeft w:val="0"/>
              <w:marRight w:val="0"/>
              <w:marTop w:val="0"/>
              <w:marBottom w:val="0"/>
              <w:divBdr>
                <w:top w:val="none" w:sz="0" w:space="0" w:color="auto"/>
                <w:left w:val="none" w:sz="0" w:space="0" w:color="auto"/>
                <w:bottom w:val="none" w:sz="0" w:space="0" w:color="auto"/>
                <w:right w:val="none" w:sz="0" w:space="0" w:color="auto"/>
              </w:divBdr>
              <w:divsChild>
                <w:div w:id="201321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228831">
      <w:bodyDiv w:val="1"/>
      <w:marLeft w:val="0"/>
      <w:marRight w:val="0"/>
      <w:marTop w:val="0"/>
      <w:marBottom w:val="0"/>
      <w:divBdr>
        <w:top w:val="none" w:sz="0" w:space="0" w:color="auto"/>
        <w:left w:val="none" w:sz="0" w:space="0" w:color="auto"/>
        <w:bottom w:val="none" w:sz="0" w:space="0" w:color="auto"/>
        <w:right w:val="none" w:sz="0" w:space="0" w:color="auto"/>
      </w:divBdr>
    </w:div>
    <w:div w:id="1977300424">
      <w:bodyDiv w:val="1"/>
      <w:marLeft w:val="0"/>
      <w:marRight w:val="0"/>
      <w:marTop w:val="0"/>
      <w:marBottom w:val="0"/>
      <w:divBdr>
        <w:top w:val="none" w:sz="0" w:space="0" w:color="auto"/>
        <w:left w:val="none" w:sz="0" w:space="0" w:color="auto"/>
        <w:bottom w:val="none" w:sz="0" w:space="0" w:color="auto"/>
        <w:right w:val="none" w:sz="0" w:space="0" w:color="auto"/>
      </w:divBdr>
    </w:div>
    <w:div w:id="2005932401">
      <w:bodyDiv w:val="1"/>
      <w:marLeft w:val="0"/>
      <w:marRight w:val="0"/>
      <w:marTop w:val="0"/>
      <w:marBottom w:val="0"/>
      <w:divBdr>
        <w:top w:val="none" w:sz="0" w:space="0" w:color="auto"/>
        <w:left w:val="none" w:sz="0" w:space="0" w:color="auto"/>
        <w:bottom w:val="none" w:sz="0" w:space="0" w:color="auto"/>
        <w:right w:val="none" w:sz="0" w:space="0" w:color="auto"/>
      </w:divBdr>
    </w:div>
    <w:div w:id="2010869862">
      <w:bodyDiv w:val="1"/>
      <w:marLeft w:val="0"/>
      <w:marRight w:val="0"/>
      <w:marTop w:val="0"/>
      <w:marBottom w:val="0"/>
      <w:divBdr>
        <w:top w:val="none" w:sz="0" w:space="0" w:color="auto"/>
        <w:left w:val="none" w:sz="0" w:space="0" w:color="auto"/>
        <w:bottom w:val="none" w:sz="0" w:space="0" w:color="auto"/>
        <w:right w:val="none" w:sz="0" w:space="0" w:color="auto"/>
      </w:divBdr>
    </w:div>
    <w:div w:id="2046757654">
      <w:bodyDiv w:val="1"/>
      <w:marLeft w:val="0"/>
      <w:marRight w:val="0"/>
      <w:marTop w:val="0"/>
      <w:marBottom w:val="0"/>
      <w:divBdr>
        <w:top w:val="none" w:sz="0" w:space="0" w:color="auto"/>
        <w:left w:val="none" w:sz="0" w:space="0" w:color="auto"/>
        <w:bottom w:val="none" w:sz="0" w:space="0" w:color="auto"/>
        <w:right w:val="none" w:sz="0" w:space="0" w:color="auto"/>
      </w:divBdr>
    </w:div>
    <w:div w:id="2087073036">
      <w:bodyDiv w:val="1"/>
      <w:marLeft w:val="0"/>
      <w:marRight w:val="0"/>
      <w:marTop w:val="0"/>
      <w:marBottom w:val="0"/>
      <w:divBdr>
        <w:top w:val="none" w:sz="0" w:space="0" w:color="auto"/>
        <w:left w:val="none" w:sz="0" w:space="0" w:color="auto"/>
        <w:bottom w:val="none" w:sz="0" w:space="0" w:color="auto"/>
        <w:right w:val="none" w:sz="0" w:space="0" w:color="auto"/>
      </w:divBdr>
      <w:divsChild>
        <w:div w:id="15219727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196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16843">
      <w:bodyDiv w:val="1"/>
      <w:marLeft w:val="0"/>
      <w:marRight w:val="0"/>
      <w:marTop w:val="0"/>
      <w:marBottom w:val="0"/>
      <w:divBdr>
        <w:top w:val="none" w:sz="0" w:space="0" w:color="auto"/>
        <w:left w:val="none" w:sz="0" w:space="0" w:color="auto"/>
        <w:bottom w:val="none" w:sz="0" w:space="0" w:color="auto"/>
        <w:right w:val="none" w:sz="0" w:space="0" w:color="auto"/>
      </w:divBdr>
    </w:div>
    <w:div w:id="21252262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na-bundesverband.de/marktthemen/karte-stromnetzbetreiber-in-deutschlan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ess-n-relations.com" TargetMode="External"/><Relationship Id="rId5" Type="http://schemas.openxmlformats.org/officeDocument/2006/relationships/webSettings" Target="webSettings.xml"/><Relationship Id="rId10" Type="http://schemas.openxmlformats.org/officeDocument/2006/relationships/hyperlink" Target="https://edna-bundesverband.de/" TargetMode="External"/><Relationship Id="rId4" Type="http://schemas.openxmlformats.org/officeDocument/2006/relationships/settings" Target="settings.xml"/><Relationship Id="rId9" Type="http://schemas.openxmlformats.org/officeDocument/2006/relationships/hyperlink" Target="mailto:richard.plum@edna-bundesverband.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38B21FC-33E7-084E-91D2-E691179DA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741</Words>
  <Characters>4672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Die Disruption kommt später</vt:lpstr>
    </vt:vector>
  </TitlesOfParts>
  <Manager/>
  <Company>PnR</Company>
  <LinksUpToDate>false</LinksUpToDate>
  <CharactersWithSpaces>5403</CharactersWithSpaces>
  <SharedDoc>false</SharedDoc>
  <HyperlinkBase/>
  <HLinks>
    <vt:vector size="12" baseType="variant">
      <vt:variant>
        <vt:i4>3211289</vt:i4>
      </vt:variant>
      <vt:variant>
        <vt:i4>0</vt:i4>
      </vt:variant>
      <vt:variant>
        <vt:i4>0</vt:i4>
      </vt:variant>
      <vt:variant>
        <vt:i4>5</vt:i4>
      </vt:variant>
      <vt:variant>
        <vt:lpwstr>http://www.press-n-relations.de</vt:lpwstr>
      </vt:variant>
      <vt:variant>
        <vt:lpwstr/>
      </vt:variant>
      <vt:variant>
        <vt:i4>262250</vt:i4>
      </vt:variant>
      <vt:variant>
        <vt:i4>7974</vt:i4>
      </vt:variant>
      <vt:variant>
        <vt:i4>1025</vt:i4>
      </vt:variant>
      <vt:variant>
        <vt:i4>1</vt:i4>
      </vt:variant>
      <vt:variant>
        <vt:lpwstr>EDN_Logo_2011_4c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Disruption kommt später</dc:title>
  <dc:subject>EDNA-Fachtreffen zum Thema Blockchain 21.03.2018</dc:subject>
  <dc:creator>Uwe Pagel</dc:creator>
  <cp:keywords/>
  <dc:description>
</dc:description>
  <cp:lastModifiedBy>Uwe Pagel</cp:lastModifiedBy>
  <cp:revision>3</cp:revision>
  <cp:lastPrinted>2022-11-02T07:41:00Z</cp:lastPrinted>
  <dcterms:created xsi:type="dcterms:W3CDTF">2026-08-05T06:26:00Z</dcterms:created>
  <dcterms:modified xsi:type="dcterms:W3CDTF">2026-08-05T06:55:00Z</dcterms:modified>
  <cp:category/>
</cp:coreProperties>
</file>