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3D204" w14:textId="77777777" w:rsidR="001B4E5C" w:rsidRDefault="001B4E5C" w:rsidP="00A14FFA">
      <w:pPr>
        <w:spacing w:line="288" w:lineRule="auto"/>
        <w:rPr>
          <w:rFonts w:ascii="Helvetica" w:hAnsi="Helvetica"/>
          <w:b/>
          <w:bCs/>
          <w:sz w:val="26"/>
          <w:szCs w:val="26"/>
        </w:rPr>
      </w:pPr>
    </w:p>
    <w:p w14:paraId="16FCBEF2" w14:textId="64F8FDA1" w:rsidR="001B4E5C" w:rsidRPr="00570622" w:rsidRDefault="002C3E3F" w:rsidP="00A14FFA">
      <w:pPr>
        <w:spacing w:line="288" w:lineRule="auto"/>
        <w:rPr>
          <w:rFonts w:ascii="Helvetica" w:hAnsi="Helvetica"/>
          <w:b/>
          <w:bCs/>
          <w:sz w:val="26"/>
          <w:szCs w:val="26"/>
        </w:rPr>
      </w:pPr>
      <w:r w:rsidRPr="00570622">
        <w:rPr>
          <w:rFonts w:ascii="Helvetica" w:hAnsi="Helvetica"/>
          <w:b/>
          <w:bCs/>
          <w:sz w:val="26"/>
          <w:szCs w:val="26"/>
        </w:rPr>
        <w:t>Presseinformation</w:t>
      </w:r>
    </w:p>
    <w:p w14:paraId="3F26F78F" w14:textId="77777777" w:rsidR="000A1B85" w:rsidRPr="00570622" w:rsidRDefault="000A1B85" w:rsidP="00A14FFA">
      <w:pPr>
        <w:spacing w:line="288" w:lineRule="auto"/>
        <w:rPr>
          <w:rFonts w:ascii="Helvetica" w:hAnsi="Helvetica"/>
          <w:b/>
          <w:bCs/>
          <w:sz w:val="26"/>
          <w:szCs w:val="26"/>
        </w:rPr>
      </w:pPr>
    </w:p>
    <w:p w14:paraId="2607A55B" w14:textId="0396D037" w:rsidR="002C3E3F" w:rsidRPr="00570622" w:rsidRDefault="00011E0E" w:rsidP="00A14FFA">
      <w:pPr>
        <w:spacing w:line="288" w:lineRule="auto"/>
        <w:rPr>
          <w:rFonts w:ascii="Helvetica" w:hAnsi="Helvetica"/>
          <w:sz w:val="20"/>
          <w:szCs w:val="20"/>
        </w:rPr>
      </w:pPr>
      <w:r w:rsidRPr="00570622">
        <w:rPr>
          <w:rFonts w:ascii="Helvetica" w:hAnsi="Helvetica"/>
          <w:sz w:val="20"/>
          <w:szCs w:val="20"/>
        </w:rPr>
        <w:t>Lemvig (Dänemark)/</w:t>
      </w:r>
      <w:r w:rsidR="002C3E3F" w:rsidRPr="00570622">
        <w:rPr>
          <w:rFonts w:ascii="Helvetica" w:hAnsi="Helvetica"/>
          <w:sz w:val="20"/>
          <w:szCs w:val="20"/>
        </w:rPr>
        <w:t xml:space="preserve">Braunschweig, </w:t>
      </w:r>
      <w:r w:rsidR="009C631F" w:rsidRPr="00570622">
        <w:rPr>
          <w:rFonts w:ascii="Helvetica" w:hAnsi="Helvetica"/>
          <w:sz w:val="20"/>
          <w:szCs w:val="20"/>
        </w:rPr>
        <w:t>1</w:t>
      </w:r>
      <w:r w:rsidR="00570622" w:rsidRPr="00570622">
        <w:rPr>
          <w:rFonts w:ascii="Helvetica" w:hAnsi="Helvetica"/>
          <w:sz w:val="20"/>
          <w:szCs w:val="20"/>
        </w:rPr>
        <w:t>4</w:t>
      </w:r>
      <w:r w:rsidR="00756BCE" w:rsidRPr="00570622">
        <w:rPr>
          <w:rFonts w:ascii="Helvetica" w:hAnsi="Helvetica"/>
          <w:sz w:val="20"/>
          <w:szCs w:val="20"/>
        </w:rPr>
        <w:t>.</w:t>
      </w:r>
      <w:r w:rsidR="00710F14" w:rsidRPr="00570622">
        <w:rPr>
          <w:rFonts w:ascii="Helvetica" w:hAnsi="Helvetica"/>
          <w:sz w:val="20"/>
          <w:szCs w:val="20"/>
        </w:rPr>
        <w:t xml:space="preserve"> </w:t>
      </w:r>
      <w:r w:rsidR="00F14E53" w:rsidRPr="00570622">
        <w:rPr>
          <w:rFonts w:ascii="Helvetica" w:hAnsi="Helvetica"/>
          <w:sz w:val="20"/>
          <w:szCs w:val="20"/>
        </w:rPr>
        <w:t>Januar</w:t>
      </w:r>
      <w:r w:rsidR="00753B27" w:rsidRPr="00570622">
        <w:rPr>
          <w:rFonts w:ascii="Helvetica" w:hAnsi="Helvetica"/>
          <w:sz w:val="20"/>
          <w:szCs w:val="20"/>
        </w:rPr>
        <w:t xml:space="preserve"> </w:t>
      </w:r>
      <w:r w:rsidR="002C3E3F" w:rsidRPr="00570622">
        <w:rPr>
          <w:rFonts w:ascii="Helvetica" w:hAnsi="Helvetica"/>
          <w:sz w:val="20"/>
          <w:szCs w:val="20"/>
        </w:rPr>
        <w:t>20</w:t>
      </w:r>
      <w:r w:rsidR="00710F14" w:rsidRPr="00570622">
        <w:rPr>
          <w:rFonts w:ascii="Helvetica" w:hAnsi="Helvetica"/>
          <w:sz w:val="20"/>
          <w:szCs w:val="20"/>
        </w:rPr>
        <w:t>2</w:t>
      </w:r>
      <w:r w:rsidR="00F14E53" w:rsidRPr="00570622">
        <w:rPr>
          <w:rFonts w:ascii="Helvetica" w:hAnsi="Helvetica"/>
          <w:sz w:val="20"/>
          <w:szCs w:val="20"/>
        </w:rPr>
        <w:t>1</w:t>
      </w:r>
    </w:p>
    <w:p w14:paraId="3F98F2F3" w14:textId="77777777" w:rsidR="00BE0D0D" w:rsidRPr="00570622" w:rsidRDefault="00BE0D0D" w:rsidP="00A14FFA">
      <w:pPr>
        <w:spacing w:line="288" w:lineRule="auto"/>
        <w:rPr>
          <w:rFonts w:ascii="Helvetica" w:hAnsi="Helvetica"/>
          <w:b/>
          <w:bCs/>
          <w:sz w:val="26"/>
          <w:szCs w:val="26"/>
        </w:rPr>
      </w:pPr>
    </w:p>
    <w:p w14:paraId="0E5F6A9B" w14:textId="6FA015B0" w:rsidR="006E3C62" w:rsidRPr="00570622" w:rsidRDefault="00007E61" w:rsidP="00A14FFA">
      <w:pPr>
        <w:spacing w:line="288" w:lineRule="auto"/>
        <w:rPr>
          <w:rFonts w:ascii="Helvetica" w:hAnsi="Helvetica"/>
          <w:b/>
          <w:bCs/>
          <w:sz w:val="26"/>
          <w:szCs w:val="26"/>
        </w:rPr>
      </w:pPr>
      <w:r w:rsidRPr="00570622">
        <w:rPr>
          <w:rFonts w:ascii="Helvetica" w:hAnsi="Helvetica"/>
          <w:b/>
          <w:bCs/>
          <w:sz w:val="26"/>
          <w:szCs w:val="26"/>
        </w:rPr>
        <w:t>Höchste Flexibilität zu Top-Konditionen</w:t>
      </w:r>
    </w:p>
    <w:p w14:paraId="74680F7F" w14:textId="3C0F3A18" w:rsidR="00653108" w:rsidRPr="00570622" w:rsidRDefault="00E75FD5" w:rsidP="00A14FFA">
      <w:pPr>
        <w:autoSpaceDE w:val="0"/>
        <w:autoSpaceDN w:val="0"/>
        <w:adjustRightInd w:val="0"/>
        <w:spacing w:line="288" w:lineRule="auto"/>
        <w:rPr>
          <w:rFonts w:ascii="Roboto" w:hAnsi="Roboto" w:cs="Z@R210A.tmp"/>
          <w:sz w:val="22"/>
          <w:szCs w:val="22"/>
        </w:rPr>
      </w:pPr>
      <w:r w:rsidRPr="00570622">
        <w:rPr>
          <w:rFonts w:ascii="Roboto" w:hAnsi="Roboto" w:cs="Z@R210A.tmp"/>
          <w:sz w:val="22"/>
          <w:szCs w:val="22"/>
        </w:rPr>
        <w:t>N</w:t>
      </w:r>
      <w:r w:rsidR="00CB4AD3" w:rsidRPr="00570622">
        <w:rPr>
          <w:rFonts w:ascii="Roboto" w:hAnsi="Roboto" w:cs="Z@R210A.tmp"/>
          <w:sz w:val="22"/>
          <w:szCs w:val="22"/>
        </w:rPr>
        <w:t>eue Mietl</w:t>
      </w:r>
      <w:r w:rsidR="00480904" w:rsidRPr="00570622">
        <w:rPr>
          <w:rFonts w:ascii="Roboto" w:hAnsi="Roboto" w:cs="Z@R210A.tmp"/>
          <w:sz w:val="22"/>
          <w:szCs w:val="22"/>
        </w:rPr>
        <w:t>ö</w:t>
      </w:r>
      <w:r w:rsidR="00CB4AD3" w:rsidRPr="00570622">
        <w:rPr>
          <w:rFonts w:ascii="Roboto" w:hAnsi="Roboto" w:cs="Z@R210A.tmp"/>
          <w:sz w:val="22"/>
          <w:szCs w:val="22"/>
        </w:rPr>
        <w:t>sung</w:t>
      </w:r>
      <w:r w:rsidRPr="00570622">
        <w:rPr>
          <w:rFonts w:ascii="Roboto" w:hAnsi="Roboto" w:cs="Z@R210A.tmp"/>
          <w:sz w:val="22"/>
          <w:szCs w:val="22"/>
        </w:rPr>
        <w:t xml:space="preserve"> </w:t>
      </w:r>
      <w:r w:rsidR="009C631F" w:rsidRPr="00570622">
        <w:rPr>
          <w:rFonts w:ascii="Roboto" w:hAnsi="Roboto" w:cs="Z@R210A.tmp"/>
          <w:sz w:val="22"/>
          <w:szCs w:val="22"/>
        </w:rPr>
        <w:t>„</w:t>
      </w:r>
      <w:r w:rsidRPr="00570622">
        <w:rPr>
          <w:rFonts w:ascii="Roboto" w:hAnsi="Roboto" w:cs="Z@R210A.tmp"/>
          <w:sz w:val="22"/>
          <w:szCs w:val="22"/>
        </w:rPr>
        <w:t>Egholm</w:t>
      </w:r>
      <w:r w:rsidR="009C631F" w:rsidRPr="00570622">
        <w:rPr>
          <w:rFonts w:ascii="Roboto" w:hAnsi="Roboto" w:cs="Z@R210A.tmp"/>
          <w:sz w:val="22"/>
          <w:szCs w:val="22"/>
        </w:rPr>
        <w:t>-Rental“</w:t>
      </w:r>
      <w:r w:rsidRPr="00570622">
        <w:rPr>
          <w:rFonts w:ascii="Roboto" w:hAnsi="Roboto" w:cs="Z@R210A.tmp"/>
          <w:sz w:val="22"/>
          <w:szCs w:val="22"/>
        </w:rPr>
        <w:t xml:space="preserve"> bietet</w:t>
      </w:r>
      <w:r w:rsidR="00007E61" w:rsidRPr="00570622">
        <w:rPr>
          <w:rFonts w:ascii="Roboto" w:hAnsi="Roboto" w:cs="Z@R210A.tmp"/>
          <w:sz w:val="22"/>
          <w:szCs w:val="22"/>
        </w:rPr>
        <w:t xml:space="preserve"> bewährte Maschinenqualität</w:t>
      </w:r>
      <w:r w:rsidR="003114CE" w:rsidRPr="00570622">
        <w:rPr>
          <w:rFonts w:ascii="Roboto" w:hAnsi="Roboto" w:cs="Z@R210A.tmp"/>
          <w:sz w:val="22"/>
          <w:szCs w:val="22"/>
        </w:rPr>
        <w:t xml:space="preserve"> </w:t>
      </w:r>
      <w:r w:rsidR="00007E61" w:rsidRPr="00570622">
        <w:rPr>
          <w:rFonts w:ascii="Roboto" w:hAnsi="Roboto" w:cs="Z@R210A.tmp"/>
          <w:sz w:val="22"/>
          <w:szCs w:val="22"/>
        </w:rPr>
        <w:t xml:space="preserve">ohne langfristige </w:t>
      </w:r>
      <w:r w:rsidR="00310ADB" w:rsidRPr="00570622">
        <w:rPr>
          <w:rFonts w:ascii="Roboto" w:hAnsi="Roboto" w:cs="Z@R210A.tmp"/>
          <w:sz w:val="22"/>
          <w:szCs w:val="22"/>
        </w:rPr>
        <w:t>Vertragsbindung</w:t>
      </w:r>
    </w:p>
    <w:p w14:paraId="7009D69A" w14:textId="77777777" w:rsidR="0036601D" w:rsidRPr="00570622" w:rsidRDefault="0036601D" w:rsidP="00A14FFA">
      <w:pPr>
        <w:autoSpaceDE w:val="0"/>
        <w:autoSpaceDN w:val="0"/>
        <w:adjustRightInd w:val="0"/>
        <w:spacing w:line="288" w:lineRule="auto"/>
        <w:rPr>
          <w:rFonts w:ascii="Helvetica" w:hAnsi="Helvetica" w:cs="Times New Roman"/>
          <w:b/>
          <w:bCs/>
          <w:color w:val="000000" w:themeColor="text1"/>
          <w:sz w:val="20"/>
          <w:szCs w:val="20"/>
        </w:rPr>
      </w:pPr>
    </w:p>
    <w:p w14:paraId="4488EB03" w14:textId="50F554C0" w:rsidR="00696CA0" w:rsidRPr="00570622" w:rsidRDefault="0036601D" w:rsidP="00A14FFA">
      <w:pPr>
        <w:autoSpaceDE w:val="0"/>
        <w:autoSpaceDN w:val="0"/>
        <w:adjustRightInd w:val="0"/>
        <w:spacing w:line="288" w:lineRule="auto"/>
        <w:rPr>
          <w:rFonts w:ascii="Helvetica" w:hAnsi="Helvetica" w:cs="Times New Roman"/>
          <w:b/>
          <w:bCs/>
          <w:color w:val="000000" w:themeColor="text1"/>
          <w:sz w:val="20"/>
          <w:szCs w:val="20"/>
        </w:rPr>
      </w:pPr>
      <w:r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>Hohe Einsatz</w:t>
      </w:r>
      <w:r w:rsidR="009C631F"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>f</w:t>
      </w:r>
      <w:r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>lexibilität ohne starre Investitionen und Liquiditäts-Engp</w:t>
      </w:r>
      <w:r w:rsidR="009C631F"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>ä</w:t>
      </w:r>
      <w:r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 xml:space="preserve">sse, mit diesem Anspruch bietet der </w:t>
      </w:r>
      <w:r w:rsidR="003114CE"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 xml:space="preserve">dänische Geräteträgerhersteller Egholm ab sofort </w:t>
      </w:r>
      <w:r w:rsidR="00310ADB"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>die</w:t>
      </w:r>
      <w:r w:rsidR="003114CE"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 xml:space="preserve"> neue Mietlösung</w:t>
      </w:r>
      <w:r w:rsidR="009C631F"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 xml:space="preserve"> „Egholm-Rental“</w:t>
      </w:r>
      <w:r w:rsidR="003114CE"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 xml:space="preserve"> an. </w:t>
      </w:r>
      <w:r w:rsidR="009C631F"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>Diese</w:t>
      </w:r>
      <w:r w:rsidR="00A048CD"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 xml:space="preserve"> deckt sämtliche </w:t>
      </w:r>
      <w:r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>Maschine</w:t>
      </w:r>
      <w:r w:rsidR="002E4D8C"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>n</w:t>
      </w:r>
      <w:r w:rsidR="00A048CD"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 xml:space="preserve"> sowie Anbaugeräte im Egholm-Portfolio ab und erlaubt</w:t>
      </w:r>
      <w:r w:rsidR="00310ADB"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 xml:space="preserve">, </w:t>
      </w:r>
      <w:r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>alle</w:t>
      </w:r>
      <w:r w:rsidR="00A048CD"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 xml:space="preserve"> </w:t>
      </w:r>
      <w:r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 xml:space="preserve">Aufgaben rund um </w:t>
      </w:r>
      <w:r w:rsidR="00A048CD"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>Winterdienst</w:t>
      </w:r>
      <w:r w:rsidR="00F935D7"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>,</w:t>
      </w:r>
      <w:r w:rsidR="00A048CD"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 xml:space="preserve"> Kehrarbeiten </w:t>
      </w:r>
      <w:r w:rsidR="00F935D7"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 xml:space="preserve">oder </w:t>
      </w:r>
      <w:r w:rsidR="00A048CD"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>Grünflächenpflege</w:t>
      </w:r>
      <w:r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 xml:space="preserve"> flexibel anzugehen</w:t>
      </w:r>
      <w:r w:rsidR="00A048CD"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 xml:space="preserve">. Die Mietlösung ist </w:t>
      </w:r>
      <w:r w:rsidR="00F935D7"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>da</w:t>
      </w:r>
      <w:r w:rsidR="00A048CD"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 xml:space="preserve">bei ebenso variabel wie die Einsatzmöglichkeiten der Maschinen. </w:t>
      </w:r>
      <w:r w:rsidR="00F935D7"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 xml:space="preserve">Von kurzfristiger Vermietung bis hin zu langfristigen Verträgen haben Kunden großen Spielraum, um ihren Anforderungen exakt gerecht zu werden. Neben der hohen Qualität und </w:t>
      </w:r>
      <w:r w:rsidR="009C631F"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>Anpassungsfähigkeit</w:t>
      </w:r>
      <w:r w:rsidR="00F935D7"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 xml:space="preserve"> profitieren sie zudem von einer fairen und transparenten Preisstruktur, die jederzeit Planungssicherheit garantiert. </w:t>
      </w:r>
    </w:p>
    <w:p w14:paraId="61B9DBB0" w14:textId="77777777" w:rsidR="00A14FFA" w:rsidRPr="00570622" w:rsidRDefault="00A14FFA" w:rsidP="00A14FFA">
      <w:pPr>
        <w:autoSpaceDE w:val="0"/>
        <w:autoSpaceDN w:val="0"/>
        <w:adjustRightInd w:val="0"/>
        <w:spacing w:line="288" w:lineRule="auto"/>
        <w:rPr>
          <w:rFonts w:ascii="Helvetica" w:hAnsi="Helvetica" w:cs="Times New Roman"/>
          <w:color w:val="000000" w:themeColor="text1"/>
          <w:sz w:val="20"/>
          <w:szCs w:val="20"/>
        </w:rPr>
      </w:pPr>
    </w:p>
    <w:p w14:paraId="5A20E4C5" w14:textId="7A63C404" w:rsidR="00D210CA" w:rsidRPr="00570622" w:rsidRDefault="00D210CA" w:rsidP="00D210CA">
      <w:pPr>
        <w:autoSpaceDE w:val="0"/>
        <w:autoSpaceDN w:val="0"/>
        <w:adjustRightInd w:val="0"/>
        <w:spacing w:line="288" w:lineRule="auto"/>
        <w:rPr>
          <w:rFonts w:ascii="Helvetica" w:hAnsi="Helvetica" w:cs="Times New Roman"/>
          <w:color w:val="000000" w:themeColor="text1"/>
          <w:sz w:val="20"/>
          <w:szCs w:val="20"/>
        </w:rPr>
      </w:pP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Mit </w:t>
      </w:r>
      <w:r w:rsidR="00310ADB" w:rsidRPr="00570622">
        <w:rPr>
          <w:rFonts w:ascii="Helvetica" w:hAnsi="Helvetica" w:cs="Times New Roman"/>
          <w:color w:val="000000" w:themeColor="text1"/>
          <w:sz w:val="20"/>
          <w:szCs w:val="20"/>
        </w:rPr>
        <w:t>der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neuen Mietl</w:t>
      </w:r>
      <w:r w:rsidR="00480904" w:rsidRPr="00570622">
        <w:rPr>
          <w:rFonts w:ascii="Helvetica" w:hAnsi="Helvetica" w:cs="Times New Roman"/>
          <w:color w:val="000000" w:themeColor="text1"/>
          <w:sz w:val="20"/>
          <w:szCs w:val="20"/>
        </w:rPr>
        <w:t>ö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sung </w:t>
      </w:r>
      <w:r w:rsidR="009C631F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„Egholm-Rental“ 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>f</w:t>
      </w:r>
      <w:r w:rsidR="00480904" w:rsidRPr="00570622">
        <w:rPr>
          <w:rFonts w:ascii="Helvetica" w:hAnsi="Helvetica" w:cs="Times New Roman"/>
          <w:color w:val="000000" w:themeColor="text1"/>
          <w:sz w:val="20"/>
          <w:szCs w:val="20"/>
        </w:rPr>
        <w:t>ü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r </w:t>
      </w:r>
      <w:r w:rsidR="00F935D7" w:rsidRPr="00570622">
        <w:rPr>
          <w:rFonts w:ascii="Helvetica" w:hAnsi="Helvetica" w:cs="Times New Roman"/>
          <w:color w:val="000000" w:themeColor="text1"/>
          <w:sz w:val="20"/>
          <w:szCs w:val="20"/>
        </w:rPr>
        <w:t>Geräteträger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und Anbauger</w:t>
      </w:r>
      <w:r w:rsidR="00480904" w:rsidRPr="00570622">
        <w:rPr>
          <w:rFonts w:ascii="Helvetica" w:hAnsi="Helvetica" w:cs="Times New Roman"/>
          <w:color w:val="000000" w:themeColor="text1"/>
          <w:sz w:val="20"/>
          <w:szCs w:val="20"/>
        </w:rPr>
        <w:t>ä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te bietet Egholm </w:t>
      </w:r>
      <w:r w:rsidR="00207A80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sein gesamtes Sortiment an 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>modern</w:t>
      </w:r>
      <w:r w:rsidR="00207A80" w:rsidRPr="00570622">
        <w:rPr>
          <w:rFonts w:ascii="Helvetica" w:hAnsi="Helvetica" w:cs="Times New Roman"/>
          <w:color w:val="000000" w:themeColor="text1"/>
          <w:sz w:val="20"/>
          <w:szCs w:val="20"/>
        </w:rPr>
        <w:t>en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Mehrzweckmaschinen gegen eine monatliche Geb</w:t>
      </w:r>
      <w:r w:rsidR="00480904" w:rsidRPr="00570622">
        <w:rPr>
          <w:rFonts w:ascii="Helvetica" w:hAnsi="Helvetica" w:cs="Times New Roman"/>
          <w:color w:val="000000" w:themeColor="text1"/>
          <w:sz w:val="20"/>
          <w:szCs w:val="20"/>
        </w:rPr>
        <w:t>ü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>hr an. S</w:t>
      </w:r>
      <w:r w:rsidR="00301C2E" w:rsidRPr="00570622">
        <w:rPr>
          <w:rFonts w:ascii="Helvetica" w:hAnsi="Helvetica" w:cs="Times New Roman"/>
          <w:color w:val="000000" w:themeColor="text1"/>
          <w:sz w:val="20"/>
          <w:szCs w:val="20"/>
        </w:rPr>
        <w:t>omit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werden</w:t>
      </w:r>
      <w:r w:rsidR="00301C2E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etwa Gebäudedienstleister oder Kunden aus dem kommunalen Sektor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von langfristigen Investitionen und Wartungskosten entlastet</w:t>
      </w:r>
      <w:r w:rsidR="00301C2E" w:rsidRPr="00570622">
        <w:rPr>
          <w:rFonts w:ascii="Helvetica" w:hAnsi="Helvetica" w:cs="Times New Roman"/>
          <w:color w:val="000000" w:themeColor="text1"/>
          <w:sz w:val="20"/>
          <w:szCs w:val="20"/>
        </w:rPr>
        <w:t>, ohne dass sie dabei auf die kraftvolle Maschinentechnologie von Egholm verzichten müssen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. </w:t>
      </w:r>
      <w:r w:rsidR="00301C2E" w:rsidRPr="00570622">
        <w:rPr>
          <w:rFonts w:ascii="Helvetica" w:hAnsi="Helvetica" w:cs="Times New Roman"/>
          <w:color w:val="000000" w:themeColor="text1"/>
          <w:sz w:val="20"/>
          <w:szCs w:val="20"/>
        </w:rPr>
        <w:t>Besonders wenn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bestimmte</w:t>
      </w:r>
      <w:r w:rsidR="00301C2E" w:rsidRPr="00570622">
        <w:rPr>
          <w:rFonts w:ascii="Helvetica" w:hAnsi="Helvetica" w:cs="Times New Roman"/>
          <w:color w:val="000000" w:themeColor="text1"/>
          <w:sz w:val="20"/>
          <w:szCs w:val="20"/>
        </w:rPr>
        <w:t>, oft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saisonale Arbeit</w:t>
      </w:r>
      <w:r w:rsidR="00301C2E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en durchgeführt werden müssen, braucht es spezialisierte Geräte. 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>Egholm</w:t>
      </w:r>
      <w:r w:rsidR="00301C2E" w:rsidRPr="00570622">
        <w:rPr>
          <w:rFonts w:ascii="Helvetica" w:hAnsi="Helvetica" w:cs="Times New Roman"/>
          <w:color w:val="000000" w:themeColor="text1"/>
          <w:sz w:val="20"/>
          <w:szCs w:val="20"/>
        </w:rPr>
        <w:t>-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Rental </w:t>
      </w:r>
      <w:r w:rsidR="00301C2E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stellt hier 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>eine kosteng</w:t>
      </w:r>
      <w:r w:rsidR="00480904" w:rsidRPr="00570622">
        <w:rPr>
          <w:rFonts w:ascii="Helvetica" w:hAnsi="Helvetica" w:cs="Times New Roman"/>
          <w:color w:val="000000" w:themeColor="text1"/>
          <w:sz w:val="20"/>
          <w:szCs w:val="20"/>
        </w:rPr>
        <w:t>ü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>nstige Alternative zum Kauf einer professionellen Mehrzweckmaschine</w:t>
      </w:r>
      <w:r w:rsidR="00301C2E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dar.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</w:t>
      </w:r>
      <w:r w:rsidR="00570905" w:rsidRPr="00570622">
        <w:rPr>
          <w:rFonts w:ascii="Helvetica" w:hAnsi="Helvetica" w:cs="Times New Roman"/>
          <w:color w:val="000000" w:themeColor="text1"/>
          <w:sz w:val="20"/>
          <w:szCs w:val="20"/>
        </w:rPr>
        <w:t>Kunden erhalten so genau die Fahrzeuge und Anbaugeräte, die sie benötigen – und das auch nur so lange, wie sie sie tatsächlich brauchen.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</w:t>
      </w:r>
      <w:r w:rsidR="00CB6C85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Die 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Maschinenanmietung </w:t>
      </w:r>
      <w:r w:rsidR="00570905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ist dementsprechend 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nicht nur </w:t>
      </w:r>
      <w:r w:rsidR="00570905" w:rsidRPr="00570622">
        <w:rPr>
          <w:rFonts w:ascii="Helvetica" w:hAnsi="Helvetica" w:cs="Times New Roman"/>
          <w:color w:val="000000" w:themeColor="text1"/>
          <w:sz w:val="20"/>
          <w:szCs w:val="20"/>
        </w:rPr>
        <w:t>eine äußerst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wirtschaftliche und flexib</w:t>
      </w:r>
      <w:r w:rsidR="00570905" w:rsidRPr="00570622">
        <w:rPr>
          <w:rFonts w:ascii="Helvetica" w:hAnsi="Helvetica" w:cs="Times New Roman"/>
          <w:color w:val="000000" w:themeColor="text1"/>
          <w:sz w:val="20"/>
          <w:szCs w:val="20"/>
        </w:rPr>
        <w:t>le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L</w:t>
      </w:r>
      <w:r w:rsidR="00480904" w:rsidRPr="00570622">
        <w:rPr>
          <w:rFonts w:ascii="Helvetica" w:hAnsi="Helvetica" w:cs="Times New Roman"/>
          <w:color w:val="000000" w:themeColor="text1"/>
          <w:sz w:val="20"/>
          <w:szCs w:val="20"/>
        </w:rPr>
        <w:t>ö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>sung, sondern auch</w:t>
      </w:r>
      <w:r w:rsidR="00570905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hochgradig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transparent und kalkulierba</w:t>
      </w:r>
      <w:r w:rsidR="00570905" w:rsidRPr="00570622">
        <w:rPr>
          <w:rFonts w:ascii="Helvetica" w:hAnsi="Helvetica" w:cs="Times New Roman"/>
          <w:color w:val="000000" w:themeColor="text1"/>
          <w:sz w:val="20"/>
          <w:szCs w:val="20"/>
        </w:rPr>
        <w:t>r.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</w:t>
      </w:r>
      <w:r w:rsidR="00480904" w:rsidRPr="00570622">
        <w:rPr>
          <w:rFonts w:ascii="Helvetica" w:hAnsi="Helvetica" w:cs="Times New Roman"/>
          <w:color w:val="000000" w:themeColor="text1"/>
          <w:sz w:val="20"/>
          <w:szCs w:val="20"/>
        </w:rPr>
        <w:t>„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Es gibt keine </w:t>
      </w:r>
      <w:r w:rsidR="00480904" w:rsidRPr="00570622">
        <w:rPr>
          <w:rFonts w:ascii="Helvetica" w:hAnsi="Helvetica" w:cs="Times New Roman"/>
          <w:color w:val="000000" w:themeColor="text1"/>
          <w:sz w:val="20"/>
          <w:szCs w:val="20"/>
        </w:rPr>
        <w:t>Ü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berraschungen </w:t>
      </w:r>
      <w:r w:rsidR="00480904" w:rsidRPr="00570622">
        <w:rPr>
          <w:rFonts w:ascii="Helvetica" w:hAnsi="Helvetica" w:cs="Times New Roman"/>
          <w:color w:val="000000" w:themeColor="text1"/>
          <w:sz w:val="20"/>
          <w:szCs w:val="20"/>
        </w:rPr>
        <w:t>–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bei Egholm</w:t>
      </w:r>
      <w:r w:rsidR="00570905" w:rsidRPr="00570622">
        <w:rPr>
          <w:rFonts w:ascii="Helvetica" w:hAnsi="Helvetica" w:cs="Times New Roman"/>
          <w:color w:val="000000" w:themeColor="text1"/>
          <w:sz w:val="20"/>
          <w:szCs w:val="20"/>
        </w:rPr>
        <w:t>-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Rental weiß man genau, was jeden Monat bezahlt werden soll. Das macht die Planung </w:t>
      </w:r>
      <w:r w:rsidR="00570905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für den Kunden 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>viel einfacher</w:t>
      </w:r>
      <w:r w:rsidR="00480904" w:rsidRPr="00570622">
        <w:rPr>
          <w:rFonts w:ascii="Helvetica" w:hAnsi="Helvetica" w:cs="Times New Roman"/>
          <w:color w:val="000000" w:themeColor="text1"/>
          <w:sz w:val="20"/>
          <w:szCs w:val="20"/>
        </w:rPr>
        <w:t>“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>, erl</w:t>
      </w:r>
      <w:r w:rsidR="00480904" w:rsidRPr="00570622">
        <w:rPr>
          <w:rFonts w:ascii="Helvetica" w:hAnsi="Helvetica" w:cs="Times New Roman"/>
          <w:color w:val="000000" w:themeColor="text1"/>
          <w:sz w:val="20"/>
          <w:szCs w:val="20"/>
        </w:rPr>
        <w:t>ä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utert </w:t>
      </w:r>
      <w:r w:rsidR="00570905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hierzu </w:t>
      </w:r>
      <w:r w:rsidR="00D00C12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Tobias </w:t>
      </w:r>
      <w:proofErr w:type="spellStart"/>
      <w:r w:rsidR="00D00C12" w:rsidRPr="00570622">
        <w:rPr>
          <w:rFonts w:ascii="Helvetica" w:hAnsi="Helvetica" w:cs="Times New Roman"/>
          <w:color w:val="000000" w:themeColor="text1"/>
          <w:sz w:val="20"/>
          <w:szCs w:val="20"/>
        </w:rPr>
        <w:t>Dirr</w:t>
      </w:r>
      <w:proofErr w:type="spellEnd"/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>,</w:t>
      </w:r>
      <w:r w:rsidR="00D00C12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Country Manager Deutschland, Österreich und Schweiz 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bei Egholm. </w:t>
      </w:r>
    </w:p>
    <w:p w14:paraId="3AF52EB0" w14:textId="77777777" w:rsidR="00D210CA" w:rsidRPr="00570622" w:rsidRDefault="00D210CA" w:rsidP="00D210CA">
      <w:pPr>
        <w:autoSpaceDE w:val="0"/>
        <w:autoSpaceDN w:val="0"/>
        <w:adjustRightInd w:val="0"/>
        <w:spacing w:line="288" w:lineRule="auto"/>
        <w:rPr>
          <w:rFonts w:ascii="Helvetica" w:hAnsi="Helvetica" w:cs="Times New Roman"/>
          <w:color w:val="000000" w:themeColor="text1"/>
          <w:sz w:val="20"/>
          <w:szCs w:val="20"/>
        </w:rPr>
      </w:pPr>
    </w:p>
    <w:p w14:paraId="6B0CD699" w14:textId="1C0694DC" w:rsidR="00D210CA" w:rsidRPr="00570622" w:rsidRDefault="00D210CA" w:rsidP="00D210CA">
      <w:pPr>
        <w:autoSpaceDE w:val="0"/>
        <w:autoSpaceDN w:val="0"/>
        <w:adjustRightInd w:val="0"/>
        <w:spacing w:line="288" w:lineRule="auto"/>
        <w:rPr>
          <w:rFonts w:ascii="Helvetica" w:hAnsi="Helvetica" w:cs="Times New Roman"/>
          <w:b/>
          <w:bCs/>
          <w:color w:val="000000" w:themeColor="text1"/>
          <w:sz w:val="20"/>
          <w:szCs w:val="20"/>
        </w:rPr>
      </w:pPr>
      <w:r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>Die Wahl liegt bei</w:t>
      </w:r>
      <w:r w:rsidR="00570905"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>m Kunden</w:t>
      </w:r>
      <w:r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 xml:space="preserve"> </w:t>
      </w:r>
    </w:p>
    <w:p w14:paraId="6691A26B" w14:textId="19F4B315" w:rsidR="00D210CA" w:rsidRPr="00570622" w:rsidRDefault="00570905" w:rsidP="00D210CA">
      <w:pPr>
        <w:autoSpaceDE w:val="0"/>
        <w:autoSpaceDN w:val="0"/>
        <w:adjustRightInd w:val="0"/>
        <w:spacing w:line="288" w:lineRule="auto"/>
        <w:rPr>
          <w:rFonts w:ascii="Helvetica" w:hAnsi="Helvetica" w:cs="Times New Roman"/>
          <w:color w:val="000000" w:themeColor="text1"/>
          <w:sz w:val="20"/>
          <w:szCs w:val="20"/>
        </w:rPr>
      </w:pP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Egal aus welcher Branche der Kunde kommt und welche Aufgaben er zu bewältigen hat: Bei Egholm-Rental hat er 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>die Wahl zwischen allen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Geräteträgern im Portfolio.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</w:t>
      </w:r>
      <w:r w:rsidR="00B55B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Sowohl der 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>Park Ranger 2150</w:t>
      </w:r>
      <w:r w:rsidR="00B55B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, als auch der 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City Ranger 2260 und </w:t>
      </w:r>
      <w:r w:rsidR="00B55B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der 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>City Ranger 3070</w:t>
      </w:r>
      <w:r w:rsidR="00B55B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gehören 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>zu den f</w:t>
      </w:r>
      <w:r w:rsidR="00480904" w:rsidRPr="00570622">
        <w:rPr>
          <w:rFonts w:ascii="Helvetica" w:hAnsi="Helvetica" w:cs="Times New Roman"/>
          <w:color w:val="000000" w:themeColor="text1"/>
          <w:sz w:val="20"/>
          <w:szCs w:val="20"/>
        </w:rPr>
        <w:t>ü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hrenden Maschinen </w:t>
      </w:r>
      <w:r w:rsidR="00B55B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ihrer Art 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>auf dem europ</w:t>
      </w:r>
      <w:r w:rsidR="00480904" w:rsidRPr="00570622">
        <w:rPr>
          <w:rFonts w:ascii="Helvetica" w:hAnsi="Helvetica" w:cs="Times New Roman"/>
          <w:color w:val="000000" w:themeColor="text1"/>
          <w:sz w:val="20"/>
          <w:szCs w:val="20"/>
        </w:rPr>
        <w:t>ä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ischen Markt. </w:t>
      </w:r>
      <w:r w:rsidR="00B55BCA" w:rsidRPr="00570622">
        <w:rPr>
          <w:rFonts w:ascii="Helvetica" w:hAnsi="Helvetica" w:cs="Times New Roman"/>
          <w:color w:val="000000" w:themeColor="text1"/>
          <w:sz w:val="20"/>
          <w:szCs w:val="20"/>
        </w:rPr>
        <w:t>Alle drei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k</w:t>
      </w:r>
      <w:r w:rsidR="00480904" w:rsidRPr="00570622">
        <w:rPr>
          <w:rFonts w:ascii="Helvetica" w:hAnsi="Helvetica" w:cs="Times New Roman"/>
          <w:color w:val="000000" w:themeColor="text1"/>
          <w:sz w:val="20"/>
          <w:szCs w:val="20"/>
        </w:rPr>
        <w:t>ö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>nnen mit zahlreichen</w:t>
      </w:r>
      <w:r w:rsidR="00B55BCA" w:rsidRPr="00570622">
        <w:rPr>
          <w:rFonts w:ascii="Helvetica" w:hAnsi="Helvetica" w:cs="Times New Roman"/>
          <w:color w:val="000000" w:themeColor="text1"/>
          <w:sz w:val="20"/>
          <w:szCs w:val="20"/>
        </w:rPr>
        <w:t>,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maßgeschneiderten Anbauger</w:t>
      </w:r>
      <w:r w:rsidR="00480904" w:rsidRPr="00570622">
        <w:rPr>
          <w:rFonts w:ascii="Helvetica" w:hAnsi="Helvetica" w:cs="Times New Roman"/>
          <w:color w:val="000000" w:themeColor="text1"/>
          <w:sz w:val="20"/>
          <w:szCs w:val="20"/>
        </w:rPr>
        <w:t>ä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ten </w:t>
      </w:r>
      <w:r w:rsidR="00B55B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für unterschiedlichste Aufgaben 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kombiniert werden. </w:t>
      </w:r>
      <w:r w:rsidR="00B55B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Steht fest, welche und wie viele Maschinen benötigt werden, muss nur noch ein Zeitraum für </w:t>
      </w:r>
      <w:r w:rsidR="00B55BCA" w:rsidRPr="00570622">
        <w:rPr>
          <w:rFonts w:ascii="Helvetica" w:hAnsi="Helvetica" w:cs="Times New Roman"/>
          <w:color w:val="000000" w:themeColor="text1"/>
          <w:sz w:val="20"/>
          <w:szCs w:val="20"/>
        </w:rPr>
        <w:lastRenderedPageBreak/>
        <w:t>die Miete festgelegt werden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. </w:t>
      </w:r>
      <w:r w:rsidR="00480904" w:rsidRPr="00570622">
        <w:rPr>
          <w:rFonts w:ascii="Helvetica" w:hAnsi="Helvetica" w:cs="Times New Roman"/>
          <w:color w:val="000000" w:themeColor="text1"/>
          <w:sz w:val="20"/>
          <w:szCs w:val="20"/>
        </w:rPr>
        <w:t>„</w:t>
      </w:r>
      <w:r w:rsidR="00B55BCA" w:rsidRPr="00570622">
        <w:rPr>
          <w:rFonts w:ascii="Helvetica" w:hAnsi="Helvetica" w:cs="Times New Roman"/>
          <w:color w:val="000000" w:themeColor="text1"/>
          <w:sz w:val="20"/>
          <w:szCs w:val="20"/>
        </w:rPr>
        <w:t>Es kann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</w:t>
      </w:r>
      <w:r w:rsidR="00B55B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beispielsweise 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>eine kurzfristige Vermietung f</w:t>
      </w:r>
      <w:r w:rsidR="00480904" w:rsidRPr="00570622">
        <w:rPr>
          <w:rFonts w:ascii="Helvetica" w:hAnsi="Helvetica" w:cs="Times New Roman"/>
          <w:color w:val="000000" w:themeColor="text1"/>
          <w:sz w:val="20"/>
          <w:szCs w:val="20"/>
        </w:rPr>
        <w:t>ü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r saisonale Spitzen oder ein Großereignis </w:t>
      </w:r>
      <w:r w:rsidR="00B55BCA" w:rsidRPr="00570622">
        <w:rPr>
          <w:rFonts w:ascii="Helvetica" w:hAnsi="Helvetica" w:cs="Times New Roman"/>
          <w:color w:val="000000" w:themeColor="text1"/>
          <w:sz w:val="20"/>
          <w:szCs w:val="20"/>
        </w:rPr>
        <w:t>gewählt werden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>. Die saisonale Miete f</w:t>
      </w:r>
      <w:r w:rsidR="00480904" w:rsidRPr="00570622">
        <w:rPr>
          <w:rFonts w:ascii="Helvetica" w:hAnsi="Helvetica" w:cs="Times New Roman"/>
          <w:color w:val="000000" w:themeColor="text1"/>
          <w:sz w:val="20"/>
          <w:szCs w:val="20"/>
        </w:rPr>
        <w:t>ü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r einen Zeitraum von bis zu </w:t>
      </w:r>
      <w:r w:rsidR="00B55BCA" w:rsidRPr="00570622">
        <w:rPr>
          <w:rFonts w:ascii="Helvetica" w:hAnsi="Helvetica" w:cs="Times New Roman"/>
          <w:color w:val="000000" w:themeColor="text1"/>
          <w:sz w:val="20"/>
          <w:szCs w:val="20"/>
        </w:rPr>
        <w:t>sieben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Monaten bietet </w:t>
      </w:r>
      <w:r w:rsidR="00B55B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hingegen 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>eine gute M</w:t>
      </w:r>
      <w:r w:rsidR="00480904" w:rsidRPr="00570622">
        <w:rPr>
          <w:rFonts w:ascii="Helvetica" w:hAnsi="Helvetica" w:cs="Times New Roman"/>
          <w:color w:val="000000" w:themeColor="text1"/>
          <w:sz w:val="20"/>
          <w:szCs w:val="20"/>
        </w:rPr>
        <w:t>ö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glichkeit, </w:t>
      </w:r>
      <w:r w:rsidR="00B55BCA" w:rsidRPr="00570622">
        <w:rPr>
          <w:rFonts w:ascii="Helvetica" w:hAnsi="Helvetica" w:cs="Times New Roman"/>
          <w:color w:val="000000" w:themeColor="text1"/>
          <w:sz w:val="20"/>
          <w:szCs w:val="20"/>
        </w:rPr>
        <w:t>die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Kapazit</w:t>
      </w:r>
      <w:r w:rsidR="00480904" w:rsidRPr="00570622">
        <w:rPr>
          <w:rFonts w:ascii="Helvetica" w:hAnsi="Helvetica" w:cs="Times New Roman"/>
          <w:color w:val="000000" w:themeColor="text1"/>
          <w:sz w:val="20"/>
          <w:szCs w:val="20"/>
        </w:rPr>
        <w:t>ä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>t und Leistungsf</w:t>
      </w:r>
      <w:r w:rsidR="00480904" w:rsidRPr="00570622">
        <w:rPr>
          <w:rFonts w:ascii="Helvetica" w:hAnsi="Helvetica" w:cs="Times New Roman"/>
          <w:color w:val="000000" w:themeColor="text1"/>
          <w:sz w:val="20"/>
          <w:szCs w:val="20"/>
        </w:rPr>
        <w:t>ä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>higkeit im Winter oder Sommer zu erh</w:t>
      </w:r>
      <w:r w:rsidR="00480904" w:rsidRPr="00570622">
        <w:rPr>
          <w:rFonts w:ascii="Helvetica" w:hAnsi="Helvetica" w:cs="Times New Roman"/>
          <w:color w:val="000000" w:themeColor="text1"/>
          <w:sz w:val="20"/>
          <w:szCs w:val="20"/>
        </w:rPr>
        <w:t>ö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hen. </w:t>
      </w:r>
      <w:r w:rsidR="00B55BCA" w:rsidRPr="00570622">
        <w:rPr>
          <w:rFonts w:ascii="Helvetica" w:hAnsi="Helvetica" w:cs="Times New Roman"/>
          <w:color w:val="000000" w:themeColor="text1"/>
          <w:sz w:val="20"/>
          <w:szCs w:val="20"/>
        </w:rPr>
        <w:t>E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>in langfristiger Vertrag</w:t>
      </w:r>
      <w:r w:rsidR="00B55B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kann zuletzt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einen beliebigen Zeitraum</w:t>
      </w:r>
      <w:r w:rsidR="00B55B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nach Wunsch des Kunden 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>abdeck</w:t>
      </w:r>
      <w:r w:rsidR="00B55BCA" w:rsidRPr="00570622">
        <w:rPr>
          <w:rFonts w:ascii="Helvetica" w:hAnsi="Helvetica" w:cs="Times New Roman"/>
          <w:color w:val="000000" w:themeColor="text1"/>
          <w:sz w:val="20"/>
          <w:szCs w:val="20"/>
        </w:rPr>
        <w:t>en</w:t>
      </w:r>
      <w:r w:rsidR="00480904" w:rsidRPr="00570622">
        <w:rPr>
          <w:rFonts w:ascii="Helvetica" w:hAnsi="Helvetica" w:cs="Times New Roman"/>
          <w:color w:val="000000" w:themeColor="text1"/>
          <w:sz w:val="20"/>
          <w:szCs w:val="20"/>
        </w:rPr>
        <w:t>“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, </w:t>
      </w:r>
      <w:r w:rsidR="00B55BCA" w:rsidRPr="00570622">
        <w:rPr>
          <w:rFonts w:ascii="Helvetica" w:hAnsi="Helvetica" w:cs="Times New Roman"/>
          <w:color w:val="000000" w:themeColor="text1"/>
          <w:sz w:val="20"/>
          <w:szCs w:val="20"/>
        </w:rPr>
        <w:t>erläutert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</w:t>
      </w:r>
      <w:proofErr w:type="spellStart"/>
      <w:r w:rsidR="00D00C12" w:rsidRPr="00570622">
        <w:rPr>
          <w:rFonts w:ascii="Helvetica" w:hAnsi="Helvetica" w:cs="Times New Roman"/>
          <w:color w:val="000000" w:themeColor="text1"/>
          <w:sz w:val="20"/>
          <w:szCs w:val="20"/>
        </w:rPr>
        <w:t>Dirr</w:t>
      </w:r>
      <w:proofErr w:type="spellEnd"/>
      <w:r w:rsidR="00D00C12" w:rsidRPr="00570622">
        <w:rPr>
          <w:rFonts w:ascii="Helvetica" w:hAnsi="Helvetica" w:cs="Times New Roman"/>
          <w:color w:val="000000" w:themeColor="text1"/>
          <w:sz w:val="20"/>
          <w:szCs w:val="20"/>
        </w:rPr>
        <w:t>.</w:t>
      </w:r>
    </w:p>
    <w:p w14:paraId="775CC8D1" w14:textId="77777777" w:rsidR="00BE7F90" w:rsidRPr="00570622" w:rsidRDefault="00BE7F90" w:rsidP="00D210CA">
      <w:pPr>
        <w:autoSpaceDE w:val="0"/>
        <w:autoSpaceDN w:val="0"/>
        <w:adjustRightInd w:val="0"/>
        <w:spacing w:line="288" w:lineRule="auto"/>
        <w:rPr>
          <w:rFonts w:ascii="Helvetica" w:hAnsi="Helvetica" w:cs="Times New Roman"/>
          <w:color w:val="000000" w:themeColor="text1"/>
          <w:sz w:val="20"/>
          <w:szCs w:val="20"/>
        </w:rPr>
      </w:pPr>
    </w:p>
    <w:p w14:paraId="29A2DE1A" w14:textId="68436DF5" w:rsidR="00D210CA" w:rsidRPr="00570622" w:rsidRDefault="00D210CA" w:rsidP="00D210CA">
      <w:pPr>
        <w:autoSpaceDE w:val="0"/>
        <w:autoSpaceDN w:val="0"/>
        <w:adjustRightInd w:val="0"/>
        <w:spacing w:line="288" w:lineRule="auto"/>
        <w:rPr>
          <w:rFonts w:ascii="Helvetica" w:hAnsi="Helvetica" w:cs="Times New Roman"/>
          <w:b/>
          <w:bCs/>
          <w:color w:val="000000" w:themeColor="text1"/>
          <w:sz w:val="20"/>
          <w:szCs w:val="20"/>
        </w:rPr>
      </w:pPr>
      <w:r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>Insourcing</w:t>
      </w:r>
      <w:r w:rsidR="00B55BCA"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 xml:space="preserve"> ganz einfach gemacht</w:t>
      </w:r>
      <w:r w:rsidRPr="00570622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 xml:space="preserve"> </w:t>
      </w:r>
    </w:p>
    <w:p w14:paraId="7F598808" w14:textId="0D044221" w:rsidR="00611265" w:rsidRPr="00570622" w:rsidRDefault="00B55BCA" w:rsidP="00D210CA">
      <w:pPr>
        <w:autoSpaceDE w:val="0"/>
        <w:autoSpaceDN w:val="0"/>
        <w:adjustRightInd w:val="0"/>
        <w:spacing w:line="288" w:lineRule="auto"/>
        <w:rPr>
          <w:rFonts w:ascii="Helvetica" w:hAnsi="Helvetica" w:cs="Times New Roman"/>
          <w:color w:val="000000" w:themeColor="text1"/>
          <w:sz w:val="20"/>
          <w:szCs w:val="20"/>
        </w:rPr>
      </w:pP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Ein weiterer positiver Nebeneffekt </w:t>
      </w:r>
      <w:r w:rsidR="00B64B06" w:rsidRPr="00570622">
        <w:rPr>
          <w:rFonts w:ascii="Helvetica" w:hAnsi="Helvetica" w:cs="Times New Roman"/>
          <w:color w:val="000000" w:themeColor="text1"/>
          <w:sz w:val="20"/>
          <w:szCs w:val="20"/>
        </w:rPr>
        <w:t>von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</w:t>
      </w:r>
      <w:r w:rsidR="00437B04" w:rsidRPr="00570622">
        <w:rPr>
          <w:rFonts w:ascii="Helvetica" w:hAnsi="Helvetica" w:cs="Times New Roman"/>
          <w:color w:val="000000" w:themeColor="text1"/>
          <w:sz w:val="20"/>
          <w:szCs w:val="20"/>
        </w:rPr>
        <w:t>Egholm-</w:t>
      </w:r>
      <w:r w:rsidR="00B64B06" w:rsidRPr="00570622">
        <w:rPr>
          <w:rFonts w:ascii="Helvetica" w:hAnsi="Helvetica" w:cs="Times New Roman"/>
          <w:color w:val="000000" w:themeColor="text1"/>
          <w:sz w:val="20"/>
          <w:szCs w:val="20"/>
        </w:rPr>
        <w:t>Rental</w:t>
      </w:r>
      <w:r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</w:t>
      </w:r>
      <w:r w:rsidR="00437B04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ist die Möglichkeit des sogenannten Insourcings. 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>An</w:t>
      </w:r>
      <w:r w:rsidR="00437B04" w:rsidRPr="00570622">
        <w:rPr>
          <w:rFonts w:ascii="Helvetica" w:hAnsi="Helvetica" w:cs="Times New Roman"/>
          <w:color w:val="000000" w:themeColor="text1"/>
          <w:sz w:val="20"/>
          <w:szCs w:val="20"/>
        </w:rPr>
        <w:t>statt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externe Partner f</w:t>
      </w:r>
      <w:r w:rsidR="00480904" w:rsidRPr="00570622">
        <w:rPr>
          <w:rFonts w:ascii="Helvetica" w:hAnsi="Helvetica" w:cs="Times New Roman"/>
          <w:color w:val="000000" w:themeColor="text1"/>
          <w:sz w:val="20"/>
          <w:szCs w:val="20"/>
        </w:rPr>
        <w:t>ü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r bestimmte </w:t>
      </w:r>
      <w:r w:rsidR="00437B04" w:rsidRPr="00570622">
        <w:rPr>
          <w:rFonts w:ascii="Helvetica" w:hAnsi="Helvetica" w:cs="Times New Roman"/>
          <w:color w:val="000000" w:themeColor="text1"/>
          <w:sz w:val="20"/>
          <w:szCs w:val="20"/>
        </w:rPr>
        <w:t>Arbeiten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im Bereich der Arealpflege </w:t>
      </w:r>
      <w:r w:rsidR="00437B04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engagieren zu müssen, </w:t>
      </w:r>
      <w:r w:rsidR="00601369" w:rsidRPr="00570622">
        <w:rPr>
          <w:rFonts w:ascii="Helvetica" w:hAnsi="Helvetica" w:cs="Times New Roman"/>
          <w:color w:val="000000" w:themeColor="text1"/>
          <w:sz w:val="20"/>
          <w:szCs w:val="20"/>
        </w:rPr>
        <w:t>könne</w:t>
      </w:r>
      <w:r w:rsidR="009C631F" w:rsidRPr="00570622">
        <w:rPr>
          <w:rFonts w:ascii="Helvetica" w:hAnsi="Helvetica" w:cs="Times New Roman"/>
          <w:color w:val="000000" w:themeColor="text1"/>
          <w:sz w:val="20"/>
          <w:szCs w:val="20"/>
        </w:rPr>
        <w:t>n</w:t>
      </w:r>
      <w:r w:rsidR="00601369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diese dank der einfachen und effizienten Technik problemlos von den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eigenen Mitarbeiter</w:t>
      </w:r>
      <w:r w:rsidR="00601369" w:rsidRPr="00570622">
        <w:rPr>
          <w:rFonts w:ascii="Helvetica" w:hAnsi="Helvetica" w:cs="Times New Roman"/>
          <w:color w:val="000000" w:themeColor="text1"/>
          <w:sz w:val="20"/>
          <w:szCs w:val="20"/>
        </w:rPr>
        <w:t>n durchgeführt werden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. </w:t>
      </w:r>
      <w:r w:rsidR="00601369" w:rsidRPr="00570622">
        <w:rPr>
          <w:rFonts w:ascii="Helvetica" w:hAnsi="Helvetica" w:cs="Times New Roman"/>
          <w:color w:val="000000" w:themeColor="text1"/>
          <w:sz w:val="20"/>
          <w:szCs w:val="20"/>
        </w:rPr>
        <w:t>Dies ist nicht nur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der </w:t>
      </w:r>
      <w:r w:rsidR="00601369" w:rsidRPr="00570622">
        <w:rPr>
          <w:rFonts w:ascii="Helvetica" w:hAnsi="Helvetica" w:cs="Times New Roman"/>
          <w:color w:val="000000" w:themeColor="text1"/>
          <w:sz w:val="20"/>
          <w:szCs w:val="20"/>
        </w:rPr>
        <w:t>günstigere, sondern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</w:t>
      </w:r>
      <w:r w:rsidR="00601369" w:rsidRPr="00570622">
        <w:rPr>
          <w:rFonts w:ascii="Helvetica" w:hAnsi="Helvetica" w:cs="Times New Roman"/>
          <w:color w:val="000000" w:themeColor="text1"/>
          <w:sz w:val="20"/>
          <w:szCs w:val="20"/>
        </w:rPr>
        <w:t>meist auch der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schnellere Weg. </w:t>
      </w:r>
      <w:r w:rsidR="00601369" w:rsidRPr="00570622">
        <w:rPr>
          <w:rFonts w:ascii="Helvetica" w:hAnsi="Helvetica" w:cs="Times New Roman"/>
          <w:color w:val="000000" w:themeColor="text1"/>
          <w:sz w:val="20"/>
          <w:szCs w:val="20"/>
        </w:rPr>
        <w:t>Hierzu trägt auch d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as einzigartige Schnellwechselsystem </w:t>
      </w:r>
      <w:r w:rsidR="00601369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der Anbaugeräte bei, 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>da</w:t>
      </w:r>
      <w:r w:rsidR="00601369" w:rsidRPr="00570622">
        <w:rPr>
          <w:rFonts w:ascii="Helvetica" w:hAnsi="Helvetica" w:cs="Times New Roman"/>
          <w:color w:val="000000" w:themeColor="text1"/>
          <w:sz w:val="20"/>
          <w:szCs w:val="20"/>
        </w:rPr>
        <w:t>s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d</w:t>
      </w:r>
      <w:r w:rsidR="009C631F" w:rsidRPr="00570622">
        <w:rPr>
          <w:rFonts w:ascii="Helvetica" w:hAnsi="Helvetica" w:cs="Times New Roman"/>
          <w:color w:val="000000" w:themeColor="text1"/>
          <w:sz w:val="20"/>
          <w:szCs w:val="20"/>
        </w:rPr>
        <w:t>en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Wechsel in wenigen Minuten </w:t>
      </w:r>
      <w:r w:rsidR="00601369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und völlig 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werkzeuglos </w:t>
      </w:r>
      <w:r w:rsidR="00601369" w:rsidRPr="00570622">
        <w:rPr>
          <w:rFonts w:ascii="Helvetica" w:hAnsi="Helvetica" w:cs="Times New Roman"/>
          <w:color w:val="000000" w:themeColor="text1"/>
          <w:sz w:val="20"/>
          <w:szCs w:val="20"/>
        </w:rPr>
        <w:t>möglich macht</w:t>
      </w:r>
      <w:r w:rsidR="00D210CA" w:rsidRPr="00570622">
        <w:rPr>
          <w:rFonts w:ascii="Helvetica" w:hAnsi="Helvetica" w:cs="Times New Roman"/>
          <w:color w:val="000000" w:themeColor="text1"/>
          <w:sz w:val="20"/>
          <w:szCs w:val="20"/>
        </w:rPr>
        <w:t>.</w:t>
      </w:r>
      <w:r w:rsidR="00601369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 Die Technik der Arbeitsmaschinen und Anbaugeräte ist somit vom selben Effizienzgedanken geleitet, wie </w:t>
      </w:r>
      <w:r w:rsidR="00B64B06" w:rsidRPr="00570622">
        <w:rPr>
          <w:rFonts w:ascii="Helvetica" w:hAnsi="Helvetica" w:cs="Times New Roman"/>
          <w:color w:val="000000" w:themeColor="text1"/>
          <w:sz w:val="20"/>
          <w:szCs w:val="20"/>
        </w:rPr>
        <w:t xml:space="preserve">die simple Flexibilität der Mietlösung. </w:t>
      </w:r>
    </w:p>
    <w:p w14:paraId="07B7A4CB" w14:textId="77777777" w:rsidR="00532907" w:rsidRPr="00570622" w:rsidRDefault="00532907" w:rsidP="00114802">
      <w:pPr>
        <w:autoSpaceDE w:val="0"/>
        <w:autoSpaceDN w:val="0"/>
        <w:adjustRightInd w:val="0"/>
        <w:spacing w:line="288" w:lineRule="auto"/>
        <w:rPr>
          <w:rFonts w:ascii="Helvetica" w:hAnsi="Helvetica" w:cs="Times New Roman"/>
          <w:color w:val="000000" w:themeColor="text1"/>
          <w:sz w:val="20"/>
          <w:szCs w:val="20"/>
        </w:rPr>
      </w:pPr>
    </w:p>
    <w:p w14:paraId="69680370" w14:textId="69AD196F" w:rsidR="002C3E3F" w:rsidRPr="00570622" w:rsidRDefault="002C3E3F" w:rsidP="00A14FFA">
      <w:pPr>
        <w:spacing w:line="288" w:lineRule="auto"/>
        <w:ind w:right="-6"/>
        <w:outlineLvl w:val="0"/>
        <w:rPr>
          <w:rFonts w:ascii="Helvetica" w:hAnsi="Helvetica"/>
          <w:b/>
          <w:color w:val="000000" w:themeColor="text1"/>
          <w:sz w:val="20"/>
        </w:rPr>
      </w:pPr>
      <w:r w:rsidRPr="00570622">
        <w:rPr>
          <w:rFonts w:ascii="Helvetica" w:hAnsi="Helvetica"/>
          <w:b/>
          <w:color w:val="000000" w:themeColor="text1"/>
          <w:sz w:val="20"/>
        </w:rPr>
        <w:t>Bildanforderung</w:t>
      </w:r>
    </w:p>
    <w:p w14:paraId="5658C1FE" w14:textId="128B4305" w:rsidR="002C3E3F" w:rsidRPr="00570622" w:rsidRDefault="002C3E3F" w:rsidP="00A14FFA">
      <w:pPr>
        <w:spacing w:line="288" w:lineRule="auto"/>
        <w:ind w:right="-6"/>
        <w:rPr>
          <w:rFonts w:ascii="Helvetica" w:hAnsi="Helvetica"/>
          <w:color w:val="000000" w:themeColor="text1"/>
          <w:sz w:val="20"/>
        </w:rPr>
      </w:pPr>
      <w:r w:rsidRPr="00570622">
        <w:rPr>
          <w:rFonts w:ascii="Helvetica" w:hAnsi="Helvetica"/>
          <w:color w:val="000000" w:themeColor="text1"/>
          <w:sz w:val="20"/>
        </w:rPr>
        <w:t xml:space="preserve">Bildmaterial finden Sie in unserem Medienportal </w:t>
      </w:r>
      <w:hyperlink r:id="rId6" w:history="1">
        <w:r w:rsidRPr="00570622">
          <w:rPr>
            <w:rFonts w:ascii="Helvetica" w:hAnsi="Helvetica" w:cs="Arial"/>
            <w:color w:val="000000" w:themeColor="text1"/>
            <w:sz w:val="20"/>
          </w:rPr>
          <w:t>http://press-n-relations.amid-pr.com</w:t>
        </w:r>
      </w:hyperlink>
      <w:r w:rsidRPr="00570622">
        <w:rPr>
          <w:rFonts w:ascii="Helvetica" w:hAnsi="Helvetica"/>
          <w:color w:val="000000" w:themeColor="text1"/>
          <w:sz w:val="20"/>
        </w:rPr>
        <w:t xml:space="preserve"> zum Download (Suchbegriff „</w:t>
      </w:r>
      <w:r w:rsidR="00570622" w:rsidRPr="00570622">
        <w:rPr>
          <w:rFonts w:ascii="Helvetica" w:hAnsi="Helvetica"/>
          <w:color w:val="000000" w:themeColor="text1"/>
          <w:sz w:val="20"/>
        </w:rPr>
        <w:t>Egholm-Rental-2021</w:t>
      </w:r>
      <w:r w:rsidRPr="00570622">
        <w:rPr>
          <w:rFonts w:ascii="Helvetica" w:hAnsi="Helvetica"/>
          <w:color w:val="000000" w:themeColor="text1"/>
          <w:sz w:val="20"/>
        </w:rPr>
        <w:t xml:space="preserve">”). </w:t>
      </w:r>
    </w:p>
    <w:p w14:paraId="5CBC21BE" w14:textId="77777777" w:rsidR="00653108" w:rsidRPr="00570622" w:rsidRDefault="00653108" w:rsidP="00A14FFA">
      <w:pPr>
        <w:spacing w:line="288" w:lineRule="auto"/>
        <w:rPr>
          <w:rFonts w:ascii="Helvetica" w:hAnsi="Helvetica" w:cs="Times New Roman"/>
          <w:color w:val="000000" w:themeColor="text1"/>
          <w:sz w:val="20"/>
          <w:szCs w:val="20"/>
        </w:rPr>
      </w:pPr>
    </w:p>
    <w:tbl>
      <w:tblPr>
        <w:tblW w:w="8170" w:type="dxa"/>
        <w:tblInd w:w="-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414"/>
      </w:tblGrid>
      <w:tr w:rsidR="00BA228B" w:rsidRPr="00570622" w14:paraId="7295107B" w14:textId="77777777" w:rsidTr="00C85E52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09CEBA27" w14:textId="77777777" w:rsidR="00BA228B" w:rsidRPr="00570622" w:rsidRDefault="00BA228B" w:rsidP="00A14FFA">
            <w:pPr>
              <w:spacing w:line="288" w:lineRule="auto"/>
              <w:ind w:right="-6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570622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Weitere Informationen:</w:t>
            </w:r>
          </w:p>
          <w:p w14:paraId="5AC8279C" w14:textId="642E0317" w:rsidR="00BA228B" w:rsidRPr="00570622" w:rsidRDefault="00BA228B" w:rsidP="00A14FFA">
            <w:pPr>
              <w:spacing w:line="288" w:lineRule="auto"/>
              <w:ind w:right="-6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70622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Egholm GmbH </w:t>
            </w:r>
          </w:p>
          <w:p w14:paraId="4BA4636A" w14:textId="77777777" w:rsidR="00BA228B" w:rsidRPr="00570622" w:rsidRDefault="00BA228B" w:rsidP="00A14FFA">
            <w:pPr>
              <w:spacing w:line="288" w:lineRule="auto"/>
              <w:rPr>
                <w:color w:val="000000" w:themeColor="text1"/>
                <w:sz w:val="18"/>
                <w:szCs w:val="18"/>
              </w:rPr>
            </w:pPr>
            <w:r w:rsidRPr="00570622">
              <w:rPr>
                <w:rFonts w:ascii="Arial" w:hAnsi="Arial" w:cs="Arial"/>
                <w:color w:val="000000" w:themeColor="text1"/>
                <w:sz w:val="18"/>
                <w:szCs w:val="18"/>
              </w:rPr>
              <w:t>Am Hafen 24, D-38112 Braunschweig</w:t>
            </w:r>
          </w:p>
          <w:p w14:paraId="7C86A7E1" w14:textId="77777777" w:rsidR="00BA228B" w:rsidRPr="00570622" w:rsidRDefault="00BA228B" w:rsidP="00A14FFA">
            <w:pPr>
              <w:spacing w:line="288" w:lineRule="auto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57062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Tel.: +49 531 129 77 0</w:t>
            </w:r>
          </w:p>
          <w:p w14:paraId="54E362CA" w14:textId="77777777" w:rsidR="00BA228B" w:rsidRPr="00570622" w:rsidRDefault="00BA228B" w:rsidP="00A14FFA">
            <w:pPr>
              <w:spacing w:line="288" w:lineRule="auto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57062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Fax.: +49 531 129 77 29</w:t>
            </w:r>
          </w:p>
          <w:p w14:paraId="3251C98F" w14:textId="25006C6D" w:rsidR="00BA228B" w:rsidRPr="00570622" w:rsidRDefault="00475920" w:rsidP="00A14FFA">
            <w:pPr>
              <w:spacing w:line="288" w:lineRule="auto"/>
              <w:ind w:right="-6"/>
              <w:rPr>
                <w:rFonts w:ascii="Helvetica" w:hAnsi="Helvetica"/>
                <w:color w:val="000000" w:themeColor="text1"/>
                <w:sz w:val="18"/>
                <w:szCs w:val="18"/>
                <w:lang w:val="nb-NO"/>
              </w:rPr>
            </w:pPr>
            <w:r w:rsidRPr="00570622">
              <w:rPr>
                <w:rFonts w:ascii="Helvetica" w:hAnsi="Helvetica"/>
                <w:color w:val="000000" w:themeColor="text1"/>
                <w:sz w:val="18"/>
                <w:szCs w:val="18"/>
                <w:lang w:val="nb-NO"/>
              </w:rPr>
              <w:t>info</w:t>
            </w:r>
            <w:r w:rsidR="00BA228B" w:rsidRPr="00570622">
              <w:rPr>
                <w:rFonts w:ascii="Helvetica" w:hAnsi="Helvetica"/>
                <w:color w:val="000000" w:themeColor="text1"/>
                <w:sz w:val="18"/>
                <w:szCs w:val="18"/>
                <w:lang w:val="nb-NO"/>
              </w:rPr>
              <w:t xml:space="preserve">@egholm.de </w:t>
            </w:r>
            <w:r w:rsidR="00BA228B" w:rsidRPr="00570622">
              <w:rPr>
                <w:rFonts w:ascii="Helvetica" w:hAnsi="Helvetica"/>
                <w:color w:val="000000" w:themeColor="text1"/>
                <w:sz w:val="18"/>
                <w:szCs w:val="18"/>
                <w:lang w:val="nb-NO"/>
              </w:rPr>
              <w:br/>
              <w:t>www.egholm.de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06AE3531" w14:textId="77777777" w:rsidR="00BA228B" w:rsidRPr="00570622" w:rsidRDefault="00BA228B" w:rsidP="00A14FFA">
            <w:pPr>
              <w:spacing w:line="288" w:lineRule="auto"/>
              <w:ind w:right="-6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570622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Presse- und Öffentlichkeitsarbeit:</w:t>
            </w:r>
          </w:p>
          <w:p w14:paraId="643B3BCA" w14:textId="77777777" w:rsidR="00BA228B" w:rsidRPr="00570622" w:rsidRDefault="00BA228B" w:rsidP="00A14FFA">
            <w:pPr>
              <w:spacing w:line="288" w:lineRule="auto"/>
              <w:ind w:right="-6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70622">
              <w:rPr>
                <w:rFonts w:ascii="Helvetica" w:hAnsi="Helvetica"/>
                <w:color w:val="000000" w:themeColor="text1"/>
                <w:sz w:val="18"/>
                <w:szCs w:val="18"/>
              </w:rPr>
              <w:t>Press’n’Relations GmbH</w:t>
            </w:r>
            <w:r w:rsidRPr="00570622">
              <w:rPr>
                <w:rFonts w:ascii="Helvetica" w:hAnsi="Helvetica"/>
                <w:color w:val="000000" w:themeColor="text1"/>
                <w:sz w:val="18"/>
                <w:szCs w:val="18"/>
              </w:rPr>
              <w:br/>
              <w:t xml:space="preserve">Monika Nyendick </w:t>
            </w:r>
          </w:p>
          <w:p w14:paraId="4F71ADEA" w14:textId="77777777" w:rsidR="00BA228B" w:rsidRPr="00570622" w:rsidRDefault="00BA228B" w:rsidP="00A14FFA">
            <w:pPr>
              <w:spacing w:line="288" w:lineRule="auto"/>
              <w:ind w:right="-6"/>
              <w:rPr>
                <w:rFonts w:ascii="Helvetica" w:hAnsi="Helvetica"/>
                <w:color w:val="000000" w:themeColor="text1"/>
                <w:sz w:val="18"/>
                <w:szCs w:val="18"/>
                <w:lang w:val="it-IT"/>
              </w:rPr>
            </w:pPr>
            <w:r w:rsidRPr="00570622">
              <w:rPr>
                <w:rFonts w:ascii="Helvetica" w:hAnsi="Helvetica"/>
                <w:color w:val="000000" w:themeColor="text1"/>
                <w:sz w:val="18"/>
                <w:szCs w:val="18"/>
                <w:lang w:val="it-IT"/>
              </w:rPr>
              <w:t>Magirusstraße 33, D-89077 Ulm</w:t>
            </w:r>
          </w:p>
          <w:p w14:paraId="5729DBAC" w14:textId="77777777" w:rsidR="00BA228B" w:rsidRPr="00570622" w:rsidRDefault="00BA228B" w:rsidP="00A14FFA">
            <w:pPr>
              <w:spacing w:line="288" w:lineRule="auto"/>
              <w:ind w:right="-6"/>
              <w:rPr>
                <w:rFonts w:ascii="Helvetica" w:hAnsi="Helvetica"/>
                <w:color w:val="000000" w:themeColor="text1"/>
                <w:sz w:val="18"/>
                <w:szCs w:val="18"/>
                <w:lang w:val="it-IT"/>
              </w:rPr>
            </w:pPr>
            <w:r w:rsidRPr="00570622">
              <w:rPr>
                <w:rFonts w:ascii="Helvetica" w:hAnsi="Helvetica"/>
                <w:color w:val="000000" w:themeColor="text1"/>
                <w:sz w:val="18"/>
                <w:szCs w:val="18"/>
                <w:lang w:val="it-IT"/>
              </w:rPr>
              <w:t>Tel.: +49 731 96 287-30</w:t>
            </w:r>
            <w:r w:rsidRPr="00570622">
              <w:rPr>
                <w:rFonts w:ascii="Helvetica" w:hAnsi="Helvetica"/>
                <w:color w:val="000000" w:themeColor="text1"/>
                <w:sz w:val="18"/>
                <w:szCs w:val="18"/>
                <w:lang w:val="it-IT"/>
              </w:rPr>
              <w:br/>
              <w:t>Fax: +49 731 96 287-97</w:t>
            </w:r>
          </w:p>
          <w:p w14:paraId="7BDD4460" w14:textId="77777777" w:rsidR="00BA228B" w:rsidRPr="00570622" w:rsidRDefault="00BA228B" w:rsidP="00A14FFA">
            <w:pPr>
              <w:spacing w:line="288" w:lineRule="auto"/>
              <w:ind w:right="-6"/>
              <w:rPr>
                <w:rFonts w:ascii="Helvetica" w:hAnsi="Helvetica"/>
                <w:color w:val="000000" w:themeColor="text1"/>
                <w:sz w:val="18"/>
                <w:szCs w:val="18"/>
                <w:lang w:val="it-IT"/>
              </w:rPr>
            </w:pPr>
            <w:r w:rsidRPr="00570622">
              <w:rPr>
                <w:rFonts w:ascii="Helvetica" w:hAnsi="Helvetica"/>
                <w:color w:val="000000" w:themeColor="text1"/>
                <w:sz w:val="18"/>
                <w:szCs w:val="18"/>
                <w:lang w:val="it-IT"/>
              </w:rPr>
              <w:t>mny@press-n-relations.de</w:t>
            </w:r>
            <w:r w:rsidRPr="00570622">
              <w:rPr>
                <w:rFonts w:ascii="Helvetica" w:hAnsi="Helvetica"/>
                <w:color w:val="000000" w:themeColor="text1"/>
                <w:sz w:val="18"/>
                <w:szCs w:val="18"/>
                <w:lang w:val="it-IT"/>
              </w:rPr>
              <w:br/>
              <w:t>www.press-n-relations.de</w:t>
            </w:r>
          </w:p>
        </w:tc>
      </w:tr>
    </w:tbl>
    <w:p w14:paraId="5BA63764" w14:textId="77777777" w:rsidR="00DA1CA6" w:rsidRPr="00570622" w:rsidRDefault="00DA1CA6" w:rsidP="00A14FFA">
      <w:pPr>
        <w:spacing w:line="288" w:lineRule="auto"/>
        <w:rPr>
          <w:rFonts w:ascii="Helvetica" w:hAnsi="Helvetica" w:cs="Times New Roman"/>
          <w:color w:val="000000" w:themeColor="text1"/>
          <w:sz w:val="20"/>
          <w:szCs w:val="20"/>
          <w:lang w:val="it-IT"/>
        </w:rPr>
      </w:pPr>
    </w:p>
    <w:p w14:paraId="12A7E926" w14:textId="77777777" w:rsidR="006852B0" w:rsidRPr="00570622" w:rsidRDefault="006852B0" w:rsidP="00A14FFA">
      <w:pPr>
        <w:pStyle w:val="StandardWeb"/>
        <w:spacing w:before="0" w:beforeAutospacing="0" w:after="0" w:afterAutospacing="0" w:line="288" w:lineRule="auto"/>
        <w:rPr>
          <w:rFonts w:ascii="Helvetica" w:eastAsiaTheme="minorHAnsi" w:hAnsi="Helvetica"/>
          <w:b/>
          <w:bCs/>
          <w:color w:val="000000" w:themeColor="text1"/>
          <w:sz w:val="20"/>
          <w:szCs w:val="20"/>
          <w:lang w:eastAsia="en-US"/>
        </w:rPr>
      </w:pPr>
      <w:r w:rsidRPr="00570622">
        <w:rPr>
          <w:rFonts w:ascii="Helvetica" w:eastAsiaTheme="minorHAnsi" w:hAnsi="Helvetica"/>
          <w:b/>
          <w:bCs/>
          <w:color w:val="000000" w:themeColor="text1"/>
          <w:sz w:val="20"/>
          <w:szCs w:val="20"/>
          <w:lang w:eastAsia="en-US"/>
        </w:rPr>
        <w:t>Über Egholm</w:t>
      </w:r>
    </w:p>
    <w:p w14:paraId="4EA806E8" w14:textId="75949719" w:rsidR="006852B0" w:rsidRPr="006852B0" w:rsidRDefault="006852B0" w:rsidP="00A14FFA">
      <w:pPr>
        <w:pStyle w:val="StandardWeb"/>
        <w:spacing w:before="0" w:beforeAutospacing="0" w:after="0" w:afterAutospacing="0" w:line="288" w:lineRule="auto"/>
        <w:rPr>
          <w:rFonts w:ascii="Helvetica" w:eastAsiaTheme="minorHAnsi" w:hAnsi="Helvetica"/>
          <w:color w:val="000000" w:themeColor="text1"/>
          <w:sz w:val="20"/>
          <w:szCs w:val="20"/>
          <w:lang w:eastAsia="en-US"/>
        </w:rPr>
      </w:pPr>
      <w:r w:rsidRPr="00570622">
        <w:rPr>
          <w:rFonts w:ascii="Helvetica" w:eastAsiaTheme="minorHAnsi" w:hAnsi="Helvetica"/>
          <w:color w:val="000000" w:themeColor="text1"/>
          <w:sz w:val="20"/>
          <w:szCs w:val="20"/>
          <w:lang w:eastAsia="en-US"/>
        </w:rPr>
        <w:t xml:space="preserve">Egholm A/S entwickelt, produziert und vermarktet Arbeitsmaschinen, die Straßen, Parks und Außenanlagen das ganze Jahr über sauber und einladend halten. Die von erfahrenen Mitarbeitern in </w:t>
      </w:r>
      <w:r w:rsidR="00310ADB" w:rsidRPr="00570622">
        <w:rPr>
          <w:rFonts w:ascii="Helvetica" w:eastAsiaTheme="minorHAnsi" w:hAnsi="Helvetica"/>
          <w:color w:val="000000" w:themeColor="text1"/>
          <w:sz w:val="20"/>
          <w:szCs w:val="20"/>
          <w:lang w:eastAsia="en-US"/>
        </w:rPr>
        <w:t>Dänemark</w:t>
      </w:r>
      <w:r w:rsidRPr="00570622">
        <w:rPr>
          <w:rFonts w:ascii="Helvetica" w:eastAsiaTheme="minorHAnsi" w:hAnsi="Helvetica"/>
          <w:color w:val="000000" w:themeColor="text1"/>
          <w:sz w:val="20"/>
          <w:szCs w:val="20"/>
          <w:lang w:eastAsia="en-US"/>
        </w:rPr>
        <w:t xml:space="preserve"> gebauten Egholm Maschinen sind in Städten und Parks in aller Welt im Einsatz. Durch die speziell für unsere Arbeitsmaschinen entwickelten Anbaugeräte liefern Egholm Arbeitsmaschinen bei jeder Aufgabe perfekte Ergebnisse. Egholm A/S ist ein familiengeführtes Unternehmen, das seine Wurzeln im Westen Dänemarks hat. Weitere Informationen: www.egholm.de.</w:t>
      </w:r>
      <w:r w:rsidRPr="006852B0">
        <w:rPr>
          <w:rFonts w:ascii="Helvetica" w:eastAsiaTheme="minorHAnsi" w:hAnsi="Helvetica"/>
          <w:color w:val="000000" w:themeColor="text1"/>
          <w:sz w:val="20"/>
          <w:szCs w:val="20"/>
          <w:lang w:eastAsia="en-US"/>
        </w:rPr>
        <w:t xml:space="preserve"> </w:t>
      </w:r>
    </w:p>
    <w:p w14:paraId="226E51D5" w14:textId="77777777" w:rsidR="00525350" w:rsidRPr="0079617A" w:rsidRDefault="00525350" w:rsidP="00A14FFA">
      <w:pPr>
        <w:spacing w:line="288" w:lineRule="auto"/>
        <w:rPr>
          <w:rFonts w:ascii="Helvetica" w:hAnsi="Helvetica" w:cs="Times New Roman"/>
          <w:color w:val="000000" w:themeColor="text1"/>
          <w:sz w:val="20"/>
          <w:szCs w:val="20"/>
        </w:rPr>
      </w:pPr>
    </w:p>
    <w:sectPr w:rsidR="00525350" w:rsidRPr="0079617A" w:rsidSect="00BE0D0D">
      <w:headerReference w:type="default" r:id="rId7"/>
      <w:pgSz w:w="11900" w:h="16840"/>
      <w:pgMar w:top="1418" w:right="311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44990" w14:textId="77777777" w:rsidR="000C624D" w:rsidRDefault="000C624D" w:rsidP="001B4E5C">
      <w:r>
        <w:separator/>
      </w:r>
    </w:p>
  </w:endnote>
  <w:endnote w:type="continuationSeparator" w:id="0">
    <w:p w14:paraId="40A73D92" w14:textId="77777777" w:rsidR="000C624D" w:rsidRDefault="000C624D" w:rsidP="001B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altName w:val="Arial"/>
    <w:panose1 w:val="020B0604020202020204"/>
    <w:charset w:val="00"/>
    <w:family w:val="roman"/>
    <w:notTrueType/>
    <w:pitch w:val="default"/>
  </w:font>
  <w:font w:name="Z@R210A.tmp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F1B43" w14:textId="77777777" w:rsidR="000C624D" w:rsidRDefault="000C624D" w:rsidP="001B4E5C">
      <w:r>
        <w:separator/>
      </w:r>
    </w:p>
  </w:footnote>
  <w:footnote w:type="continuationSeparator" w:id="0">
    <w:p w14:paraId="316A6B98" w14:textId="77777777" w:rsidR="000C624D" w:rsidRDefault="000C624D" w:rsidP="001B4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E1673" w14:textId="77777777" w:rsidR="001B4E5C" w:rsidRDefault="002C3E3F" w:rsidP="002C3E3F">
    <w:pPr>
      <w:pStyle w:val="Kopfzeile"/>
      <w:tabs>
        <w:tab w:val="clear" w:pos="4536"/>
        <w:tab w:val="clear" w:pos="9072"/>
      </w:tabs>
      <w:ind w:right="-199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C3E3F">
      <w:rPr>
        <w:noProof/>
      </w:rPr>
      <w:drawing>
        <wp:inline distT="0" distB="0" distL="0" distR="0" wp14:anchorId="3EBF0C12" wp14:editId="423ED832">
          <wp:extent cx="1697121" cy="522396"/>
          <wp:effectExtent l="0" t="0" r="0" b="0"/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F5015144-AC7B-4550-9708-043CF6A6D3A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F5015144-AC7B-4550-9708-043CF6A6D3A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8476" cy="528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4E5C">
      <w:tab/>
    </w:r>
    <w:r w:rsidR="001B4E5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CC"/>
    <w:rsid w:val="00001BF1"/>
    <w:rsid w:val="00007E61"/>
    <w:rsid w:val="00011E0E"/>
    <w:rsid w:val="000156A5"/>
    <w:rsid w:val="00030620"/>
    <w:rsid w:val="000375B5"/>
    <w:rsid w:val="00040C6A"/>
    <w:rsid w:val="00045E65"/>
    <w:rsid w:val="000508CF"/>
    <w:rsid w:val="000537B0"/>
    <w:rsid w:val="00096262"/>
    <w:rsid w:val="000A1B85"/>
    <w:rsid w:val="000B7EDB"/>
    <w:rsid w:val="000C3F78"/>
    <w:rsid w:val="000C624D"/>
    <w:rsid w:val="000D6356"/>
    <w:rsid w:val="000F3297"/>
    <w:rsid w:val="00105975"/>
    <w:rsid w:val="00106183"/>
    <w:rsid w:val="00110B5A"/>
    <w:rsid w:val="00114802"/>
    <w:rsid w:val="0013592D"/>
    <w:rsid w:val="00152E4A"/>
    <w:rsid w:val="00153212"/>
    <w:rsid w:val="00157B77"/>
    <w:rsid w:val="00160745"/>
    <w:rsid w:val="001622A5"/>
    <w:rsid w:val="00171D4E"/>
    <w:rsid w:val="00174F63"/>
    <w:rsid w:val="001B4E5C"/>
    <w:rsid w:val="001B512E"/>
    <w:rsid w:val="001C5691"/>
    <w:rsid w:val="001D2A17"/>
    <w:rsid w:val="001F283A"/>
    <w:rsid w:val="001F2DB4"/>
    <w:rsid w:val="001F59FB"/>
    <w:rsid w:val="001F71F6"/>
    <w:rsid w:val="00203048"/>
    <w:rsid w:val="00207A80"/>
    <w:rsid w:val="00226AB0"/>
    <w:rsid w:val="002275CA"/>
    <w:rsid w:val="00272C99"/>
    <w:rsid w:val="00275045"/>
    <w:rsid w:val="002841AF"/>
    <w:rsid w:val="00286DA6"/>
    <w:rsid w:val="00294613"/>
    <w:rsid w:val="00297553"/>
    <w:rsid w:val="002B3D22"/>
    <w:rsid w:val="002C3E3F"/>
    <w:rsid w:val="002E29FF"/>
    <w:rsid w:val="002E3407"/>
    <w:rsid w:val="002E4D8C"/>
    <w:rsid w:val="002E6720"/>
    <w:rsid w:val="002F4C8B"/>
    <w:rsid w:val="00301C2E"/>
    <w:rsid w:val="00305F70"/>
    <w:rsid w:val="00310ADB"/>
    <w:rsid w:val="003114CE"/>
    <w:rsid w:val="003226FA"/>
    <w:rsid w:val="003257BD"/>
    <w:rsid w:val="00342A77"/>
    <w:rsid w:val="00346348"/>
    <w:rsid w:val="003530F8"/>
    <w:rsid w:val="00353481"/>
    <w:rsid w:val="003624EC"/>
    <w:rsid w:val="0036601D"/>
    <w:rsid w:val="003721ED"/>
    <w:rsid w:val="003859F0"/>
    <w:rsid w:val="003A3E88"/>
    <w:rsid w:val="003A79E8"/>
    <w:rsid w:val="003C5A38"/>
    <w:rsid w:val="003D29D9"/>
    <w:rsid w:val="003D4357"/>
    <w:rsid w:val="003D6157"/>
    <w:rsid w:val="003E6AF0"/>
    <w:rsid w:val="003F6C1E"/>
    <w:rsid w:val="004049D9"/>
    <w:rsid w:val="00437B04"/>
    <w:rsid w:val="00445B25"/>
    <w:rsid w:val="00454C06"/>
    <w:rsid w:val="004658A7"/>
    <w:rsid w:val="0046686D"/>
    <w:rsid w:val="00471005"/>
    <w:rsid w:val="00475920"/>
    <w:rsid w:val="00480904"/>
    <w:rsid w:val="004A28FF"/>
    <w:rsid w:val="004C5FDC"/>
    <w:rsid w:val="004E05D5"/>
    <w:rsid w:val="004E2F09"/>
    <w:rsid w:val="004E387A"/>
    <w:rsid w:val="004F121D"/>
    <w:rsid w:val="004F148E"/>
    <w:rsid w:val="004F3A3B"/>
    <w:rsid w:val="005163E7"/>
    <w:rsid w:val="00525350"/>
    <w:rsid w:val="00532907"/>
    <w:rsid w:val="00533590"/>
    <w:rsid w:val="005366EC"/>
    <w:rsid w:val="00545A68"/>
    <w:rsid w:val="00567D15"/>
    <w:rsid w:val="00570622"/>
    <w:rsid w:val="00570905"/>
    <w:rsid w:val="005853FB"/>
    <w:rsid w:val="00587F15"/>
    <w:rsid w:val="005B56D6"/>
    <w:rsid w:val="005D2451"/>
    <w:rsid w:val="005D25AD"/>
    <w:rsid w:val="005D63F7"/>
    <w:rsid w:val="005E5757"/>
    <w:rsid w:val="00601369"/>
    <w:rsid w:val="00611265"/>
    <w:rsid w:val="00652BA2"/>
    <w:rsid w:val="00653108"/>
    <w:rsid w:val="006852B0"/>
    <w:rsid w:val="00695E9C"/>
    <w:rsid w:val="00696CA0"/>
    <w:rsid w:val="00697694"/>
    <w:rsid w:val="006A04CC"/>
    <w:rsid w:val="006B29AB"/>
    <w:rsid w:val="006B3748"/>
    <w:rsid w:val="006B4F6A"/>
    <w:rsid w:val="006D0CFE"/>
    <w:rsid w:val="006E3C62"/>
    <w:rsid w:val="006F3E88"/>
    <w:rsid w:val="006F6EB6"/>
    <w:rsid w:val="0070303A"/>
    <w:rsid w:val="00703A27"/>
    <w:rsid w:val="007045C3"/>
    <w:rsid w:val="00707A8B"/>
    <w:rsid w:val="00710F14"/>
    <w:rsid w:val="007157FC"/>
    <w:rsid w:val="00733B5F"/>
    <w:rsid w:val="00753B27"/>
    <w:rsid w:val="00756BCE"/>
    <w:rsid w:val="007634BF"/>
    <w:rsid w:val="007770D7"/>
    <w:rsid w:val="007807D3"/>
    <w:rsid w:val="0078424B"/>
    <w:rsid w:val="007852E2"/>
    <w:rsid w:val="0079617A"/>
    <w:rsid w:val="007A339C"/>
    <w:rsid w:val="007A5CCF"/>
    <w:rsid w:val="007A5E32"/>
    <w:rsid w:val="007C3C98"/>
    <w:rsid w:val="007C50A4"/>
    <w:rsid w:val="007D2C7E"/>
    <w:rsid w:val="007D5C12"/>
    <w:rsid w:val="007D694A"/>
    <w:rsid w:val="007E2092"/>
    <w:rsid w:val="007F3F09"/>
    <w:rsid w:val="007F7EDB"/>
    <w:rsid w:val="008256B7"/>
    <w:rsid w:val="0082664D"/>
    <w:rsid w:val="00827948"/>
    <w:rsid w:val="00835138"/>
    <w:rsid w:val="00841842"/>
    <w:rsid w:val="00842EF3"/>
    <w:rsid w:val="00882B58"/>
    <w:rsid w:val="00883B6C"/>
    <w:rsid w:val="00886299"/>
    <w:rsid w:val="00894776"/>
    <w:rsid w:val="00895FAF"/>
    <w:rsid w:val="008D100A"/>
    <w:rsid w:val="008E7F12"/>
    <w:rsid w:val="008F34FF"/>
    <w:rsid w:val="0092047D"/>
    <w:rsid w:val="009300DD"/>
    <w:rsid w:val="00951CDF"/>
    <w:rsid w:val="00963F27"/>
    <w:rsid w:val="00982AD2"/>
    <w:rsid w:val="009873C2"/>
    <w:rsid w:val="0099092A"/>
    <w:rsid w:val="009C5F56"/>
    <w:rsid w:val="009C631F"/>
    <w:rsid w:val="009E3765"/>
    <w:rsid w:val="009F4C71"/>
    <w:rsid w:val="00A021FF"/>
    <w:rsid w:val="00A048CD"/>
    <w:rsid w:val="00A13306"/>
    <w:rsid w:val="00A14FFA"/>
    <w:rsid w:val="00A362B1"/>
    <w:rsid w:val="00A436CC"/>
    <w:rsid w:val="00A4641D"/>
    <w:rsid w:val="00A501DB"/>
    <w:rsid w:val="00A67003"/>
    <w:rsid w:val="00A865D0"/>
    <w:rsid w:val="00AB2A73"/>
    <w:rsid w:val="00AB4CAC"/>
    <w:rsid w:val="00AE5B2D"/>
    <w:rsid w:val="00AE67F9"/>
    <w:rsid w:val="00B32A69"/>
    <w:rsid w:val="00B51EA7"/>
    <w:rsid w:val="00B55BCA"/>
    <w:rsid w:val="00B64B06"/>
    <w:rsid w:val="00B70C37"/>
    <w:rsid w:val="00B90CD0"/>
    <w:rsid w:val="00BA228B"/>
    <w:rsid w:val="00BB208A"/>
    <w:rsid w:val="00BB3044"/>
    <w:rsid w:val="00BD1277"/>
    <w:rsid w:val="00BE0D0D"/>
    <w:rsid w:val="00BE7F90"/>
    <w:rsid w:val="00C16965"/>
    <w:rsid w:val="00C75016"/>
    <w:rsid w:val="00C830C3"/>
    <w:rsid w:val="00CA43BC"/>
    <w:rsid w:val="00CB1B8C"/>
    <w:rsid w:val="00CB26F6"/>
    <w:rsid w:val="00CB4212"/>
    <w:rsid w:val="00CB4AD3"/>
    <w:rsid w:val="00CB6C85"/>
    <w:rsid w:val="00CE2593"/>
    <w:rsid w:val="00CF4176"/>
    <w:rsid w:val="00CF4330"/>
    <w:rsid w:val="00D00C12"/>
    <w:rsid w:val="00D04F8B"/>
    <w:rsid w:val="00D13EF9"/>
    <w:rsid w:val="00D173A4"/>
    <w:rsid w:val="00D210CA"/>
    <w:rsid w:val="00D42A17"/>
    <w:rsid w:val="00D57C5D"/>
    <w:rsid w:val="00D650A8"/>
    <w:rsid w:val="00D657B3"/>
    <w:rsid w:val="00D73BC3"/>
    <w:rsid w:val="00D82E46"/>
    <w:rsid w:val="00DA1CA6"/>
    <w:rsid w:val="00DB1431"/>
    <w:rsid w:val="00DB2D7F"/>
    <w:rsid w:val="00DD5E32"/>
    <w:rsid w:val="00DE69CD"/>
    <w:rsid w:val="00DF1DED"/>
    <w:rsid w:val="00DF5F5E"/>
    <w:rsid w:val="00E135AD"/>
    <w:rsid w:val="00E268E4"/>
    <w:rsid w:val="00E36436"/>
    <w:rsid w:val="00E41812"/>
    <w:rsid w:val="00E66BEB"/>
    <w:rsid w:val="00E70304"/>
    <w:rsid w:val="00E73133"/>
    <w:rsid w:val="00E75FD5"/>
    <w:rsid w:val="00E83AD1"/>
    <w:rsid w:val="00E9210D"/>
    <w:rsid w:val="00E97E4A"/>
    <w:rsid w:val="00EA035A"/>
    <w:rsid w:val="00EA7379"/>
    <w:rsid w:val="00EC2576"/>
    <w:rsid w:val="00EF570A"/>
    <w:rsid w:val="00F14E53"/>
    <w:rsid w:val="00F44543"/>
    <w:rsid w:val="00F46FBD"/>
    <w:rsid w:val="00F730D2"/>
    <w:rsid w:val="00F8450F"/>
    <w:rsid w:val="00F935D7"/>
    <w:rsid w:val="00FA5E8E"/>
    <w:rsid w:val="00FB6EB6"/>
    <w:rsid w:val="00FC1271"/>
    <w:rsid w:val="00FC3274"/>
    <w:rsid w:val="00F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E45A8"/>
  <w15:chartTrackingRefBased/>
  <w15:docId w15:val="{88FACF7B-6E61-0545-A14D-DEB5F782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852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B4E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4E5C"/>
  </w:style>
  <w:style w:type="paragraph" w:styleId="Fuzeile">
    <w:name w:val="footer"/>
    <w:basedOn w:val="Standard"/>
    <w:link w:val="FuzeileZchn"/>
    <w:uiPriority w:val="99"/>
    <w:unhideWhenUsed/>
    <w:rsid w:val="001B4E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4E5C"/>
  </w:style>
  <w:style w:type="character" w:customStyle="1" w:styleId="apple-converted-space">
    <w:name w:val="apple-converted-space"/>
    <w:basedOn w:val="Absatz-Standardschriftart"/>
    <w:rsid w:val="00BA228B"/>
  </w:style>
  <w:style w:type="character" w:styleId="Kommentarzeichen">
    <w:name w:val="annotation reference"/>
    <w:basedOn w:val="Absatz-Standardschriftart"/>
    <w:uiPriority w:val="99"/>
    <w:semiHidden/>
    <w:unhideWhenUsed/>
    <w:rsid w:val="007157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57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57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57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57F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7F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7F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s-n-relations.amid-p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4299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Monika Nyendick</cp:lastModifiedBy>
  <cp:revision>4</cp:revision>
  <cp:lastPrinted>2020-11-17T14:42:00Z</cp:lastPrinted>
  <dcterms:created xsi:type="dcterms:W3CDTF">2021-01-12T14:52:00Z</dcterms:created>
  <dcterms:modified xsi:type="dcterms:W3CDTF">2021-01-14T09:33:00Z</dcterms:modified>
</cp:coreProperties>
</file>