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2D46D3" w14:textId="0F731A8B" w:rsidR="002D1F1C" w:rsidRDefault="00692A26">
      <w:pPr>
        <w:spacing w:line="288" w:lineRule="auto"/>
        <w:ind w:right="283"/>
        <w:rPr>
          <w:rFonts w:ascii="Helvetica Neue" w:eastAsia="Helvetica Neue" w:hAnsi="Helvetica Neue" w:cs="Helvetica Neue"/>
          <w:b/>
          <w:sz w:val="28"/>
          <w:szCs w:val="28"/>
        </w:rPr>
      </w:pPr>
      <w:r w:rsidRPr="00692A26">
        <w:rPr>
          <w:rFonts w:ascii="Helvetica Neue" w:eastAsia="Helvetica Neue" w:hAnsi="Helvetica Neue" w:cs="Helvetica Neue"/>
          <w:b/>
          <w:sz w:val="28"/>
          <w:szCs w:val="28"/>
        </w:rPr>
        <w:t>Mehr Übersicht, weniger Komplexität</w:t>
      </w:r>
    </w:p>
    <w:p w14:paraId="30FABF69" w14:textId="0996A9AD" w:rsidR="00227820" w:rsidRPr="00227820" w:rsidRDefault="00692A26">
      <w:pPr>
        <w:spacing w:line="288" w:lineRule="auto"/>
        <w:ind w:right="283"/>
        <w:rPr>
          <w:rFonts w:ascii="Helvetica Neue" w:eastAsia="Helvetica Neue" w:hAnsi="Helvetica Neue" w:cs="Helvetica Neue"/>
          <w:b/>
          <w:sz w:val="24"/>
          <w:szCs w:val="24"/>
        </w:rPr>
      </w:pPr>
      <w:r w:rsidRPr="00692A26">
        <w:rPr>
          <w:rFonts w:ascii="Helvetica Neue" w:eastAsia="Helvetica Neue" w:hAnsi="Helvetica Neue" w:cs="Helvetica Neue"/>
          <w:b/>
          <w:sz w:val="24"/>
          <w:szCs w:val="24"/>
        </w:rPr>
        <w:t>Gastronovi zeigt neues Back Office live auf der „Alles für den Gast“ 2026</w:t>
      </w:r>
    </w:p>
    <w:p w14:paraId="662A5F2B" w14:textId="77777777" w:rsidR="0023703E" w:rsidRDefault="0023703E" w:rsidP="00C938DC">
      <w:pPr>
        <w:spacing w:line="288" w:lineRule="auto"/>
        <w:ind w:right="283"/>
        <w:rPr>
          <w:rFonts w:ascii="Helvetica Neue" w:eastAsia="Helvetica Neue" w:hAnsi="Helvetica Neue" w:cs="Helvetica Neue"/>
          <w:b/>
          <w:sz w:val="20"/>
          <w:szCs w:val="20"/>
        </w:rPr>
      </w:pPr>
    </w:p>
    <w:p w14:paraId="1E51162E" w14:textId="4BE05F63" w:rsidR="00C938DC" w:rsidRPr="00663C86" w:rsidRDefault="00000000" w:rsidP="00CB6852">
      <w:pPr>
        <w:spacing w:line="288" w:lineRule="auto"/>
        <w:ind w:right="283"/>
        <w:rPr>
          <w:rFonts w:ascii="Helvetica Neue" w:eastAsia="Helvetica Neue" w:hAnsi="Helvetica Neue" w:cs="Helvetica Neue"/>
          <w:b/>
          <w:sz w:val="20"/>
          <w:szCs w:val="20"/>
        </w:rPr>
      </w:pPr>
      <w:r w:rsidRPr="00482582">
        <w:rPr>
          <w:rFonts w:ascii="Helvetica Neue" w:eastAsia="Helvetica Neue" w:hAnsi="Helvetica Neue" w:cs="Helvetica Neue"/>
          <w:b/>
          <w:sz w:val="20"/>
          <w:szCs w:val="20"/>
        </w:rPr>
        <w:t xml:space="preserve">Bremen, </w:t>
      </w:r>
      <w:r w:rsidR="00063424">
        <w:rPr>
          <w:rFonts w:ascii="Helvetica Neue" w:eastAsia="Helvetica Neue" w:hAnsi="Helvetica Neue" w:cs="Helvetica Neue"/>
          <w:b/>
          <w:sz w:val="20"/>
          <w:szCs w:val="20"/>
        </w:rPr>
        <w:t>15</w:t>
      </w:r>
      <w:r w:rsidRPr="00482582">
        <w:rPr>
          <w:rFonts w:ascii="Helvetica Neue" w:eastAsia="Helvetica Neue" w:hAnsi="Helvetica Neue" w:cs="Helvetica Neue"/>
          <w:b/>
          <w:sz w:val="20"/>
          <w:szCs w:val="20"/>
        </w:rPr>
        <w:t xml:space="preserve">. </w:t>
      </w:r>
      <w:r w:rsidR="007B4A0F">
        <w:rPr>
          <w:rFonts w:ascii="Helvetica Neue" w:eastAsia="Helvetica Neue" w:hAnsi="Helvetica Neue" w:cs="Helvetica Neue"/>
          <w:b/>
          <w:sz w:val="20"/>
          <w:szCs w:val="20"/>
        </w:rPr>
        <w:t xml:space="preserve">Oktober </w:t>
      </w:r>
      <w:r w:rsidRPr="00BF6926">
        <w:rPr>
          <w:rFonts w:ascii="Helvetica Neue" w:eastAsia="Helvetica Neue" w:hAnsi="Helvetica Neue" w:cs="Helvetica Neue"/>
          <w:b/>
          <w:sz w:val="20"/>
          <w:szCs w:val="20"/>
        </w:rPr>
        <w:t>202</w:t>
      </w:r>
      <w:r w:rsidR="0082430F">
        <w:rPr>
          <w:rFonts w:ascii="Helvetica Neue" w:eastAsia="Helvetica Neue" w:hAnsi="Helvetica Neue" w:cs="Helvetica Neue"/>
          <w:b/>
          <w:sz w:val="20"/>
          <w:szCs w:val="20"/>
        </w:rPr>
        <w:t>6</w:t>
      </w:r>
      <w:r w:rsidRPr="00BF6926">
        <w:rPr>
          <w:rFonts w:ascii="Helvetica Neue" w:eastAsia="Helvetica Neue" w:hAnsi="Helvetica Neue" w:cs="Helvetica Neue"/>
          <w:b/>
          <w:sz w:val="20"/>
          <w:szCs w:val="20"/>
        </w:rPr>
        <w:t xml:space="preserve"> –</w:t>
      </w:r>
      <w:r w:rsidR="00276D56">
        <w:rPr>
          <w:rFonts w:ascii="Helvetica Neue" w:eastAsia="Helvetica Neue" w:hAnsi="Helvetica Neue" w:cs="Helvetica Neue"/>
          <w:b/>
          <w:sz w:val="20"/>
          <w:szCs w:val="20"/>
        </w:rPr>
        <w:t xml:space="preserve"> </w:t>
      </w:r>
      <w:r w:rsidR="007B4A0F" w:rsidRPr="007B4A0F">
        <w:rPr>
          <w:rFonts w:ascii="Helvetica Neue" w:eastAsia="Helvetica Neue" w:hAnsi="Helvetica Neue" w:cs="Helvetica Neue"/>
          <w:b/>
          <w:sz w:val="20"/>
          <w:szCs w:val="20"/>
        </w:rPr>
        <w:t xml:space="preserve">Vom 7. bis 10. November 2026 präsentiert Gastronovi auf der „Alles für den Gast“ in Salzburg </w:t>
      </w:r>
      <w:r w:rsidR="007B4A0F" w:rsidRPr="001526DC">
        <w:rPr>
          <w:rFonts w:ascii="Helvetica Neue" w:eastAsia="Helvetica Neue" w:hAnsi="Helvetica Neue" w:cs="Helvetica Neue"/>
          <w:b/>
          <w:sz w:val="20"/>
          <w:szCs w:val="20"/>
        </w:rPr>
        <w:t xml:space="preserve">(Halle </w:t>
      </w:r>
      <w:r w:rsidR="001526DC" w:rsidRPr="001526DC">
        <w:rPr>
          <w:rFonts w:ascii="Helvetica Neue" w:eastAsia="Helvetica Neue" w:hAnsi="Helvetica Neue" w:cs="Helvetica Neue"/>
          <w:b/>
          <w:sz w:val="20"/>
          <w:szCs w:val="20"/>
        </w:rPr>
        <w:t>10</w:t>
      </w:r>
      <w:r w:rsidR="007B4A0F" w:rsidRPr="001526DC">
        <w:rPr>
          <w:rFonts w:ascii="Helvetica Neue" w:eastAsia="Helvetica Neue" w:hAnsi="Helvetica Neue" w:cs="Helvetica Neue"/>
          <w:b/>
          <w:sz w:val="20"/>
          <w:szCs w:val="20"/>
        </w:rPr>
        <w:t xml:space="preserve">, Stand </w:t>
      </w:r>
      <w:r w:rsidR="001526DC" w:rsidRPr="001526DC">
        <w:rPr>
          <w:rFonts w:ascii="Helvetica Neue" w:eastAsia="Helvetica Neue" w:hAnsi="Helvetica Neue" w:cs="Helvetica Neue"/>
          <w:b/>
          <w:sz w:val="20"/>
          <w:szCs w:val="20"/>
        </w:rPr>
        <w:t>1128</w:t>
      </w:r>
      <w:r w:rsidR="007B4A0F" w:rsidRPr="001526DC">
        <w:rPr>
          <w:rFonts w:ascii="Helvetica Neue" w:eastAsia="Helvetica Neue" w:hAnsi="Helvetica Neue" w:cs="Helvetica Neue"/>
          <w:b/>
          <w:sz w:val="20"/>
          <w:szCs w:val="20"/>
        </w:rPr>
        <w:t>)</w:t>
      </w:r>
      <w:r w:rsidR="007B4A0F" w:rsidRPr="007B4A0F">
        <w:rPr>
          <w:rFonts w:ascii="Helvetica Neue" w:eastAsia="Helvetica Neue" w:hAnsi="Helvetica Neue" w:cs="Helvetica Neue"/>
          <w:b/>
          <w:sz w:val="20"/>
          <w:szCs w:val="20"/>
        </w:rPr>
        <w:t xml:space="preserve"> seine modulare All-in-one-Lösung für Gastronomie und Hotellerie. Im Mittelpunkt des Messeauftritts steht </w:t>
      </w:r>
      <w:r w:rsidR="00692A26">
        <w:rPr>
          <w:rFonts w:ascii="Helvetica Neue" w:eastAsia="Helvetica Neue" w:hAnsi="Helvetica Neue" w:cs="Helvetica Neue"/>
          <w:b/>
          <w:sz w:val="20"/>
          <w:szCs w:val="20"/>
        </w:rPr>
        <w:t>in diesem Jahr mit dem</w:t>
      </w:r>
      <w:r w:rsidR="007B4A0F" w:rsidRPr="007B4A0F">
        <w:rPr>
          <w:rFonts w:ascii="Helvetica Neue" w:eastAsia="Helvetica Neue" w:hAnsi="Helvetica Neue" w:cs="Helvetica Neue"/>
          <w:b/>
          <w:sz w:val="20"/>
          <w:szCs w:val="20"/>
        </w:rPr>
        <w:t xml:space="preserve"> grundlegend überarbeitete</w:t>
      </w:r>
      <w:r w:rsidR="00692A26">
        <w:rPr>
          <w:rFonts w:ascii="Helvetica Neue" w:eastAsia="Helvetica Neue" w:hAnsi="Helvetica Neue" w:cs="Helvetica Neue"/>
          <w:b/>
          <w:sz w:val="20"/>
          <w:szCs w:val="20"/>
        </w:rPr>
        <w:t>n</w:t>
      </w:r>
      <w:r w:rsidR="007B4A0F" w:rsidRPr="007B4A0F">
        <w:rPr>
          <w:rFonts w:ascii="Helvetica Neue" w:eastAsia="Helvetica Neue" w:hAnsi="Helvetica Neue" w:cs="Helvetica Neue"/>
          <w:b/>
          <w:sz w:val="20"/>
          <w:szCs w:val="20"/>
        </w:rPr>
        <w:t xml:space="preserve"> Back Office das umfangreichste Update der Unternehmensgeschichte. Besucherinnen und Besucher können sich am Stand selbst davon überzeugen, wie mehr Übersicht, geführte Workflows und ein modernes Design den Arbeitsalltag in Gastronomiebetrieben spürbar vereinfachen.</w:t>
      </w:r>
    </w:p>
    <w:p w14:paraId="2F79F350" w14:textId="77777777" w:rsidR="00975D2F" w:rsidRDefault="00975D2F" w:rsidP="00F42C1A">
      <w:pPr>
        <w:spacing w:line="288" w:lineRule="auto"/>
        <w:ind w:right="283"/>
        <w:rPr>
          <w:rFonts w:ascii="Helvetica Neue" w:eastAsia="Helvetica Neue" w:hAnsi="Helvetica Neue" w:cs="Helvetica Neue"/>
          <w:b/>
          <w:sz w:val="20"/>
          <w:szCs w:val="20"/>
        </w:rPr>
      </w:pPr>
    </w:p>
    <w:p w14:paraId="2CF20E97" w14:textId="3F332DAF" w:rsidR="00692A26" w:rsidRDefault="00692A26" w:rsidP="00692A26">
      <w:pPr>
        <w:spacing w:line="288" w:lineRule="auto"/>
        <w:ind w:right="283"/>
        <w:rPr>
          <w:rFonts w:ascii="Helvetica Neue" w:eastAsia="Helvetica Neue" w:hAnsi="Helvetica Neue" w:cs="Helvetica Neue"/>
          <w:bCs/>
          <w:sz w:val="20"/>
          <w:szCs w:val="20"/>
        </w:rPr>
      </w:pPr>
      <w:r w:rsidRPr="00692A26">
        <w:rPr>
          <w:rFonts w:ascii="Helvetica Neue" w:eastAsia="Helvetica Neue" w:hAnsi="Helvetica Neue" w:cs="Helvetica Neue"/>
          <w:bCs/>
          <w:sz w:val="20"/>
          <w:szCs w:val="20"/>
        </w:rPr>
        <w:t>Mit dem neuen Back Office verfolgt Gastronovi den Ansatz „Evolution statt Revolution“. Vertraute Strukturen bleiben erhalten, werden aber deutlich intuitiver und übersichtlicher. Gleichzeitig wurde im Hintergrund ein neues technologisches Fundament gelegt, das die Basis für die Weiterentwicklungen der kommenden Jahre bildet. Wie dieser Anspruch in der Praxis aussieht, zeigt sich etwa beim Raum- bzw. Tischplan: Statt über Tabellen werden Gasträume nun vollständig visuell bearbeitet. Tische lassen sich per Drag &amp; Drop platzieren, in Form und Kapazität anpassen sowie kopieren und mehrfach einsetzen. Neue Raumpläne, etwa für Terrasse, Nebenraum oder Sonderbestuhlung, entstehen so in wenigen Minuten. Eine reduzierte, einklappbare Seitenleiste erleichtert zudem die Navigation, und zentrale Aufgaben laufen über geführte Schritt-für-Schritt-Prozesse. So werden beispielsweise neue Produkte direkt beim Anlegen den passenden Speisekarten zugewiesen. Interaktive Touren führen außerdem direkt im System durch die einzelnen Bereiche und lassen sich jederzeit erneut abrufen, etwa zur Einarbeitung neuer Mitarbeitender.</w:t>
      </w:r>
    </w:p>
    <w:p w14:paraId="1CF37A33" w14:textId="77777777" w:rsidR="00811747" w:rsidRDefault="00811747" w:rsidP="00692A26">
      <w:pPr>
        <w:spacing w:line="288" w:lineRule="auto"/>
        <w:ind w:right="283"/>
        <w:rPr>
          <w:rFonts w:ascii="Helvetica Neue" w:eastAsia="Helvetica Neue" w:hAnsi="Helvetica Neue" w:cs="Helvetica Neue"/>
          <w:bCs/>
          <w:sz w:val="20"/>
          <w:szCs w:val="20"/>
        </w:rPr>
      </w:pPr>
    </w:p>
    <w:p w14:paraId="79DD2D19" w14:textId="3238323C" w:rsidR="00811747" w:rsidRPr="00692A26" w:rsidRDefault="00811747" w:rsidP="00692A26">
      <w:pPr>
        <w:spacing w:line="288" w:lineRule="auto"/>
        <w:ind w:right="283"/>
        <w:rPr>
          <w:rFonts w:ascii="Helvetica Neue" w:eastAsia="Helvetica Neue" w:hAnsi="Helvetica Neue" w:cs="Helvetica Neue"/>
          <w:bCs/>
          <w:sz w:val="20"/>
          <w:szCs w:val="20"/>
        </w:rPr>
      </w:pPr>
      <w:r w:rsidRPr="00692A26">
        <w:rPr>
          <w:rFonts w:ascii="Helvetica Neue" w:eastAsia="Helvetica Neue" w:hAnsi="Helvetica Neue" w:cs="Helvetica Neue"/>
          <w:bCs/>
          <w:sz w:val="20"/>
          <w:szCs w:val="20"/>
        </w:rPr>
        <w:t>„</w:t>
      </w:r>
      <w:r>
        <w:rPr>
          <w:rFonts w:ascii="Helvetica Neue" w:eastAsia="Helvetica Neue" w:hAnsi="Helvetica Neue" w:cs="Helvetica Neue"/>
          <w:bCs/>
          <w:sz w:val="20"/>
          <w:szCs w:val="20"/>
        </w:rPr>
        <w:t>Durch das</w:t>
      </w:r>
      <w:r w:rsidRPr="00692A26">
        <w:rPr>
          <w:rFonts w:ascii="Helvetica Neue" w:eastAsia="Helvetica Neue" w:hAnsi="Helvetica Neue" w:cs="Helvetica Neue"/>
          <w:bCs/>
          <w:sz w:val="20"/>
          <w:szCs w:val="20"/>
        </w:rPr>
        <w:t xml:space="preserve"> </w:t>
      </w:r>
      <w:r>
        <w:rPr>
          <w:rFonts w:ascii="Helvetica Neue" w:eastAsia="Helvetica Neue" w:hAnsi="Helvetica Neue" w:cs="Helvetica Neue"/>
          <w:bCs/>
          <w:sz w:val="20"/>
          <w:szCs w:val="20"/>
        </w:rPr>
        <w:t>überarbeitete</w:t>
      </w:r>
      <w:r w:rsidRPr="00692A26">
        <w:rPr>
          <w:rFonts w:ascii="Helvetica Neue" w:eastAsia="Helvetica Neue" w:hAnsi="Helvetica Neue" w:cs="Helvetica Neue"/>
          <w:bCs/>
          <w:sz w:val="20"/>
          <w:szCs w:val="20"/>
        </w:rPr>
        <w:t xml:space="preserve"> Back Office haben wir das Herzstück unserer Software auf ein neues Level gehoben, ohne dass unsere Kundinnen und Kunden </w:t>
      </w:r>
      <w:r>
        <w:rPr>
          <w:rFonts w:ascii="Helvetica Neue" w:eastAsia="Helvetica Neue" w:hAnsi="Helvetica Neue" w:cs="Helvetica Neue"/>
          <w:bCs/>
          <w:sz w:val="20"/>
          <w:szCs w:val="20"/>
        </w:rPr>
        <w:t xml:space="preserve">in </w:t>
      </w:r>
      <w:r w:rsidRPr="00692A26">
        <w:rPr>
          <w:rFonts w:ascii="Helvetica Neue" w:eastAsia="Helvetica Neue" w:hAnsi="Helvetica Neue" w:cs="Helvetica Neue"/>
          <w:bCs/>
          <w:sz w:val="20"/>
          <w:szCs w:val="20"/>
        </w:rPr>
        <w:t>ihren Betrieb</w:t>
      </w:r>
      <w:r>
        <w:rPr>
          <w:rFonts w:ascii="Helvetica Neue" w:eastAsia="Helvetica Neue" w:hAnsi="Helvetica Neue" w:cs="Helvetica Neue"/>
          <w:bCs/>
          <w:sz w:val="20"/>
          <w:szCs w:val="20"/>
        </w:rPr>
        <w:t>en</w:t>
      </w:r>
      <w:r w:rsidRPr="00692A26">
        <w:rPr>
          <w:rFonts w:ascii="Helvetica Neue" w:eastAsia="Helvetica Neue" w:hAnsi="Helvetica Neue" w:cs="Helvetica Neue"/>
          <w:bCs/>
          <w:sz w:val="20"/>
          <w:szCs w:val="20"/>
        </w:rPr>
        <w:t xml:space="preserve"> dafür </w:t>
      </w:r>
      <w:r>
        <w:rPr>
          <w:rFonts w:ascii="Helvetica Neue" w:eastAsia="Helvetica Neue" w:hAnsi="Helvetica Neue" w:cs="Helvetica Neue"/>
          <w:bCs/>
          <w:sz w:val="20"/>
          <w:szCs w:val="20"/>
        </w:rPr>
        <w:t xml:space="preserve">aktiv etwas </w:t>
      </w:r>
      <w:r w:rsidRPr="00692A26">
        <w:rPr>
          <w:rFonts w:ascii="Helvetica Neue" w:eastAsia="Helvetica Neue" w:hAnsi="Helvetica Neue" w:cs="Helvetica Neue"/>
          <w:bCs/>
          <w:sz w:val="20"/>
          <w:szCs w:val="20"/>
        </w:rPr>
        <w:t xml:space="preserve">umstellen mussten“, so </w:t>
      </w:r>
      <w:r w:rsidR="001526DC" w:rsidRPr="001526DC">
        <w:rPr>
          <w:rFonts w:ascii="Helvetica Neue" w:eastAsia="Helvetica Neue" w:hAnsi="Helvetica Neue" w:cs="Helvetica Neue"/>
          <w:bCs/>
          <w:sz w:val="20"/>
          <w:szCs w:val="20"/>
        </w:rPr>
        <w:t>Natascha Lau, Marketing und Event Managerin</w:t>
      </w:r>
      <w:r w:rsidR="001526DC">
        <w:rPr>
          <w:rFonts w:ascii="Helvetica Neue" w:eastAsia="Helvetica Neue" w:hAnsi="Helvetica Neue" w:cs="Helvetica Neue"/>
          <w:bCs/>
          <w:sz w:val="20"/>
          <w:szCs w:val="20"/>
        </w:rPr>
        <w:t xml:space="preserve"> </w:t>
      </w:r>
      <w:r w:rsidRPr="00692A26">
        <w:rPr>
          <w:rFonts w:ascii="Helvetica Neue" w:eastAsia="Helvetica Neue" w:hAnsi="Helvetica Neue" w:cs="Helvetica Neue"/>
          <w:bCs/>
          <w:sz w:val="20"/>
          <w:szCs w:val="20"/>
        </w:rPr>
        <w:t xml:space="preserve">von Gastronovi. „Auf der ‚Alles für den Gast‘ möchten wir zeigen, wie sich das im Alltag anfühlt: Komplexität bleibt im Hintergrund, die Bedienung wird spürbar einfacher. Das schafft mehr Zeit für das, worauf es </w:t>
      </w:r>
      <w:r>
        <w:rPr>
          <w:rFonts w:ascii="Helvetica Neue" w:eastAsia="Helvetica Neue" w:hAnsi="Helvetica Neue" w:cs="Helvetica Neue"/>
          <w:bCs/>
          <w:sz w:val="20"/>
          <w:szCs w:val="20"/>
        </w:rPr>
        <w:t>wirklich</w:t>
      </w:r>
      <w:r w:rsidRPr="00692A26">
        <w:rPr>
          <w:rFonts w:ascii="Helvetica Neue" w:eastAsia="Helvetica Neue" w:hAnsi="Helvetica Neue" w:cs="Helvetica Neue"/>
          <w:bCs/>
          <w:sz w:val="20"/>
          <w:szCs w:val="20"/>
        </w:rPr>
        <w:t xml:space="preserve"> ankommt – die Gäste.“</w:t>
      </w:r>
    </w:p>
    <w:p w14:paraId="5D268095" w14:textId="77777777" w:rsidR="00692A26" w:rsidRPr="00692A26" w:rsidRDefault="00692A26" w:rsidP="00692A26">
      <w:pPr>
        <w:spacing w:line="288" w:lineRule="auto"/>
        <w:ind w:right="283"/>
        <w:rPr>
          <w:rFonts w:ascii="Helvetica Neue" w:eastAsia="Helvetica Neue" w:hAnsi="Helvetica Neue" w:cs="Helvetica Neue"/>
          <w:bCs/>
          <w:sz w:val="20"/>
          <w:szCs w:val="20"/>
        </w:rPr>
      </w:pPr>
    </w:p>
    <w:p w14:paraId="05FF7B24" w14:textId="21CF8149" w:rsidR="00454652" w:rsidRPr="00A7398C" w:rsidRDefault="00692A26">
      <w:pPr>
        <w:spacing w:line="288" w:lineRule="auto"/>
        <w:ind w:right="283"/>
        <w:rPr>
          <w:rFonts w:ascii="Helvetica Neue" w:eastAsia="Helvetica Neue" w:hAnsi="Helvetica Neue" w:cs="Helvetica Neue"/>
          <w:bCs/>
          <w:sz w:val="20"/>
          <w:szCs w:val="20"/>
        </w:rPr>
      </w:pPr>
      <w:r w:rsidRPr="00692A26">
        <w:rPr>
          <w:rFonts w:ascii="Helvetica Neue" w:eastAsia="Helvetica Neue" w:hAnsi="Helvetica Neue" w:cs="Helvetica Neue"/>
          <w:bCs/>
          <w:sz w:val="20"/>
          <w:szCs w:val="20"/>
        </w:rPr>
        <w:t xml:space="preserve">Darüber hinaus präsentiert Gastronovi in Salzburg das gesamte Spektrum seiner </w:t>
      </w:r>
      <w:r>
        <w:rPr>
          <w:rFonts w:ascii="Helvetica Neue" w:eastAsia="Helvetica Neue" w:hAnsi="Helvetica Neue" w:cs="Helvetica Neue"/>
          <w:bCs/>
          <w:sz w:val="20"/>
          <w:szCs w:val="20"/>
        </w:rPr>
        <w:t>Software</w:t>
      </w:r>
      <w:r w:rsidRPr="00692A26">
        <w:rPr>
          <w:rFonts w:ascii="Helvetica Neue" w:eastAsia="Helvetica Neue" w:hAnsi="Helvetica Neue" w:cs="Helvetica Neue"/>
          <w:bCs/>
          <w:sz w:val="20"/>
          <w:szCs w:val="20"/>
        </w:rPr>
        <w:t>, von Kasse, Küchenmonitor und Reservierungsmanagement über Online-Bestellung und Self-Ordering bis hin zu Warenwirtschaft</w:t>
      </w:r>
      <w:r>
        <w:rPr>
          <w:rFonts w:ascii="Helvetica Neue" w:eastAsia="Helvetica Neue" w:hAnsi="Helvetica Neue" w:cs="Helvetica Neue"/>
          <w:bCs/>
          <w:sz w:val="20"/>
          <w:szCs w:val="20"/>
        </w:rPr>
        <w:t xml:space="preserve"> </w:t>
      </w:r>
      <w:r w:rsidRPr="00692A26">
        <w:rPr>
          <w:rFonts w:ascii="Helvetica Neue" w:eastAsia="Helvetica Neue" w:hAnsi="Helvetica Neue" w:cs="Helvetica Neue"/>
          <w:bCs/>
          <w:sz w:val="20"/>
          <w:szCs w:val="20"/>
        </w:rPr>
        <w:t xml:space="preserve">und der integrierten Zahlungslösung Gastronovi Pay. Zahlreiche Schnittstellen, etwa zu Hotelsoftware, Schankanlagen und Finanzbuchhaltung, </w:t>
      </w:r>
      <w:r>
        <w:rPr>
          <w:rFonts w:ascii="Helvetica Neue" w:eastAsia="Helvetica Neue" w:hAnsi="Helvetica Neue" w:cs="Helvetica Neue"/>
          <w:bCs/>
          <w:sz w:val="20"/>
          <w:szCs w:val="20"/>
        </w:rPr>
        <w:t xml:space="preserve">ergänzen das Lösungsangebot und </w:t>
      </w:r>
      <w:r w:rsidRPr="00692A26">
        <w:rPr>
          <w:rFonts w:ascii="Helvetica Neue" w:eastAsia="Helvetica Neue" w:hAnsi="Helvetica Neue" w:cs="Helvetica Neue"/>
          <w:bCs/>
          <w:sz w:val="20"/>
          <w:szCs w:val="20"/>
        </w:rPr>
        <w:t xml:space="preserve">sorgen </w:t>
      </w:r>
      <w:r>
        <w:rPr>
          <w:rFonts w:ascii="Helvetica Neue" w:eastAsia="Helvetica Neue" w:hAnsi="Helvetica Neue" w:cs="Helvetica Neue"/>
          <w:bCs/>
          <w:sz w:val="20"/>
          <w:szCs w:val="20"/>
        </w:rPr>
        <w:t xml:space="preserve">so </w:t>
      </w:r>
      <w:r w:rsidRPr="00692A26">
        <w:rPr>
          <w:rFonts w:ascii="Helvetica Neue" w:eastAsia="Helvetica Neue" w:hAnsi="Helvetica Neue" w:cs="Helvetica Neue"/>
          <w:bCs/>
          <w:sz w:val="20"/>
          <w:szCs w:val="20"/>
        </w:rPr>
        <w:t xml:space="preserve">für durchgängige Abläufe. </w:t>
      </w: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lastRenderedPageBreak/>
              <w:t>Weitere Informationen:</w:t>
            </w:r>
          </w:p>
          <w:p w14:paraId="339BEAAF" w14:textId="785321B4" w:rsidR="002D1F1C" w:rsidRDefault="00D852AA">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Gastronovi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8"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9"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r w:rsidRPr="009F768F">
              <w:rPr>
                <w:rFonts w:ascii="Helvetica Neue" w:eastAsia="Helvetica Neue" w:hAnsi="Helvetica Neue" w:cs="Helvetica Neue"/>
                <w:color w:val="000000"/>
                <w:sz w:val="18"/>
                <w:szCs w:val="18"/>
              </w:rPr>
              <w:t>Nataša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10"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1"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2"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5DFF0573"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r w:rsidR="00D852AA">
        <w:rPr>
          <w:rFonts w:ascii="Helvetica Neue" w:eastAsia="Helvetica Neue" w:hAnsi="Helvetica Neue" w:cs="Helvetica Neue"/>
          <w:b/>
          <w:color w:val="000000"/>
          <w:sz w:val="18"/>
          <w:szCs w:val="18"/>
        </w:rPr>
        <w:t>G</w:t>
      </w:r>
      <w:r>
        <w:rPr>
          <w:rFonts w:ascii="Helvetica Neue" w:eastAsia="Helvetica Neue" w:hAnsi="Helvetica Neue" w:cs="Helvetica Neue"/>
          <w:b/>
          <w:color w:val="000000"/>
          <w:sz w:val="18"/>
          <w:szCs w:val="18"/>
        </w:rPr>
        <w:t xml:space="preserve">astronovi: </w:t>
      </w:r>
    </w:p>
    <w:p w14:paraId="3804BB86"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Gastronovi entwickelt seit 2008 digitale Lösungen, die Gastronominnen und Gastronomen dabei unterstützen, ihr Geschäft effizienter, wirtschaftlicher und zukunftssicher zu gestalten. Mit Gastronovi Office steht eine modulare Komplettlösung zur Verfügung, die vom innovativen Kassensystem über Warenwirtschaft, Tischreservierungen, Marketing und Kundenbindung bis hin zu Bestell- und Einkaufssystemen alle Bereiche eines erfolgreichen Betriebs abdeckt. Ein besonderer Meilenstein ist hierbei Gastronovi Pay, die vollintegrierte Zahlungslösung für digitales und unkompliziertes Bezahlen.</w:t>
      </w:r>
    </w:p>
    <w:p w14:paraId="289AE16B"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58C68243" w14:textId="2A84C6A7" w:rsidR="00D852AA" w:rsidRPr="00D852AA" w:rsidRDefault="008D132E" w:rsidP="00D852AA">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A</w:t>
      </w:r>
      <w:r w:rsidR="00D852AA" w:rsidRPr="00D852AA">
        <w:rPr>
          <w:rFonts w:ascii="Helvetica Neue" w:eastAsia="Helvetica Neue" w:hAnsi="Helvetica Neue" w:cs="Helvetica Neue"/>
          <w:color w:val="000000"/>
          <w:sz w:val="18"/>
          <w:szCs w:val="18"/>
        </w:rPr>
        <w:t xml:space="preserve">n den Standorten Bremen und Würzburg sowie remote in ganz Deutschland </w:t>
      </w:r>
      <w:r>
        <w:rPr>
          <w:rFonts w:ascii="Helvetica Neue" w:eastAsia="Helvetica Neue" w:hAnsi="Helvetica Neue" w:cs="Helvetica Neue"/>
          <w:color w:val="000000"/>
          <w:sz w:val="18"/>
          <w:szCs w:val="18"/>
        </w:rPr>
        <w:t xml:space="preserve">arbeiten knapp 170 Mitarbeitende </w:t>
      </w:r>
      <w:r w:rsidR="00D852AA" w:rsidRPr="00D852AA">
        <w:rPr>
          <w:rFonts w:ascii="Helvetica Neue" w:eastAsia="Helvetica Neue" w:hAnsi="Helvetica Neue" w:cs="Helvetica Neue"/>
          <w:color w:val="000000"/>
          <w:sz w:val="18"/>
          <w:szCs w:val="18"/>
        </w:rPr>
        <w:t>daran, digitale Prozesse in der Gastronomie voranzubringen. Mit einem starken Netzwerk zertifizierter Digitalisierungspartner in der gesamten DACH-Region sorgt Gastronovi für persönlichen Service und kompetente, ganzheitliche Unterstützung vor Ort</w:t>
      </w:r>
      <w:r w:rsidR="00A56D62">
        <w:rPr>
          <w:rFonts w:ascii="Helvetica Neue" w:eastAsia="Helvetica Neue" w:hAnsi="Helvetica Neue" w:cs="Helvetica Neue"/>
          <w:color w:val="000000"/>
          <w:sz w:val="18"/>
          <w:szCs w:val="18"/>
        </w:rPr>
        <w:t xml:space="preserve"> bei fast 8.000 Betrieben</w:t>
      </w:r>
      <w:r w:rsidR="00D852AA" w:rsidRPr="00D852AA">
        <w:rPr>
          <w:rFonts w:ascii="Helvetica Neue" w:eastAsia="Helvetica Neue" w:hAnsi="Helvetica Neue" w:cs="Helvetica Neue"/>
          <w:color w:val="000000"/>
          <w:sz w:val="18"/>
          <w:szCs w:val="18"/>
        </w:rPr>
        <w:t>.</w:t>
      </w:r>
    </w:p>
    <w:p w14:paraId="52802D9D"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26BD5D3A" w14:textId="1A62C1BF" w:rsidR="002D1F1C"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Informationen unter www.gastronovi.com  </w:t>
      </w:r>
    </w:p>
    <w:sectPr w:rsidR="002D1F1C">
      <w:headerReference w:type="default" r:id="rId13"/>
      <w:footerReference w:type="default" r:id="rId14"/>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8CC1A8" w14:textId="77777777" w:rsidR="00665EC9" w:rsidRDefault="00665EC9">
      <w:r>
        <w:separator/>
      </w:r>
    </w:p>
  </w:endnote>
  <w:endnote w:type="continuationSeparator" w:id="0">
    <w:p w14:paraId="0FC0F7C5" w14:textId="77777777" w:rsidR="00665EC9" w:rsidRDefault="0066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ei="http://schemas.microsoft.com/office/word/2026/wordml/cei">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DCE9FE" w14:textId="77777777" w:rsidR="00665EC9" w:rsidRDefault="00665EC9">
      <w:r>
        <w:separator/>
      </w:r>
    </w:p>
  </w:footnote>
  <w:footnote w:type="continuationSeparator" w:id="0">
    <w:p w14:paraId="43D0CD43" w14:textId="77777777" w:rsidR="00665EC9" w:rsidRDefault="00665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5ACD677C">
          <wp:extent cx="1252025" cy="120982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252025" cy="1209821"/>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14E0"/>
    <w:rsid w:val="00012C79"/>
    <w:rsid w:val="0001597F"/>
    <w:rsid w:val="0002172C"/>
    <w:rsid w:val="0002418C"/>
    <w:rsid w:val="0002712C"/>
    <w:rsid w:val="0003067E"/>
    <w:rsid w:val="0003145D"/>
    <w:rsid w:val="00031A4F"/>
    <w:rsid w:val="00035FFC"/>
    <w:rsid w:val="0003726C"/>
    <w:rsid w:val="0004018D"/>
    <w:rsid w:val="0004089A"/>
    <w:rsid w:val="000517C0"/>
    <w:rsid w:val="00056F02"/>
    <w:rsid w:val="00057818"/>
    <w:rsid w:val="00063424"/>
    <w:rsid w:val="00064392"/>
    <w:rsid w:val="00065DF4"/>
    <w:rsid w:val="00087B23"/>
    <w:rsid w:val="000907BE"/>
    <w:rsid w:val="000956C6"/>
    <w:rsid w:val="000970E3"/>
    <w:rsid w:val="000A1D76"/>
    <w:rsid w:val="000B01C9"/>
    <w:rsid w:val="000B6D93"/>
    <w:rsid w:val="000C6519"/>
    <w:rsid w:val="000D0C00"/>
    <w:rsid w:val="000D361F"/>
    <w:rsid w:val="000D5D1C"/>
    <w:rsid w:val="000E073C"/>
    <w:rsid w:val="000E4797"/>
    <w:rsid w:val="000F0326"/>
    <w:rsid w:val="000F100C"/>
    <w:rsid w:val="000F1FB2"/>
    <w:rsid w:val="001037A2"/>
    <w:rsid w:val="00103971"/>
    <w:rsid w:val="00104B6E"/>
    <w:rsid w:val="00106908"/>
    <w:rsid w:val="00107A54"/>
    <w:rsid w:val="001108FE"/>
    <w:rsid w:val="001213C4"/>
    <w:rsid w:val="001223B2"/>
    <w:rsid w:val="0012601D"/>
    <w:rsid w:val="001270CB"/>
    <w:rsid w:val="0013589C"/>
    <w:rsid w:val="00140643"/>
    <w:rsid w:val="00147245"/>
    <w:rsid w:val="001504B4"/>
    <w:rsid w:val="0015140C"/>
    <w:rsid w:val="001526DC"/>
    <w:rsid w:val="00157221"/>
    <w:rsid w:val="001663EB"/>
    <w:rsid w:val="00167E8B"/>
    <w:rsid w:val="0017007B"/>
    <w:rsid w:val="0017495E"/>
    <w:rsid w:val="00175DC7"/>
    <w:rsid w:val="001766CE"/>
    <w:rsid w:val="001778FC"/>
    <w:rsid w:val="00180545"/>
    <w:rsid w:val="0018788D"/>
    <w:rsid w:val="0019466F"/>
    <w:rsid w:val="001A4962"/>
    <w:rsid w:val="001A5DAB"/>
    <w:rsid w:val="001B437B"/>
    <w:rsid w:val="001B49AA"/>
    <w:rsid w:val="001B5212"/>
    <w:rsid w:val="001C0284"/>
    <w:rsid w:val="001D0BE3"/>
    <w:rsid w:val="001D298C"/>
    <w:rsid w:val="001D2D03"/>
    <w:rsid w:val="001E159E"/>
    <w:rsid w:val="001F1751"/>
    <w:rsid w:val="001F1D30"/>
    <w:rsid w:val="001F2913"/>
    <w:rsid w:val="001F2EC3"/>
    <w:rsid w:val="002029FC"/>
    <w:rsid w:val="0020449F"/>
    <w:rsid w:val="00211D08"/>
    <w:rsid w:val="00217D3A"/>
    <w:rsid w:val="00226025"/>
    <w:rsid w:val="00227820"/>
    <w:rsid w:val="00230E5D"/>
    <w:rsid w:val="0023149B"/>
    <w:rsid w:val="0023703E"/>
    <w:rsid w:val="002373D9"/>
    <w:rsid w:val="00242E41"/>
    <w:rsid w:val="00245C8C"/>
    <w:rsid w:val="0025149F"/>
    <w:rsid w:val="00262882"/>
    <w:rsid w:val="00265B17"/>
    <w:rsid w:val="002757FA"/>
    <w:rsid w:val="00276D56"/>
    <w:rsid w:val="002811FC"/>
    <w:rsid w:val="0028571B"/>
    <w:rsid w:val="00286836"/>
    <w:rsid w:val="00287F9F"/>
    <w:rsid w:val="00291ED4"/>
    <w:rsid w:val="00292A56"/>
    <w:rsid w:val="00294731"/>
    <w:rsid w:val="002A4D4E"/>
    <w:rsid w:val="002A5295"/>
    <w:rsid w:val="002B67C4"/>
    <w:rsid w:val="002C082A"/>
    <w:rsid w:val="002C2781"/>
    <w:rsid w:val="002C4E99"/>
    <w:rsid w:val="002D1F1C"/>
    <w:rsid w:val="002D25C0"/>
    <w:rsid w:val="002D584E"/>
    <w:rsid w:val="002E0CEB"/>
    <w:rsid w:val="002F0FC9"/>
    <w:rsid w:val="002F10EF"/>
    <w:rsid w:val="002F1110"/>
    <w:rsid w:val="002F2050"/>
    <w:rsid w:val="002F3490"/>
    <w:rsid w:val="00307D30"/>
    <w:rsid w:val="00312520"/>
    <w:rsid w:val="003151B8"/>
    <w:rsid w:val="003165D2"/>
    <w:rsid w:val="00316DE1"/>
    <w:rsid w:val="00330CCD"/>
    <w:rsid w:val="003316BB"/>
    <w:rsid w:val="003317E1"/>
    <w:rsid w:val="00342E09"/>
    <w:rsid w:val="00346B47"/>
    <w:rsid w:val="00350B25"/>
    <w:rsid w:val="00351808"/>
    <w:rsid w:val="0035340C"/>
    <w:rsid w:val="00362F63"/>
    <w:rsid w:val="00370434"/>
    <w:rsid w:val="00373A41"/>
    <w:rsid w:val="00374FF4"/>
    <w:rsid w:val="00375966"/>
    <w:rsid w:val="00376325"/>
    <w:rsid w:val="003845BF"/>
    <w:rsid w:val="0039036C"/>
    <w:rsid w:val="00395E85"/>
    <w:rsid w:val="0039763D"/>
    <w:rsid w:val="003A4F01"/>
    <w:rsid w:val="003A5772"/>
    <w:rsid w:val="003A68C1"/>
    <w:rsid w:val="003A6F20"/>
    <w:rsid w:val="003B29DE"/>
    <w:rsid w:val="003B3779"/>
    <w:rsid w:val="003C1ECB"/>
    <w:rsid w:val="003C6173"/>
    <w:rsid w:val="003D0531"/>
    <w:rsid w:val="003D5046"/>
    <w:rsid w:val="003E2D41"/>
    <w:rsid w:val="003E4398"/>
    <w:rsid w:val="003E44A4"/>
    <w:rsid w:val="00401EA3"/>
    <w:rsid w:val="00404445"/>
    <w:rsid w:val="0042292B"/>
    <w:rsid w:val="00424820"/>
    <w:rsid w:val="00432665"/>
    <w:rsid w:val="00433FFA"/>
    <w:rsid w:val="00435ADF"/>
    <w:rsid w:val="00435D39"/>
    <w:rsid w:val="00436D4A"/>
    <w:rsid w:val="00440554"/>
    <w:rsid w:val="00441788"/>
    <w:rsid w:val="00446EBB"/>
    <w:rsid w:val="00454652"/>
    <w:rsid w:val="00455444"/>
    <w:rsid w:val="00455E44"/>
    <w:rsid w:val="004600AA"/>
    <w:rsid w:val="004762BE"/>
    <w:rsid w:val="00482582"/>
    <w:rsid w:val="00494D3B"/>
    <w:rsid w:val="004952EB"/>
    <w:rsid w:val="00495A08"/>
    <w:rsid w:val="004979CA"/>
    <w:rsid w:val="004A2E09"/>
    <w:rsid w:val="004A4C53"/>
    <w:rsid w:val="004A675A"/>
    <w:rsid w:val="004B53D9"/>
    <w:rsid w:val="004B6580"/>
    <w:rsid w:val="004B7514"/>
    <w:rsid w:val="004B7C3D"/>
    <w:rsid w:val="004C5152"/>
    <w:rsid w:val="004C7AFC"/>
    <w:rsid w:val="004E4640"/>
    <w:rsid w:val="004E58C9"/>
    <w:rsid w:val="004F2C1F"/>
    <w:rsid w:val="004F34F4"/>
    <w:rsid w:val="005005F4"/>
    <w:rsid w:val="00501CC1"/>
    <w:rsid w:val="005042C3"/>
    <w:rsid w:val="00520C51"/>
    <w:rsid w:val="00526AC8"/>
    <w:rsid w:val="005360F1"/>
    <w:rsid w:val="00540CA3"/>
    <w:rsid w:val="00540F1E"/>
    <w:rsid w:val="0054112A"/>
    <w:rsid w:val="0054269E"/>
    <w:rsid w:val="005436B0"/>
    <w:rsid w:val="00545ED0"/>
    <w:rsid w:val="005466D5"/>
    <w:rsid w:val="005472E6"/>
    <w:rsid w:val="00547ABF"/>
    <w:rsid w:val="0055156B"/>
    <w:rsid w:val="00561C2D"/>
    <w:rsid w:val="00573C29"/>
    <w:rsid w:val="005A0A41"/>
    <w:rsid w:val="005A30DA"/>
    <w:rsid w:val="005A4AB1"/>
    <w:rsid w:val="005B2B8C"/>
    <w:rsid w:val="005C40DD"/>
    <w:rsid w:val="005C4C3D"/>
    <w:rsid w:val="005D3716"/>
    <w:rsid w:val="005E3046"/>
    <w:rsid w:val="005E32DB"/>
    <w:rsid w:val="005E542D"/>
    <w:rsid w:val="005E74A3"/>
    <w:rsid w:val="005F606E"/>
    <w:rsid w:val="006110BA"/>
    <w:rsid w:val="00612892"/>
    <w:rsid w:val="00621915"/>
    <w:rsid w:val="0062479E"/>
    <w:rsid w:val="00630374"/>
    <w:rsid w:val="00632AAE"/>
    <w:rsid w:val="00633524"/>
    <w:rsid w:val="00644B47"/>
    <w:rsid w:val="00644CEA"/>
    <w:rsid w:val="0065394A"/>
    <w:rsid w:val="00663C86"/>
    <w:rsid w:val="00665EC9"/>
    <w:rsid w:val="0068498A"/>
    <w:rsid w:val="00686496"/>
    <w:rsid w:val="00690B82"/>
    <w:rsid w:val="00692A26"/>
    <w:rsid w:val="00693894"/>
    <w:rsid w:val="00696D16"/>
    <w:rsid w:val="006977F7"/>
    <w:rsid w:val="006A409A"/>
    <w:rsid w:val="006A4C0B"/>
    <w:rsid w:val="006B1238"/>
    <w:rsid w:val="006B1CF0"/>
    <w:rsid w:val="006B47CC"/>
    <w:rsid w:val="006B6E5E"/>
    <w:rsid w:val="006D072F"/>
    <w:rsid w:val="006E1F9E"/>
    <w:rsid w:val="006E39F9"/>
    <w:rsid w:val="006E74D0"/>
    <w:rsid w:val="006F64F9"/>
    <w:rsid w:val="00703E99"/>
    <w:rsid w:val="0070766F"/>
    <w:rsid w:val="00712AB9"/>
    <w:rsid w:val="00715C22"/>
    <w:rsid w:val="007169CC"/>
    <w:rsid w:val="00723BB7"/>
    <w:rsid w:val="00723FFF"/>
    <w:rsid w:val="00732ED6"/>
    <w:rsid w:val="00732F14"/>
    <w:rsid w:val="00757A76"/>
    <w:rsid w:val="0077495E"/>
    <w:rsid w:val="00777DE8"/>
    <w:rsid w:val="00781DFB"/>
    <w:rsid w:val="00785879"/>
    <w:rsid w:val="00792D8A"/>
    <w:rsid w:val="007A2269"/>
    <w:rsid w:val="007B4A0F"/>
    <w:rsid w:val="007B740E"/>
    <w:rsid w:val="007C3821"/>
    <w:rsid w:val="007D159A"/>
    <w:rsid w:val="007D220E"/>
    <w:rsid w:val="007E0B5B"/>
    <w:rsid w:val="007F253C"/>
    <w:rsid w:val="00801BB3"/>
    <w:rsid w:val="00804CF4"/>
    <w:rsid w:val="00806320"/>
    <w:rsid w:val="00811147"/>
    <w:rsid w:val="00811747"/>
    <w:rsid w:val="00821470"/>
    <w:rsid w:val="00821767"/>
    <w:rsid w:val="00822849"/>
    <w:rsid w:val="008237C5"/>
    <w:rsid w:val="0082430F"/>
    <w:rsid w:val="00827FCC"/>
    <w:rsid w:val="0083625B"/>
    <w:rsid w:val="00842FC4"/>
    <w:rsid w:val="00844117"/>
    <w:rsid w:val="008465A0"/>
    <w:rsid w:val="00855848"/>
    <w:rsid w:val="00866818"/>
    <w:rsid w:val="00883D1D"/>
    <w:rsid w:val="00886300"/>
    <w:rsid w:val="00891157"/>
    <w:rsid w:val="0089496C"/>
    <w:rsid w:val="008A0A5F"/>
    <w:rsid w:val="008A0EE4"/>
    <w:rsid w:val="008A12BD"/>
    <w:rsid w:val="008A2922"/>
    <w:rsid w:val="008A3F8F"/>
    <w:rsid w:val="008A6E42"/>
    <w:rsid w:val="008B1193"/>
    <w:rsid w:val="008B241D"/>
    <w:rsid w:val="008B3623"/>
    <w:rsid w:val="008B393A"/>
    <w:rsid w:val="008B4034"/>
    <w:rsid w:val="008C0440"/>
    <w:rsid w:val="008C19EA"/>
    <w:rsid w:val="008D132E"/>
    <w:rsid w:val="008D6A84"/>
    <w:rsid w:val="008E56A3"/>
    <w:rsid w:val="008F086E"/>
    <w:rsid w:val="008F51DA"/>
    <w:rsid w:val="008F7FAA"/>
    <w:rsid w:val="009013D6"/>
    <w:rsid w:val="009069C7"/>
    <w:rsid w:val="009266AB"/>
    <w:rsid w:val="0093087F"/>
    <w:rsid w:val="009309F2"/>
    <w:rsid w:val="0093337F"/>
    <w:rsid w:val="00940533"/>
    <w:rsid w:val="0094086B"/>
    <w:rsid w:val="00945620"/>
    <w:rsid w:val="00947DC5"/>
    <w:rsid w:val="0095041F"/>
    <w:rsid w:val="009524B3"/>
    <w:rsid w:val="00963583"/>
    <w:rsid w:val="00966C73"/>
    <w:rsid w:val="00970001"/>
    <w:rsid w:val="00970689"/>
    <w:rsid w:val="0097317E"/>
    <w:rsid w:val="0097449F"/>
    <w:rsid w:val="009750BF"/>
    <w:rsid w:val="00975D2F"/>
    <w:rsid w:val="00981C50"/>
    <w:rsid w:val="0098252B"/>
    <w:rsid w:val="00991661"/>
    <w:rsid w:val="0099325A"/>
    <w:rsid w:val="0099534E"/>
    <w:rsid w:val="009A79FC"/>
    <w:rsid w:val="009B1D63"/>
    <w:rsid w:val="009B4B8D"/>
    <w:rsid w:val="009B571D"/>
    <w:rsid w:val="009B598A"/>
    <w:rsid w:val="009B5CF3"/>
    <w:rsid w:val="009B7FBE"/>
    <w:rsid w:val="009C1DB4"/>
    <w:rsid w:val="009C2F26"/>
    <w:rsid w:val="009C7BF5"/>
    <w:rsid w:val="009D09DB"/>
    <w:rsid w:val="009D0DFF"/>
    <w:rsid w:val="009D7072"/>
    <w:rsid w:val="009D709F"/>
    <w:rsid w:val="009E37C3"/>
    <w:rsid w:val="009E380A"/>
    <w:rsid w:val="009E5D3C"/>
    <w:rsid w:val="009F1D89"/>
    <w:rsid w:val="009F768F"/>
    <w:rsid w:val="00A00D39"/>
    <w:rsid w:val="00A05066"/>
    <w:rsid w:val="00A1156C"/>
    <w:rsid w:val="00A172BF"/>
    <w:rsid w:val="00A21057"/>
    <w:rsid w:val="00A272CF"/>
    <w:rsid w:val="00A30800"/>
    <w:rsid w:val="00A31BD9"/>
    <w:rsid w:val="00A3597E"/>
    <w:rsid w:val="00A37199"/>
    <w:rsid w:val="00A4095D"/>
    <w:rsid w:val="00A548BB"/>
    <w:rsid w:val="00A56D62"/>
    <w:rsid w:val="00A7398C"/>
    <w:rsid w:val="00A7499A"/>
    <w:rsid w:val="00A7598F"/>
    <w:rsid w:val="00A81A42"/>
    <w:rsid w:val="00A82C86"/>
    <w:rsid w:val="00A82F45"/>
    <w:rsid w:val="00A91C4F"/>
    <w:rsid w:val="00AA7C34"/>
    <w:rsid w:val="00AB1D3D"/>
    <w:rsid w:val="00AB22A2"/>
    <w:rsid w:val="00AB299E"/>
    <w:rsid w:val="00AB60F4"/>
    <w:rsid w:val="00AB65CA"/>
    <w:rsid w:val="00AC18D0"/>
    <w:rsid w:val="00AC22E8"/>
    <w:rsid w:val="00AD2535"/>
    <w:rsid w:val="00AD4F80"/>
    <w:rsid w:val="00AD6A29"/>
    <w:rsid w:val="00AD76E3"/>
    <w:rsid w:val="00AE08BB"/>
    <w:rsid w:val="00AE17C6"/>
    <w:rsid w:val="00AE1C17"/>
    <w:rsid w:val="00AF4426"/>
    <w:rsid w:val="00B079CE"/>
    <w:rsid w:val="00B143D4"/>
    <w:rsid w:val="00B154EF"/>
    <w:rsid w:val="00B37C01"/>
    <w:rsid w:val="00B45EAA"/>
    <w:rsid w:val="00B46AA5"/>
    <w:rsid w:val="00B47F3E"/>
    <w:rsid w:val="00B5297B"/>
    <w:rsid w:val="00B55895"/>
    <w:rsid w:val="00B6473F"/>
    <w:rsid w:val="00B77F67"/>
    <w:rsid w:val="00BA0754"/>
    <w:rsid w:val="00BA1BFC"/>
    <w:rsid w:val="00BA321A"/>
    <w:rsid w:val="00BA4846"/>
    <w:rsid w:val="00BC0533"/>
    <w:rsid w:val="00BC4218"/>
    <w:rsid w:val="00BC71B4"/>
    <w:rsid w:val="00BD55EC"/>
    <w:rsid w:val="00BD7A4C"/>
    <w:rsid w:val="00BE4082"/>
    <w:rsid w:val="00BE6C6D"/>
    <w:rsid w:val="00BE7FF1"/>
    <w:rsid w:val="00BF0EC1"/>
    <w:rsid w:val="00BF1B6A"/>
    <w:rsid w:val="00BF6926"/>
    <w:rsid w:val="00BF763C"/>
    <w:rsid w:val="00C076F4"/>
    <w:rsid w:val="00C12A6F"/>
    <w:rsid w:val="00C17561"/>
    <w:rsid w:val="00C20B78"/>
    <w:rsid w:val="00C20D05"/>
    <w:rsid w:val="00C22554"/>
    <w:rsid w:val="00C2453E"/>
    <w:rsid w:val="00C24FE4"/>
    <w:rsid w:val="00C25720"/>
    <w:rsid w:val="00C33147"/>
    <w:rsid w:val="00C41EB2"/>
    <w:rsid w:val="00C55602"/>
    <w:rsid w:val="00C5618F"/>
    <w:rsid w:val="00C61949"/>
    <w:rsid w:val="00C66109"/>
    <w:rsid w:val="00C735B8"/>
    <w:rsid w:val="00C80FA1"/>
    <w:rsid w:val="00C83392"/>
    <w:rsid w:val="00C86345"/>
    <w:rsid w:val="00C86E8F"/>
    <w:rsid w:val="00C938DC"/>
    <w:rsid w:val="00C93E2E"/>
    <w:rsid w:val="00C94348"/>
    <w:rsid w:val="00CA10E1"/>
    <w:rsid w:val="00CB0615"/>
    <w:rsid w:val="00CB2DFF"/>
    <w:rsid w:val="00CB6852"/>
    <w:rsid w:val="00CC0CC1"/>
    <w:rsid w:val="00CC59FD"/>
    <w:rsid w:val="00CD3493"/>
    <w:rsid w:val="00CD35ED"/>
    <w:rsid w:val="00CF4F31"/>
    <w:rsid w:val="00D04717"/>
    <w:rsid w:val="00D12D5D"/>
    <w:rsid w:val="00D14325"/>
    <w:rsid w:val="00D154A4"/>
    <w:rsid w:val="00D24341"/>
    <w:rsid w:val="00D27F85"/>
    <w:rsid w:val="00D30466"/>
    <w:rsid w:val="00D30FF0"/>
    <w:rsid w:val="00D3130B"/>
    <w:rsid w:val="00D31C1B"/>
    <w:rsid w:val="00D507D5"/>
    <w:rsid w:val="00D510F9"/>
    <w:rsid w:val="00D559EC"/>
    <w:rsid w:val="00D64664"/>
    <w:rsid w:val="00D65D1F"/>
    <w:rsid w:val="00D73171"/>
    <w:rsid w:val="00D755A4"/>
    <w:rsid w:val="00D852AA"/>
    <w:rsid w:val="00D93304"/>
    <w:rsid w:val="00D94268"/>
    <w:rsid w:val="00D94714"/>
    <w:rsid w:val="00DA7D81"/>
    <w:rsid w:val="00DB0EC0"/>
    <w:rsid w:val="00DC18D4"/>
    <w:rsid w:val="00DC3B70"/>
    <w:rsid w:val="00DC49AF"/>
    <w:rsid w:val="00DC4A62"/>
    <w:rsid w:val="00DC4F73"/>
    <w:rsid w:val="00DD016E"/>
    <w:rsid w:val="00DD0D36"/>
    <w:rsid w:val="00DD1781"/>
    <w:rsid w:val="00DE31E4"/>
    <w:rsid w:val="00DE76A7"/>
    <w:rsid w:val="00DF1002"/>
    <w:rsid w:val="00DF1E66"/>
    <w:rsid w:val="00E042CD"/>
    <w:rsid w:val="00E1204C"/>
    <w:rsid w:val="00E220B0"/>
    <w:rsid w:val="00E257C3"/>
    <w:rsid w:val="00E26249"/>
    <w:rsid w:val="00E30FA5"/>
    <w:rsid w:val="00E313C1"/>
    <w:rsid w:val="00E33DA4"/>
    <w:rsid w:val="00E400AE"/>
    <w:rsid w:val="00E459EA"/>
    <w:rsid w:val="00E516B4"/>
    <w:rsid w:val="00E5193D"/>
    <w:rsid w:val="00E57B31"/>
    <w:rsid w:val="00E60C2F"/>
    <w:rsid w:val="00E61E90"/>
    <w:rsid w:val="00E631C5"/>
    <w:rsid w:val="00E641A7"/>
    <w:rsid w:val="00E671EB"/>
    <w:rsid w:val="00E72385"/>
    <w:rsid w:val="00E7253C"/>
    <w:rsid w:val="00E73EED"/>
    <w:rsid w:val="00E74BC2"/>
    <w:rsid w:val="00E761EB"/>
    <w:rsid w:val="00E801BE"/>
    <w:rsid w:val="00E85887"/>
    <w:rsid w:val="00E8690C"/>
    <w:rsid w:val="00E8742E"/>
    <w:rsid w:val="00E96D21"/>
    <w:rsid w:val="00E97007"/>
    <w:rsid w:val="00EA559E"/>
    <w:rsid w:val="00EA6617"/>
    <w:rsid w:val="00EB1720"/>
    <w:rsid w:val="00EB4A21"/>
    <w:rsid w:val="00EB75DB"/>
    <w:rsid w:val="00EB78B8"/>
    <w:rsid w:val="00ED1D94"/>
    <w:rsid w:val="00ED4176"/>
    <w:rsid w:val="00ED73DC"/>
    <w:rsid w:val="00EE090D"/>
    <w:rsid w:val="00EE1351"/>
    <w:rsid w:val="00EE31C9"/>
    <w:rsid w:val="00EE5427"/>
    <w:rsid w:val="00EE5F42"/>
    <w:rsid w:val="00EF43F8"/>
    <w:rsid w:val="00F05EB4"/>
    <w:rsid w:val="00F11D7F"/>
    <w:rsid w:val="00F143FB"/>
    <w:rsid w:val="00F205ED"/>
    <w:rsid w:val="00F215C0"/>
    <w:rsid w:val="00F241F4"/>
    <w:rsid w:val="00F33B52"/>
    <w:rsid w:val="00F42C1A"/>
    <w:rsid w:val="00F46922"/>
    <w:rsid w:val="00F5000C"/>
    <w:rsid w:val="00F50E4D"/>
    <w:rsid w:val="00F5295B"/>
    <w:rsid w:val="00F57BF0"/>
    <w:rsid w:val="00F61F42"/>
    <w:rsid w:val="00F62FCF"/>
    <w:rsid w:val="00F65086"/>
    <w:rsid w:val="00F679AF"/>
    <w:rsid w:val="00F81422"/>
    <w:rsid w:val="00F84D75"/>
    <w:rsid w:val="00F8629E"/>
    <w:rsid w:val="00F877B4"/>
    <w:rsid w:val="00F87A12"/>
    <w:rsid w:val="00F9665E"/>
    <w:rsid w:val="00F97447"/>
    <w:rsid w:val="00FA1916"/>
    <w:rsid w:val="00FB73D9"/>
    <w:rsid w:val="00FE7569"/>
    <w:rsid w:val="00FF2CBA"/>
    <w:rsid w:val="00FF324A"/>
    <w:rsid w:val="00FF3573"/>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 w:type="paragraph" w:styleId="Kopfzeile">
    <w:name w:val="header"/>
    <w:basedOn w:val="Standard"/>
    <w:link w:val="KopfzeileZchn"/>
    <w:uiPriority w:val="99"/>
    <w:unhideWhenUsed/>
    <w:rsid w:val="00F61F42"/>
    <w:pPr>
      <w:tabs>
        <w:tab w:val="center" w:pos="4536"/>
        <w:tab w:val="right" w:pos="9072"/>
      </w:tabs>
    </w:pPr>
  </w:style>
  <w:style w:type="character" w:customStyle="1" w:styleId="KopfzeileZchn">
    <w:name w:val="Kopfzeile Zchn"/>
    <w:basedOn w:val="Absatz-Standardschriftart"/>
    <w:link w:val="Kopfzeile"/>
    <w:uiPriority w:val="99"/>
    <w:rsid w:val="00F61F42"/>
  </w:style>
  <w:style w:type="paragraph" w:styleId="Fuzeile">
    <w:name w:val="footer"/>
    <w:basedOn w:val="Standard"/>
    <w:link w:val="FuzeileZchn"/>
    <w:uiPriority w:val="99"/>
    <w:unhideWhenUsed/>
    <w:rsid w:val="00F61F42"/>
    <w:pPr>
      <w:tabs>
        <w:tab w:val="center" w:pos="4536"/>
        <w:tab w:val="right" w:pos="9072"/>
      </w:tabs>
    </w:pPr>
  </w:style>
  <w:style w:type="character" w:customStyle="1" w:styleId="FuzeileZchn">
    <w:name w:val="Fußzeile Zchn"/>
    <w:basedOn w:val="Absatz-Standardschriftart"/>
    <w:link w:val="Fuzeile"/>
    <w:uiPriority w:val="99"/>
    <w:rsid w:val="00F61F42"/>
  </w:style>
  <w:style w:type="paragraph" w:styleId="Listenabsatz">
    <w:name w:val="List Paragraph"/>
    <w:basedOn w:val="Standard"/>
    <w:uiPriority w:val="34"/>
    <w:qFormat/>
    <w:rsid w:val="00DC4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ontakt@gastronovi.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ess-n-relation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b@press-n-relations.de" TargetMode="External"/><Relationship Id="rId4" Type="http://schemas.openxmlformats.org/officeDocument/2006/relationships/settings" Target="settings.xml"/><Relationship Id="rId9" Type="http://schemas.openxmlformats.org/officeDocument/2006/relationships/hyperlink" Target="https://www.gastronovi.com/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6FB4CCBC-7861-FF4B-932E-602AE8A77DF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3756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5</cp:revision>
  <cp:lastPrinted>2024-07-03T11:17:00Z</cp:lastPrinted>
  <dcterms:created xsi:type="dcterms:W3CDTF">2026-10-08T12:51:00Z</dcterms:created>
  <dcterms:modified xsi:type="dcterms:W3CDTF">2026-10-15T09:34:00Z</dcterms:modified>
</cp:coreProperties>
</file>