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2E" w:rsidRPr="003D4E85" w:rsidRDefault="000C522E" w:rsidP="000C522E">
      <w:pPr>
        <w:pStyle w:val="Kopfzeile"/>
        <w:rPr>
          <w:rFonts w:ascii="Helvetica" w:hAnsi="Helvetica"/>
          <w:sz w:val="36"/>
        </w:rPr>
      </w:pPr>
      <w:r w:rsidRPr="003D4E85">
        <w:rPr>
          <w:rFonts w:ascii="Helvetica" w:hAnsi="Helvetica"/>
          <w:sz w:val="36"/>
          <w:szCs w:val="28"/>
        </w:rPr>
        <w:t>Presse</w:t>
      </w:r>
      <w:r>
        <w:rPr>
          <w:rFonts w:ascii="Helvetica" w:hAnsi="Helvetica"/>
          <w:sz w:val="36"/>
          <w:szCs w:val="28"/>
        </w:rPr>
        <w:t>meldung</w:t>
      </w:r>
    </w:p>
    <w:p w:rsidR="000C522E" w:rsidRDefault="000C522E" w:rsidP="00A3713D">
      <w:pPr>
        <w:spacing w:line="288" w:lineRule="auto"/>
        <w:rPr>
          <w:rFonts w:ascii="Helvetica" w:hAnsi="Helvetica"/>
          <w:sz w:val="20"/>
          <w:szCs w:val="20"/>
        </w:rPr>
      </w:pPr>
    </w:p>
    <w:p w:rsidR="009F4225" w:rsidRPr="00C95721" w:rsidRDefault="009F4225" w:rsidP="009F4225">
      <w:pPr>
        <w:spacing w:line="288" w:lineRule="auto"/>
        <w:rPr>
          <w:rFonts w:ascii="Helvetica" w:hAnsi="Helvetica"/>
          <w:sz w:val="20"/>
          <w:szCs w:val="20"/>
        </w:rPr>
      </w:pPr>
      <w:r w:rsidRPr="00C95721">
        <w:rPr>
          <w:rFonts w:ascii="Helvetica" w:hAnsi="Helvetica"/>
          <w:sz w:val="20"/>
          <w:szCs w:val="20"/>
        </w:rPr>
        <w:t xml:space="preserve">Birkenfeld, </w:t>
      </w:r>
      <w:r w:rsidR="002960C2">
        <w:rPr>
          <w:rFonts w:ascii="Helvetica" w:hAnsi="Helvetica"/>
          <w:sz w:val="20"/>
          <w:szCs w:val="20"/>
        </w:rPr>
        <w:t>2</w:t>
      </w:r>
      <w:r w:rsidR="00E34D73">
        <w:rPr>
          <w:rFonts w:ascii="Helvetica" w:hAnsi="Helvetica"/>
          <w:sz w:val="20"/>
          <w:szCs w:val="20"/>
        </w:rPr>
        <w:t>2</w:t>
      </w:r>
      <w:r w:rsidR="00B902F2">
        <w:rPr>
          <w:rFonts w:ascii="Helvetica" w:hAnsi="Helvetica"/>
          <w:sz w:val="20"/>
          <w:szCs w:val="20"/>
        </w:rPr>
        <w:t xml:space="preserve">. </w:t>
      </w:r>
      <w:r w:rsidR="002960C2">
        <w:rPr>
          <w:rFonts w:ascii="Helvetica" w:hAnsi="Helvetica"/>
          <w:sz w:val="20"/>
          <w:szCs w:val="20"/>
        </w:rPr>
        <w:t>Juni</w:t>
      </w:r>
      <w:r w:rsidRPr="00C95721">
        <w:rPr>
          <w:rFonts w:ascii="Helvetica" w:hAnsi="Helvetica"/>
          <w:sz w:val="20"/>
          <w:szCs w:val="20"/>
        </w:rPr>
        <w:t xml:space="preserve"> 2018</w:t>
      </w:r>
    </w:p>
    <w:p w:rsidR="00A3713D" w:rsidRDefault="00A3713D" w:rsidP="00A3713D">
      <w:pPr>
        <w:spacing w:line="288" w:lineRule="auto"/>
        <w:rPr>
          <w:rFonts w:ascii="Helvetica" w:hAnsi="Helvetica"/>
          <w:sz w:val="20"/>
          <w:szCs w:val="20"/>
        </w:rPr>
      </w:pPr>
    </w:p>
    <w:p w:rsidR="002960C2" w:rsidRPr="00926073" w:rsidRDefault="002960C2" w:rsidP="002960C2">
      <w:pPr>
        <w:spacing w:line="288" w:lineRule="auto"/>
        <w:rPr>
          <w:rFonts w:ascii="Helvetica" w:hAnsi="Helvetica"/>
          <w:b/>
          <w:sz w:val="28"/>
          <w:szCs w:val="28"/>
        </w:rPr>
      </w:pPr>
      <w:r w:rsidRPr="00926073">
        <w:rPr>
          <w:rFonts w:ascii="Helvetica" w:hAnsi="Helvetica"/>
          <w:b/>
          <w:sz w:val="28"/>
          <w:szCs w:val="28"/>
        </w:rPr>
        <w:t xml:space="preserve">HEPP </w:t>
      </w:r>
      <w:r>
        <w:rPr>
          <w:rFonts w:ascii="Helvetica" w:hAnsi="Helvetica"/>
          <w:b/>
          <w:sz w:val="28"/>
          <w:szCs w:val="28"/>
        </w:rPr>
        <w:t>erhält German Brand Award 2018</w:t>
      </w:r>
      <w:r w:rsidR="00E34D73">
        <w:rPr>
          <w:rFonts w:ascii="Helvetica" w:hAnsi="Helvetica"/>
          <w:b/>
          <w:sz w:val="28"/>
          <w:szCs w:val="28"/>
        </w:rPr>
        <w:t xml:space="preserve"> für </w:t>
      </w:r>
      <w:r w:rsidR="00E34D73">
        <w:rPr>
          <w:rFonts w:ascii="Helvetica" w:hAnsi="Helvetica"/>
          <w:b/>
          <w:sz w:val="28"/>
          <w:szCs w:val="28"/>
        </w:rPr>
        <w:br/>
        <w:t>Markenstrategie „</w:t>
      </w:r>
      <w:r w:rsidR="00274C4E">
        <w:rPr>
          <w:rFonts w:ascii="Helvetica" w:hAnsi="Helvetica"/>
          <w:b/>
          <w:sz w:val="28"/>
          <w:szCs w:val="28"/>
        </w:rPr>
        <w:t>THE ART OF SERVICE</w:t>
      </w:r>
      <w:r w:rsidR="00E34D73">
        <w:rPr>
          <w:rFonts w:ascii="Helvetica" w:hAnsi="Helvetica"/>
          <w:b/>
          <w:sz w:val="28"/>
          <w:szCs w:val="28"/>
        </w:rPr>
        <w:t>“</w:t>
      </w:r>
    </w:p>
    <w:p w:rsidR="002960C2" w:rsidRPr="00926073" w:rsidRDefault="002960C2" w:rsidP="002960C2">
      <w:pPr>
        <w:spacing w:line="288" w:lineRule="auto"/>
        <w:rPr>
          <w:rFonts w:ascii="Helvetica" w:hAnsi="Helvetica"/>
          <w:sz w:val="22"/>
          <w:szCs w:val="22"/>
        </w:rPr>
      </w:pPr>
      <w:r>
        <w:rPr>
          <w:rFonts w:ascii="Helvetica" w:hAnsi="Helvetica"/>
          <w:sz w:val="22"/>
          <w:szCs w:val="22"/>
        </w:rPr>
        <w:t>Herausragende Markenkompetenz in der Kategorie „</w:t>
      </w:r>
      <w:proofErr w:type="spellStart"/>
      <w:r>
        <w:rPr>
          <w:rFonts w:ascii="Helvetica" w:hAnsi="Helvetica"/>
          <w:sz w:val="22"/>
          <w:szCs w:val="22"/>
        </w:rPr>
        <w:t>Industry</w:t>
      </w:r>
      <w:proofErr w:type="spellEnd"/>
      <w:r>
        <w:rPr>
          <w:rFonts w:ascii="Helvetica" w:hAnsi="Helvetica"/>
          <w:sz w:val="22"/>
          <w:szCs w:val="22"/>
        </w:rPr>
        <w:t xml:space="preserve"> Excellence in Branding“ </w:t>
      </w:r>
    </w:p>
    <w:p w:rsidR="00A3713D" w:rsidRPr="00200417" w:rsidRDefault="00A3713D" w:rsidP="00A3713D">
      <w:pPr>
        <w:spacing w:line="288" w:lineRule="auto"/>
        <w:rPr>
          <w:rFonts w:ascii="Helvetica" w:hAnsi="Helvetica"/>
          <w:sz w:val="20"/>
          <w:szCs w:val="20"/>
          <w:u w:val="single"/>
        </w:rPr>
      </w:pPr>
    </w:p>
    <w:p w:rsidR="002960C2" w:rsidRPr="006B53E8" w:rsidRDefault="002960C2" w:rsidP="002960C2">
      <w:pPr>
        <w:tabs>
          <w:tab w:val="left" w:pos="5954"/>
        </w:tabs>
        <w:spacing w:line="288" w:lineRule="auto"/>
        <w:rPr>
          <w:rFonts w:ascii="Helvetica" w:hAnsi="Helvetica"/>
          <w:b/>
          <w:sz w:val="20"/>
          <w:szCs w:val="20"/>
        </w:rPr>
      </w:pPr>
      <w:r w:rsidRPr="006B53E8">
        <w:rPr>
          <w:rFonts w:ascii="Helvetica" w:hAnsi="Helvetica"/>
          <w:b/>
          <w:sz w:val="20"/>
          <w:szCs w:val="20"/>
        </w:rPr>
        <w:t xml:space="preserve">Für die konsequente </w:t>
      </w:r>
      <w:r w:rsidR="00CD541D">
        <w:rPr>
          <w:rFonts w:ascii="Helvetica" w:hAnsi="Helvetica"/>
          <w:b/>
          <w:sz w:val="20"/>
          <w:szCs w:val="20"/>
        </w:rPr>
        <w:t>Umsetzung</w:t>
      </w:r>
      <w:r w:rsidRPr="006B53E8">
        <w:rPr>
          <w:rFonts w:ascii="Helvetica" w:hAnsi="Helvetica"/>
          <w:b/>
          <w:sz w:val="20"/>
          <w:szCs w:val="20"/>
        </w:rPr>
        <w:t xml:space="preserve"> seiner Markenstrategie </w:t>
      </w:r>
      <w:r w:rsidR="00E34D73">
        <w:rPr>
          <w:rFonts w:ascii="Helvetica" w:hAnsi="Helvetica"/>
          <w:b/>
          <w:sz w:val="20"/>
          <w:szCs w:val="20"/>
        </w:rPr>
        <w:t xml:space="preserve">im Jahr 2017 </w:t>
      </w:r>
      <w:r w:rsidRPr="006B53E8">
        <w:rPr>
          <w:rFonts w:ascii="Helvetica" w:hAnsi="Helvetica"/>
          <w:b/>
          <w:sz w:val="20"/>
          <w:szCs w:val="20"/>
        </w:rPr>
        <w:t xml:space="preserve">wurde HEPP </w:t>
      </w:r>
      <w:r w:rsidR="00E34D73">
        <w:rPr>
          <w:rFonts w:ascii="Helvetica" w:hAnsi="Helvetica"/>
          <w:b/>
          <w:sz w:val="20"/>
          <w:szCs w:val="20"/>
        </w:rPr>
        <w:t xml:space="preserve">nun </w:t>
      </w:r>
      <w:r w:rsidRPr="006B53E8">
        <w:rPr>
          <w:rFonts w:ascii="Helvetica" w:hAnsi="Helvetica"/>
          <w:b/>
          <w:sz w:val="20"/>
          <w:szCs w:val="20"/>
        </w:rPr>
        <w:t>m</w:t>
      </w:r>
      <w:r w:rsidR="00D6497F">
        <w:rPr>
          <w:rFonts w:ascii="Helvetica" w:hAnsi="Helvetica"/>
          <w:b/>
          <w:sz w:val="20"/>
          <w:szCs w:val="20"/>
        </w:rPr>
        <w:t>it der Auszeichnung „Winner“ des</w:t>
      </w:r>
      <w:r w:rsidRPr="006B53E8">
        <w:rPr>
          <w:rFonts w:ascii="Helvetica" w:hAnsi="Helvetica"/>
          <w:b/>
          <w:sz w:val="20"/>
          <w:szCs w:val="20"/>
        </w:rPr>
        <w:t xml:space="preserve"> German Brand Award</w:t>
      </w:r>
      <w:r w:rsidR="00D6497F">
        <w:rPr>
          <w:rFonts w:ascii="Helvetica" w:hAnsi="Helvetica"/>
          <w:b/>
          <w:sz w:val="20"/>
          <w:szCs w:val="20"/>
        </w:rPr>
        <w:t>s</w:t>
      </w:r>
      <w:r w:rsidRPr="006B53E8">
        <w:rPr>
          <w:rFonts w:ascii="Helvetica" w:hAnsi="Helvetica"/>
          <w:b/>
          <w:sz w:val="20"/>
          <w:szCs w:val="20"/>
        </w:rPr>
        <w:t xml:space="preserve"> 2018 in der Kategorie „</w:t>
      </w:r>
      <w:proofErr w:type="spellStart"/>
      <w:r w:rsidRPr="006B53E8">
        <w:rPr>
          <w:rFonts w:ascii="Helvetica" w:hAnsi="Helvetica"/>
          <w:b/>
          <w:sz w:val="20"/>
          <w:szCs w:val="20"/>
        </w:rPr>
        <w:t>Industry</w:t>
      </w:r>
      <w:proofErr w:type="spellEnd"/>
      <w:r w:rsidRPr="006B53E8">
        <w:rPr>
          <w:rFonts w:ascii="Helvetica" w:hAnsi="Helvetica"/>
          <w:b/>
          <w:sz w:val="20"/>
          <w:szCs w:val="20"/>
        </w:rPr>
        <w:t xml:space="preserve"> Excellence in Branding“ </w:t>
      </w:r>
      <w:r w:rsidR="00234DC2">
        <w:rPr>
          <w:rFonts w:ascii="Helvetica" w:hAnsi="Helvetica"/>
          <w:b/>
          <w:sz w:val="20"/>
          <w:szCs w:val="20"/>
        </w:rPr>
        <w:t xml:space="preserve">in </w:t>
      </w:r>
      <w:r w:rsidR="00274C4E">
        <w:rPr>
          <w:rFonts w:ascii="Helvetica" w:hAnsi="Helvetica"/>
          <w:b/>
          <w:sz w:val="20"/>
          <w:szCs w:val="20"/>
        </w:rPr>
        <w:t xml:space="preserve">der Branche </w:t>
      </w:r>
      <w:r w:rsidR="00274C4E" w:rsidRPr="00274C4E">
        <w:rPr>
          <w:rFonts w:ascii="Helvetica" w:hAnsi="Helvetica"/>
          <w:b/>
          <w:sz w:val="20"/>
          <w:szCs w:val="20"/>
        </w:rPr>
        <w:t xml:space="preserve">Trade, Retail und e-Commerce </w:t>
      </w:r>
      <w:r w:rsidRPr="006B53E8">
        <w:rPr>
          <w:rFonts w:ascii="Helvetica" w:hAnsi="Helvetica"/>
          <w:b/>
          <w:sz w:val="20"/>
          <w:szCs w:val="20"/>
        </w:rPr>
        <w:t xml:space="preserve">geehrt. „Der neue Markenauftritt </w:t>
      </w:r>
      <w:r w:rsidR="00E34D73">
        <w:rPr>
          <w:rFonts w:ascii="Helvetica" w:hAnsi="Helvetica"/>
          <w:b/>
          <w:sz w:val="20"/>
          <w:szCs w:val="20"/>
        </w:rPr>
        <w:t>folgt unserem Credo ‚</w:t>
      </w:r>
      <w:r w:rsidR="00274C4E">
        <w:rPr>
          <w:rFonts w:ascii="Helvetica" w:hAnsi="Helvetica"/>
          <w:b/>
          <w:sz w:val="20"/>
          <w:szCs w:val="20"/>
        </w:rPr>
        <w:t>THE ART OF SERVICE</w:t>
      </w:r>
      <w:r w:rsidR="00E34D73">
        <w:rPr>
          <w:rFonts w:ascii="Helvetica" w:hAnsi="Helvetica"/>
          <w:b/>
          <w:sz w:val="20"/>
          <w:szCs w:val="20"/>
        </w:rPr>
        <w:t xml:space="preserve">‘ und </w:t>
      </w:r>
      <w:r w:rsidRPr="006B53E8">
        <w:rPr>
          <w:rFonts w:ascii="Helvetica" w:hAnsi="Helvetica"/>
          <w:b/>
          <w:sz w:val="20"/>
          <w:szCs w:val="20"/>
        </w:rPr>
        <w:t>betont die außergewöhnliche Wertigkeit der Produktwelt. Besteck, Tafel- und Serviergeräte werden als Kunstobjekte</w:t>
      </w:r>
      <w:r w:rsidR="00CD541D">
        <w:rPr>
          <w:rFonts w:ascii="Helvetica" w:hAnsi="Helvetica"/>
          <w:b/>
          <w:sz w:val="20"/>
          <w:szCs w:val="20"/>
        </w:rPr>
        <w:t xml:space="preserve"> in Szene gesetzt</w:t>
      </w:r>
      <w:r w:rsidRPr="006B53E8">
        <w:rPr>
          <w:rFonts w:ascii="Helvetica" w:hAnsi="Helvetica"/>
          <w:b/>
          <w:sz w:val="20"/>
          <w:szCs w:val="20"/>
        </w:rPr>
        <w:t>,</w:t>
      </w:r>
      <w:r w:rsidRPr="002960C2">
        <w:rPr>
          <w:rFonts w:ascii="Helvetica" w:hAnsi="Helvetica"/>
          <w:b/>
          <w:sz w:val="20"/>
          <w:szCs w:val="20"/>
        </w:rPr>
        <w:t xml:space="preserve"> </w:t>
      </w:r>
      <w:r w:rsidRPr="006B53E8">
        <w:rPr>
          <w:rFonts w:ascii="Helvetica" w:hAnsi="Helvetica"/>
          <w:b/>
          <w:sz w:val="20"/>
          <w:szCs w:val="20"/>
        </w:rPr>
        <w:t>um den weltweiten Premium-Anspruch zu unterstreichen“</w:t>
      </w:r>
      <w:r w:rsidR="00E34D73">
        <w:rPr>
          <w:rFonts w:ascii="Helvetica" w:hAnsi="Helvetica"/>
          <w:b/>
          <w:sz w:val="20"/>
          <w:szCs w:val="20"/>
        </w:rPr>
        <w:t>,</w:t>
      </w:r>
      <w:r w:rsidR="00D6497F">
        <w:rPr>
          <w:rFonts w:ascii="Helvetica" w:hAnsi="Helvetica"/>
          <w:b/>
          <w:sz w:val="20"/>
          <w:szCs w:val="20"/>
        </w:rPr>
        <w:t xml:space="preserve"> </w:t>
      </w:r>
      <w:r w:rsidR="00E34D73">
        <w:rPr>
          <w:rFonts w:ascii="Helvetica" w:hAnsi="Helvetica"/>
          <w:b/>
          <w:sz w:val="20"/>
          <w:szCs w:val="20"/>
        </w:rPr>
        <w:t>erklärt</w:t>
      </w:r>
      <w:r w:rsidRPr="006B53E8">
        <w:rPr>
          <w:rFonts w:ascii="Helvetica" w:hAnsi="Helvetica"/>
          <w:b/>
          <w:sz w:val="20"/>
          <w:szCs w:val="20"/>
        </w:rPr>
        <w:t xml:space="preserve"> Susanne Schmidt</w:t>
      </w:r>
      <w:r w:rsidR="00E34D73">
        <w:rPr>
          <w:rFonts w:ascii="Helvetica" w:hAnsi="Helvetica"/>
          <w:b/>
          <w:sz w:val="20"/>
          <w:szCs w:val="20"/>
        </w:rPr>
        <w:t xml:space="preserve">, Leitung Marketing und Product Management der proHeq GmbH. </w:t>
      </w:r>
      <w:r w:rsidRPr="006B53E8">
        <w:rPr>
          <w:rFonts w:ascii="Helvetica" w:hAnsi="Helvetica"/>
          <w:b/>
          <w:sz w:val="20"/>
          <w:szCs w:val="20"/>
        </w:rPr>
        <w:t xml:space="preserve">Initiiert wird </w:t>
      </w:r>
      <w:r w:rsidR="00E34D73">
        <w:rPr>
          <w:rFonts w:ascii="Helvetica" w:hAnsi="Helvetica"/>
          <w:b/>
          <w:sz w:val="20"/>
          <w:szCs w:val="20"/>
        </w:rPr>
        <w:t>der Award</w:t>
      </w:r>
      <w:r w:rsidRPr="006B53E8">
        <w:rPr>
          <w:rFonts w:ascii="Helvetica" w:hAnsi="Helvetica"/>
          <w:b/>
          <w:sz w:val="20"/>
          <w:szCs w:val="20"/>
        </w:rPr>
        <w:t xml:space="preserve"> von Deutschlands Designinstanz „Rat der Formgebung“ und juriert von einem exzellenten Expertengremium</w:t>
      </w:r>
      <w:r w:rsidR="00234DC2">
        <w:rPr>
          <w:rFonts w:ascii="Helvetica" w:hAnsi="Helvetica"/>
          <w:b/>
          <w:sz w:val="20"/>
          <w:szCs w:val="20"/>
        </w:rPr>
        <w:t xml:space="preserve"> aus Markenwirtschaft und -</w:t>
      </w:r>
      <w:r w:rsidRPr="006B53E8">
        <w:rPr>
          <w:rFonts w:ascii="Helvetica" w:hAnsi="Helvetica"/>
          <w:b/>
          <w:sz w:val="20"/>
          <w:szCs w:val="20"/>
        </w:rPr>
        <w:t>wissenschaft.</w:t>
      </w:r>
      <w:r w:rsidR="00E34D73">
        <w:rPr>
          <w:rFonts w:ascii="Helvetica" w:hAnsi="Helvetica"/>
          <w:b/>
          <w:sz w:val="20"/>
          <w:szCs w:val="20"/>
        </w:rPr>
        <w:t xml:space="preserve"> </w:t>
      </w:r>
    </w:p>
    <w:p w:rsidR="002960C2" w:rsidRDefault="002960C2" w:rsidP="002960C2">
      <w:pPr>
        <w:tabs>
          <w:tab w:val="left" w:pos="5954"/>
        </w:tabs>
        <w:spacing w:line="288" w:lineRule="auto"/>
        <w:rPr>
          <w:rFonts w:ascii="Helvetica" w:hAnsi="Helvetica"/>
          <w:b/>
          <w:sz w:val="20"/>
          <w:szCs w:val="20"/>
        </w:rPr>
      </w:pPr>
    </w:p>
    <w:p w:rsidR="002960C2" w:rsidRDefault="00274C4E" w:rsidP="002960C2">
      <w:pPr>
        <w:tabs>
          <w:tab w:val="left" w:pos="5954"/>
        </w:tabs>
        <w:spacing w:line="288" w:lineRule="auto"/>
        <w:rPr>
          <w:rFonts w:ascii="Helvetica" w:hAnsi="Helvetica"/>
          <w:sz w:val="20"/>
          <w:szCs w:val="20"/>
        </w:rPr>
      </w:pPr>
      <w:r>
        <w:rPr>
          <w:rFonts w:ascii="Helvetica" w:hAnsi="Helvetica"/>
          <w:sz w:val="20"/>
          <w:szCs w:val="20"/>
        </w:rPr>
        <w:t>S</w:t>
      </w:r>
      <w:r w:rsidR="002960C2">
        <w:rPr>
          <w:rFonts w:ascii="Helvetica" w:hAnsi="Helvetica"/>
          <w:sz w:val="20"/>
          <w:szCs w:val="20"/>
        </w:rPr>
        <w:t>eit über 150 Jahren</w:t>
      </w:r>
      <w:r w:rsidR="002C3545">
        <w:rPr>
          <w:rFonts w:ascii="Helvetica" w:hAnsi="Helvetica"/>
          <w:sz w:val="20"/>
          <w:szCs w:val="20"/>
        </w:rPr>
        <w:t xml:space="preserve"> </w:t>
      </w:r>
      <w:r>
        <w:rPr>
          <w:rFonts w:ascii="Helvetica" w:hAnsi="Helvetica"/>
          <w:sz w:val="20"/>
          <w:szCs w:val="20"/>
        </w:rPr>
        <w:t xml:space="preserve">steht HEPP </w:t>
      </w:r>
      <w:r w:rsidR="002C3545">
        <w:rPr>
          <w:rFonts w:ascii="Helvetica" w:hAnsi="Helvetica"/>
          <w:sz w:val="20"/>
          <w:szCs w:val="20"/>
        </w:rPr>
        <w:t xml:space="preserve">für „THE ART OF SERVICE“: </w:t>
      </w:r>
      <w:r w:rsidRPr="00274C4E">
        <w:rPr>
          <w:rFonts w:ascii="Helvetica" w:hAnsi="Helvetica"/>
          <w:sz w:val="20"/>
          <w:szCs w:val="20"/>
        </w:rPr>
        <w:t>Die Kunst besteht darin, Tradition und Moderne, Zeitloses und Zeitgemäßes zusammenzuführen.</w:t>
      </w:r>
      <w:r w:rsidR="002960C2">
        <w:rPr>
          <w:rFonts w:ascii="Helvetica" w:hAnsi="Helvetica"/>
          <w:sz w:val="20"/>
          <w:szCs w:val="20"/>
        </w:rPr>
        <w:t xml:space="preserve"> </w:t>
      </w:r>
      <w:r w:rsidRPr="00274C4E">
        <w:rPr>
          <w:rFonts w:ascii="Helvetica" w:hAnsi="Helvetica"/>
          <w:sz w:val="20"/>
          <w:szCs w:val="20"/>
        </w:rPr>
        <w:t xml:space="preserve">Wirft man einen Blick auf die neuen Bildwelten von HEPP, taucht man direkt in die Welt der Kunst </w:t>
      </w:r>
      <w:r w:rsidR="00234DC2">
        <w:rPr>
          <w:rFonts w:ascii="Helvetica" w:hAnsi="Helvetica"/>
          <w:sz w:val="20"/>
          <w:szCs w:val="20"/>
        </w:rPr>
        <w:t>ein</w:t>
      </w:r>
      <w:r w:rsidRPr="00274C4E">
        <w:rPr>
          <w:rFonts w:ascii="Helvetica" w:hAnsi="Helvetica"/>
          <w:sz w:val="20"/>
          <w:szCs w:val="20"/>
        </w:rPr>
        <w:t xml:space="preserve">. So werden Kollektionen beispielsweise in rhythmischen, parallelen Sequenzen abgelichtet oder dezent – aber dafür umso wirkungsvoller – auf Podesten arrangiert. Hintergründe in Betonoptik oder schicken Farbtönen bringen die „Kunstwerke“ noch mehr zur Geltung. </w:t>
      </w:r>
      <w:r w:rsidR="00CD541D">
        <w:rPr>
          <w:rFonts w:ascii="Helvetica" w:hAnsi="Helvetica"/>
          <w:sz w:val="20"/>
          <w:szCs w:val="20"/>
        </w:rPr>
        <w:t xml:space="preserve">Gleichzeit schlägt HEPP mit seiner Bildsprache die Brücke zum gastronomischen Alltag: Kunden wird sofort ersichtlich, wie die Besteck-Kollektionen, Buffet-Systeme oder Tabletop-Accessoires arrangiert werden können und auf den Gast wirken. </w:t>
      </w:r>
      <w:r w:rsidR="0070677C" w:rsidRPr="0070677C">
        <w:rPr>
          <w:rFonts w:ascii="Helvetica" w:hAnsi="Helvetica"/>
          <w:sz w:val="20"/>
          <w:szCs w:val="20"/>
        </w:rPr>
        <w:t xml:space="preserve">Dies dient der Inspiration und lädt ein, Konzepte neu zu denken und Altes mit Neuem zu verbinden. </w:t>
      </w:r>
      <w:r w:rsidR="009A36AD">
        <w:rPr>
          <w:rFonts w:ascii="Helvetica" w:hAnsi="Helvetica"/>
          <w:sz w:val="20"/>
          <w:szCs w:val="20"/>
        </w:rPr>
        <w:t xml:space="preserve">Die </w:t>
      </w:r>
      <w:r>
        <w:rPr>
          <w:rFonts w:ascii="Helvetica" w:hAnsi="Helvetica"/>
          <w:sz w:val="20"/>
          <w:szCs w:val="20"/>
        </w:rPr>
        <w:t xml:space="preserve">unabhängige </w:t>
      </w:r>
      <w:r w:rsidR="009A36AD">
        <w:rPr>
          <w:rFonts w:ascii="Helvetica" w:hAnsi="Helvetica"/>
          <w:sz w:val="20"/>
          <w:szCs w:val="20"/>
        </w:rPr>
        <w:t>Jury</w:t>
      </w:r>
      <w:r w:rsidRPr="00274C4E">
        <w:rPr>
          <w:rFonts w:ascii="Helvetica" w:hAnsi="Helvetica"/>
          <w:sz w:val="20"/>
          <w:szCs w:val="20"/>
        </w:rPr>
        <w:t xml:space="preserve"> </w:t>
      </w:r>
      <w:r>
        <w:rPr>
          <w:rFonts w:ascii="Helvetica" w:hAnsi="Helvetica"/>
          <w:sz w:val="20"/>
          <w:szCs w:val="20"/>
        </w:rPr>
        <w:t>des German Brand Award 2018</w:t>
      </w:r>
      <w:r w:rsidRPr="007327A7">
        <w:rPr>
          <w:rFonts w:ascii="Helvetica" w:hAnsi="Helvetica"/>
          <w:sz w:val="20"/>
          <w:szCs w:val="20"/>
        </w:rPr>
        <w:t xml:space="preserve"> </w:t>
      </w:r>
      <w:r>
        <w:rPr>
          <w:rFonts w:ascii="Helvetica" w:hAnsi="Helvetica"/>
          <w:sz w:val="20"/>
          <w:szCs w:val="20"/>
        </w:rPr>
        <w:t>– bestehend</w:t>
      </w:r>
      <w:r w:rsidR="009A36AD">
        <w:rPr>
          <w:rFonts w:ascii="Helvetica" w:hAnsi="Helvetica"/>
          <w:sz w:val="20"/>
          <w:szCs w:val="20"/>
        </w:rPr>
        <w:t xml:space="preserve"> </w:t>
      </w:r>
      <w:r w:rsidRPr="007327A7">
        <w:rPr>
          <w:rFonts w:ascii="Helvetica" w:hAnsi="Helvetica"/>
          <w:sz w:val="20"/>
          <w:szCs w:val="20"/>
        </w:rPr>
        <w:t xml:space="preserve">aus Markenexperten unterschiedlicher Disziplinen </w:t>
      </w:r>
      <w:r>
        <w:rPr>
          <w:rFonts w:ascii="Helvetica" w:hAnsi="Helvetica"/>
          <w:sz w:val="20"/>
          <w:szCs w:val="20"/>
        </w:rPr>
        <w:t xml:space="preserve">– </w:t>
      </w:r>
      <w:r w:rsidR="002960C2">
        <w:rPr>
          <w:rFonts w:ascii="Helvetica" w:hAnsi="Helvetica"/>
          <w:sz w:val="20"/>
          <w:szCs w:val="20"/>
        </w:rPr>
        <w:t>entdeckt</w:t>
      </w:r>
      <w:r w:rsidR="009A36AD">
        <w:rPr>
          <w:rFonts w:ascii="Helvetica" w:hAnsi="Helvetica"/>
          <w:sz w:val="20"/>
          <w:szCs w:val="20"/>
        </w:rPr>
        <w:t>e</w:t>
      </w:r>
      <w:r w:rsidR="002960C2" w:rsidRPr="007327A7">
        <w:rPr>
          <w:rFonts w:ascii="Helvetica" w:hAnsi="Helvetica"/>
          <w:sz w:val="20"/>
          <w:szCs w:val="20"/>
        </w:rPr>
        <w:t xml:space="preserve"> und prämiert</w:t>
      </w:r>
      <w:r w:rsidR="009A36AD">
        <w:rPr>
          <w:rFonts w:ascii="Helvetica" w:hAnsi="Helvetica"/>
          <w:sz w:val="20"/>
          <w:szCs w:val="20"/>
        </w:rPr>
        <w:t>e die ausgezeichnete Markenführung von HEPP</w:t>
      </w:r>
      <w:r w:rsidR="002960C2" w:rsidRPr="007327A7">
        <w:rPr>
          <w:rFonts w:ascii="Helvetica" w:hAnsi="Helvetica"/>
          <w:sz w:val="20"/>
          <w:szCs w:val="20"/>
        </w:rPr>
        <w:t xml:space="preserve">. </w:t>
      </w:r>
      <w:r>
        <w:rPr>
          <w:rFonts w:ascii="Helvetica" w:hAnsi="Helvetica"/>
          <w:sz w:val="20"/>
          <w:szCs w:val="20"/>
        </w:rPr>
        <w:t xml:space="preserve">Insgesamt </w:t>
      </w:r>
      <w:r w:rsidR="00234DC2">
        <w:rPr>
          <w:rFonts w:ascii="Helvetica" w:hAnsi="Helvetica"/>
          <w:sz w:val="20"/>
          <w:szCs w:val="20"/>
        </w:rPr>
        <w:t>summierten</w:t>
      </w:r>
      <w:r>
        <w:rPr>
          <w:rFonts w:ascii="Helvetica" w:hAnsi="Helvetica"/>
          <w:sz w:val="20"/>
          <w:szCs w:val="20"/>
        </w:rPr>
        <w:t xml:space="preserve"> sich d</w:t>
      </w:r>
      <w:r w:rsidR="002960C2" w:rsidRPr="007327A7">
        <w:rPr>
          <w:rFonts w:ascii="Helvetica" w:hAnsi="Helvetica"/>
          <w:sz w:val="20"/>
          <w:szCs w:val="20"/>
        </w:rPr>
        <w:t>ie Teilnahmen</w:t>
      </w:r>
      <w:r w:rsidR="002960C2" w:rsidRPr="002960C2">
        <w:rPr>
          <w:rFonts w:ascii="Helvetica" w:hAnsi="Helvetica"/>
          <w:sz w:val="20"/>
          <w:szCs w:val="20"/>
        </w:rPr>
        <w:t xml:space="preserve"> </w:t>
      </w:r>
      <w:r w:rsidR="002960C2">
        <w:rPr>
          <w:rFonts w:ascii="Helvetica" w:hAnsi="Helvetica"/>
          <w:sz w:val="20"/>
          <w:szCs w:val="20"/>
        </w:rPr>
        <w:t xml:space="preserve">im Jahr </w:t>
      </w:r>
      <w:r w:rsidR="002960C2" w:rsidRPr="007327A7">
        <w:rPr>
          <w:rFonts w:ascii="Helvetica" w:hAnsi="Helvetica"/>
          <w:sz w:val="20"/>
          <w:szCs w:val="20"/>
        </w:rPr>
        <w:t>2018 auf 1.250 n</w:t>
      </w:r>
      <w:r w:rsidR="002960C2">
        <w:rPr>
          <w:rFonts w:ascii="Helvetica" w:hAnsi="Helvetica"/>
          <w:sz w:val="20"/>
          <w:szCs w:val="20"/>
        </w:rPr>
        <w:t>ominierte Institutionen</w:t>
      </w:r>
      <w:r>
        <w:rPr>
          <w:rFonts w:ascii="Helvetica" w:hAnsi="Helvetica"/>
          <w:sz w:val="20"/>
          <w:szCs w:val="20"/>
        </w:rPr>
        <w:t xml:space="preserve">. </w:t>
      </w:r>
    </w:p>
    <w:p w:rsidR="002960C2" w:rsidRDefault="002960C2" w:rsidP="002960C2">
      <w:pPr>
        <w:tabs>
          <w:tab w:val="left" w:pos="5954"/>
        </w:tabs>
        <w:spacing w:line="288" w:lineRule="auto"/>
        <w:rPr>
          <w:rFonts w:ascii="Helvetica" w:hAnsi="Helvetica"/>
          <w:sz w:val="20"/>
          <w:szCs w:val="20"/>
        </w:rPr>
      </w:pPr>
    </w:p>
    <w:p w:rsidR="002960C2" w:rsidRPr="00F21FA0" w:rsidRDefault="002960C2" w:rsidP="002960C2">
      <w:pPr>
        <w:tabs>
          <w:tab w:val="left" w:pos="5954"/>
        </w:tabs>
        <w:spacing w:line="288" w:lineRule="auto"/>
        <w:rPr>
          <w:rFonts w:ascii="Helvetica" w:hAnsi="Helvetica"/>
          <w:b/>
          <w:sz w:val="20"/>
          <w:szCs w:val="20"/>
        </w:rPr>
      </w:pPr>
      <w:r>
        <w:rPr>
          <w:rFonts w:ascii="Helvetica" w:hAnsi="Helvetica"/>
          <w:b/>
          <w:sz w:val="20"/>
          <w:szCs w:val="20"/>
        </w:rPr>
        <w:t xml:space="preserve">Der German Brand Award </w:t>
      </w:r>
    </w:p>
    <w:p w:rsidR="00FB7890" w:rsidRDefault="002960C2" w:rsidP="00AB2D4B">
      <w:pPr>
        <w:tabs>
          <w:tab w:val="left" w:pos="5954"/>
        </w:tabs>
        <w:spacing w:line="288" w:lineRule="auto"/>
        <w:rPr>
          <w:rFonts w:ascii="Helvetica" w:hAnsi="Helvetica"/>
          <w:sz w:val="20"/>
          <w:szCs w:val="20"/>
        </w:rPr>
      </w:pPr>
      <w:r>
        <w:rPr>
          <w:rFonts w:ascii="Helvetica" w:hAnsi="Helvetica"/>
          <w:sz w:val="20"/>
          <w:szCs w:val="20"/>
        </w:rPr>
        <w:t xml:space="preserve">Gründer und jährlicher Initiator </w:t>
      </w:r>
      <w:r w:rsidRPr="007327A7">
        <w:rPr>
          <w:rFonts w:ascii="Helvetica" w:hAnsi="Helvetica"/>
          <w:sz w:val="20"/>
          <w:szCs w:val="20"/>
        </w:rPr>
        <w:t xml:space="preserve">des </w:t>
      </w:r>
      <w:r>
        <w:rPr>
          <w:rFonts w:ascii="Helvetica" w:hAnsi="Helvetica"/>
          <w:sz w:val="20"/>
          <w:szCs w:val="20"/>
        </w:rPr>
        <w:t>Wettbewerbs</w:t>
      </w:r>
      <w:r w:rsidRPr="007327A7">
        <w:rPr>
          <w:rFonts w:ascii="Helvetica" w:hAnsi="Helvetica"/>
          <w:sz w:val="20"/>
          <w:szCs w:val="20"/>
        </w:rPr>
        <w:t xml:space="preserve"> </w:t>
      </w:r>
      <w:r>
        <w:rPr>
          <w:rFonts w:ascii="Helvetica" w:hAnsi="Helvetica"/>
          <w:sz w:val="20"/>
          <w:szCs w:val="20"/>
        </w:rPr>
        <w:t>ist der</w:t>
      </w:r>
      <w:r w:rsidRPr="007327A7">
        <w:rPr>
          <w:rFonts w:ascii="Helvetica" w:hAnsi="Helvetica"/>
          <w:sz w:val="20"/>
          <w:szCs w:val="20"/>
        </w:rPr>
        <w:t xml:space="preserve"> </w:t>
      </w:r>
      <w:r>
        <w:rPr>
          <w:rFonts w:ascii="Helvetica" w:hAnsi="Helvetica"/>
          <w:sz w:val="20"/>
          <w:szCs w:val="20"/>
        </w:rPr>
        <w:t>Rat für Formgebung (</w:t>
      </w:r>
      <w:r w:rsidRPr="007327A7">
        <w:rPr>
          <w:rFonts w:ascii="Helvetica" w:hAnsi="Helvetica"/>
          <w:sz w:val="20"/>
          <w:szCs w:val="20"/>
        </w:rPr>
        <w:t xml:space="preserve">German </w:t>
      </w:r>
      <w:r>
        <w:rPr>
          <w:rFonts w:ascii="Helvetica" w:hAnsi="Helvetica"/>
          <w:sz w:val="20"/>
          <w:szCs w:val="20"/>
        </w:rPr>
        <w:t>Design Council)</w:t>
      </w:r>
      <w:r w:rsidRPr="007327A7">
        <w:rPr>
          <w:rFonts w:ascii="Helvetica" w:hAnsi="Helvetica"/>
          <w:sz w:val="20"/>
          <w:szCs w:val="20"/>
        </w:rPr>
        <w:t xml:space="preserve">, </w:t>
      </w:r>
      <w:r>
        <w:rPr>
          <w:rFonts w:ascii="Helvetica" w:hAnsi="Helvetica"/>
          <w:sz w:val="20"/>
          <w:szCs w:val="20"/>
        </w:rPr>
        <w:t>ein</w:t>
      </w:r>
      <w:r w:rsidRPr="007327A7">
        <w:rPr>
          <w:rFonts w:ascii="Helvetica" w:hAnsi="Helvetica"/>
          <w:sz w:val="20"/>
          <w:szCs w:val="20"/>
        </w:rPr>
        <w:t xml:space="preserve"> unabhängige</w:t>
      </w:r>
      <w:r>
        <w:rPr>
          <w:rFonts w:ascii="Helvetica" w:hAnsi="Helvetica"/>
          <w:sz w:val="20"/>
          <w:szCs w:val="20"/>
        </w:rPr>
        <w:t>s</w:t>
      </w:r>
      <w:r w:rsidRPr="007327A7">
        <w:rPr>
          <w:rFonts w:ascii="Helvetica" w:hAnsi="Helvetica"/>
          <w:sz w:val="20"/>
          <w:szCs w:val="20"/>
        </w:rPr>
        <w:t xml:space="preserve"> </w:t>
      </w:r>
      <w:r>
        <w:rPr>
          <w:rFonts w:ascii="Helvetica" w:hAnsi="Helvetica"/>
          <w:sz w:val="20"/>
          <w:szCs w:val="20"/>
        </w:rPr>
        <w:t xml:space="preserve">und </w:t>
      </w:r>
      <w:r w:rsidRPr="007327A7">
        <w:rPr>
          <w:rFonts w:ascii="Helvetica" w:hAnsi="Helvetica"/>
          <w:sz w:val="20"/>
          <w:szCs w:val="20"/>
        </w:rPr>
        <w:t>international operierende</w:t>
      </w:r>
      <w:r>
        <w:rPr>
          <w:rFonts w:ascii="Helvetica" w:hAnsi="Helvetica"/>
          <w:sz w:val="20"/>
          <w:szCs w:val="20"/>
        </w:rPr>
        <w:t>s</w:t>
      </w:r>
      <w:r w:rsidRPr="007327A7">
        <w:rPr>
          <w:rFonts w:ascii="Helvetica" w:hAnsi="Helvetica"/>
          <w:sz w:val="20"/>
          <w:szCs w:val="20"/>
        </w:rPr>
        <w:t xml:space="preserve"> </w:t>
      </w:r>
      <w:r>
        <w:rPr>
          <w:rFonts w:ascii="Helvetica" w:hAnsi="Helvetica"/>
          <w:sz w:val="20"/>
          <w:szCs w:val="20"/>
        </w:rPr>
        <w:t>Kompetenzzentrum</w:t>
      </w:r>
      <w:r w:rsidRPr="007327A7">
        <w:rPr>
          <w:rFonts w:ascii="Helvetica" w:hAnsi="Helvetica"/>
          <w:sz w:val="20"/>
          <w:szCs w:val="20"/>
        </w:rPr>
        <w:t xml:space="preserve"> für Kommunikation und Wissenstransfer im Bereich Design.</w:t>
      </w:r>
      <w:r>
        <w:rPr>
          <w:rFonts w:ascii="Helvetica" w:hAnsi="Helvetica"/>
          <w:sz w:val="20"/>
          <w:szCs w:val="20"/>
        </w:rPr>
        <w:t xml:space="preserve"> </w:t>
      </w:r>
      <w:r w:rsidRPr="007327A7">
        <w:rPr>
          <w:rFonts w:ascii="Helvetica" w:hAnsi="Helvetica"/>
          <w:sz w:val="20"/>
          <w:szCs w:val="20"/>
        </w:rPr>
        <w:t>Die German Brand Award Verleihung umfasst unterschiedliche Wettbewerbsklassen</w:t>
      </w:r>
      <w:r w:rsidR="00234DC2">
        <w:rPr>
          <w:rFonts w:ascii="Helvetica" w:hAnsi="Helvetica"/>
          <w:sz w:val="20"/>
          <w:szCs w:val="20"/>
        </w:rPr>
        <w:t>,</w:t>
      </w:r>
      <w:r w:rsidRPr="007327A7">
        <w:rPr>
          <w:rFonts w:ascii="Helvetica" w:hAnsi="Helvetica"/>
          <w:sz w:val="20"/>
          <w:szCs w:val="20"/>
        </w:rPr>
        <w:t xml:space="preserve"> wie „Excellence in Branding“, „</w:t>
      </w:r>
      <w:proofErr w:type="spellStart"/>
      <w:r w:rsidRPr="007327A7">
        <w:rPr>
          <w:rFonts w:ascii="Helvetica" w:hAnsi="Helvetica"/>
          <w:sz w:val="20"/>
          <w:szCs w:val="20"/>
        </w:rPr>
        <w:t>Industry</w:t>
      </w:r>
      <w:proofErr w:type="spellEnd"/>
      <w:r w:rsidRPr="007327A7">
        <w:rPr>
          <w:rFonts w:ascii="Helvetica" w:hAnsi="Helvetica"/>
          <w:sz w:val="20"/>
          <w:szCs w:val="20"/>
        </w:rPr>
        <w:t xml:space="preserve"> Excellence in Branding“ sowie „Excellence in Brand </w:t>
      </w:r>
      <w:proofErr w:type="spellStart"/>
      <w:r w:rsidRPr="007327A7">
        <w:rPr>
          <w:rFonts w:ascii="Helvetica" w:hAnsi="Helvetica"/>
          <w:sz w:val="20"/>
          <w:szCs w:val="20"/>
        </w:rPr>
        <w:t>Strategy</w:t>
      </w:r>
      <w:proofErr w:type="spellEnd"/>
      <w:r w:rsidRPr="007327A7">
        <w:rPr>
          <w:rFonts w:ascii="Helvetica" w:hAnsi="Helvetica"/>
          <w:sz w:val="20"/>
          <w:szCs w:val="20"/>
        </w:rPr>
        <w:t xml:space="preserve">, Management </w:t>
      </w:r>
      <w:proofErr w:type="spellStart"/>
      <w:r w:rsidRPr="007327A7">
        <w:rPr>
          <w:rFonts w:ascii="Helvetica" w:hAnsi="Helvetica"/>
          <w:sz w:val="20"/>
          <w:szCs w:val="20"/>
        </w:rPr>
        <w:t>and</w:t>
      </w:r>
      <w:proofErr w:type="spellEnd"/>
      <w:r w:rsidRPr="007327A7">
        <w:rPr>
          <w:rFonts w:ascii="Helvetica" w:hAnsi="Helvetica"/>
          <w:sz w:val="20"/>
          <w:szCs w:val="20"/>
        </w:rPr>
        <w:t xml:space="preserve"> </w:t>
      </w:r>
      <w:proofErr w:type="spellStart"/>
      <w:r w:rsidRPr="007327A7">
        <w:rPr>
          <w:rFonts w:ascii="Helvetica" w:hAnsi="Helvetica"/>
          <w:sz w:val="20"/>
          <w:szCs w:val="20"/>
        </w:rPr>
        <w:t>Creation</w:t>
      </w:r>
      <w:proofErr w:type="spellEnd"/>
      <w:r w:rsidRPr="007327A7">
        <w:rPr>
          <w:rFonts w:ascii="Helvetica" w:hAnsi="Helvetica"/>
          <w:sz w:val="20"/>
          <w:szCs w:val="20"/>
        </w:rPr>
        <w:t>“. Der Wettbewerb lässt ausschließlich Unternehmen teilnehmen, die vo</w:t>
      </w:r>
      <w:r w:rsidR="00EC2179">
        <w:rPr>
          <w:rFonts w:ascii="Helvetica" w:hAnsi="Helvetica"/>
          <w:sz w:val="20"/>
          <w:szCs w:val="20"/>
        </w:rPr>
        <w:t xml:space="preserve">m </w:t>
      </w:r>
      <w:r w:rsidRPr="007327A7">
        <w:rPr>
          <w:rFonts w:ascii="Helvetica" w:hAnsi="Helvetica"/>
          <w:sz w:val="20"/>
          <w:szCs w:val="20"/>
        </w:rPr>
        <w:t>German</w:t>
      </w:r>
      <w:r w:rsidRPr="002960C2">
        <w:rPr>
          <w:rFonts w:ascii="Helvetica" w:hAnsi="Helvetica"/>
          <w:sz w:val="20"/>
          <w:szCs w:val="20"/>
        </w:rPr>
        <w:t xml:space="preserve"> </w:t>
      </w:r>
      <w:r w:rsidRPr="007327A7">
        <w:rPr>
          <w:rFonts w:ascii="Helvetica" w:hAnsi="Helvetica"/>
          <w:sz w:val="20"/>
          <w:szCs w:val="20"/>
        </w:rPr>
        <w:t>Brand Institute</w:t>
      </w:r>
      <w:r w:rsidR="00234DC2">
        <w:rPr>
          <w:rFonts w:ascii="Helvetica" w:hAnsi="Helvetica"/>
          <w:sz w:val="20"/>
          <w:szCs w:val="20"/>
        </w:rPr>
        <w:t xml:space="preserve"> sowie</w:t>
      </w:r>
      <w:r w:rsidRPr="007327A7">
        <w:rPr>
          <w:rFonts w:ascii="Helvetica" w:hAnsi="Helvetica"/>
          <w:sz w:val="20"/>
          <w:szCs w:val="20"/>
        </w:rPr>
        <w:t xml:space="preserve"> dessen Markenscouts und Expertengre</w:t>
      </w:r>
      <w:r>
        <w:rPr>
          <w:rFonts w:ascii="Helvetica" w:hAnsi="Helvetica"/>
          <w:sz w:val="20"/>
          <w:szCs w:val="20"/>
        </w:rPr>
        <w:t>mien für den German Brand Award nominiert we</w:t>
      </w:r>
      <w:r w:rsidRPr="007327A7">
        <w:rPr>
          <w:rFonts w:ascii="Helvetica" w:hAnsi="Helvetica"/>
          <w:sz w:val="20"/>
          <w:szCs w:val="20"/>
        </w:rPr>
        <w:t xml:space="preserve">rden. Unter der Aufsicht des Design Council und einer renommierten Expertenjury werden Marken ganzheitlich verstanden und prämiert. </w:t>
      </w:r>
    </w:p>
    <w:p w:rsidR="002960C2" w:rsidRDefault="00FB7890" w:rsidP="00AB2D4B">
      <w:pPr>
        <w:tabs>
          <w:tab w:val="left" w:pos="5954"/>
        </w:tabs>
        <w:spacing w:line="288" w:lineRule="auto"/>
        <w:rPr>
          <w:rFonts w:ascii="Helvetica" w:hAnsi="Helvetica"/>
          <w:b/>
          <w:color w:val="000000" w:themeColor="text1"/>
          <w:sz w:val="20"/>
          <w:szCs w:val="20"/>
        </w:rPr>
      </w:pPr>
      <w:hyperlink r:id="rId7" w:history="1">
        <w:r w:rsidRPr="00FB7890">
          <w:rPr>
            <w:rStyle w:val="Hyperlink"/>
            <w:rFonts w:ascii="Helvetica" w:hAnsi="Helvetica"/>
            <w:b/>
            <w:color w:val="000000" w:themeColor="text1"/>
            <w:sz w:val="20"/>
            <w:szCs w:val="20"/>
            <w:u w:val="none"/>
          </w:rPr>
          <w:t>www.hepp.de</w:t>
        </w:r>
      </w:hyperlink>
      <w:r w:rsidRPr="00FB7890">
        <w:rPr>
          <w:rFonts w:ascii="Helvetica" w:hAnsi="Helvetica"/>
          <w:b/>
          <w:color w:val="000000" w:themeColor="text1"/>
          <w:sz w:val="20"/>
          <w:szCs w:val="20"/>
        </w:rPr>
        <w:t xml:space="preserve"> </w:t>
      </w:r>
    </w:p>
    <w:p w:rsidR="00FB7890" w:rsidRPr="00FB7890" w:rsidRDefault="00FB7890" w:rsidP="00AB2D4B">
      <w:pPr>
        <w:tabs>
          <w:tab w:val="left" w:pos="5954"/>
        </w:tabs>
        <w:spacing w:line="288" w:lineRule="auto"/>
        <w:rPr>
          <w:rFonts w:ascii="Helvetica" w:hAnsi="Helvetica" w:cs="Arial"/>
          <w:b/>
          <w:sz w:val="20"/>
          <w:szCs w:val="20"/>
        </w:rPr>
      </w:pPr>
      <w:bookmarkStart w:id="0" w:name="_GoBack"/>
      <w:bookmarkEnd w:id="0"/>
    </w:p>
    <w:p w:rsidR="002960C2" w:rsidRPr="006B53E8" w:rsidRDefault="002960C2" w:rsidP="002960C2">
      <w:pPr>
        <w:spacing w:line="276" w:lineRule="auto"/>
        <w:rPr>
          <w:rFonts w:ascii="Helvetica" w:hAnsi="Helvetica"/>
          <w:b/>
          <w:sz w:val="20"/>
          <w:szCs w:val="20"/>
        </w:rPr>
      </w:pPr>
      <w:r w:rsidRPr="00146286">
        <w:rPr>
          <w:rFonts w:ascii="Helvetica" w:hAnsi="Helvetica" w:cs="Arial"/>
          <w:b/>
          <w:sz w:val="20"/>
          <w:szCs w:val="20"/>
        </w:rPr>
        <w:t>Bildanforderung</w:t>
      </w:r>
    </w:p>
    <w:p w:rsidR="002960C2" w:rsidRDefault="002960C2" w:rsidP="002960C2">
      <w:pPr>
        <w:tabs>
          <w:tab w:val="left" w:pos="5954"/>
        </w:tabs>
        <w:spacing w:line="276" w:lineRule="auto"/>
        <w:rPr>
          <w:rFonts w:ascii="Helvetica" w:hAnsi="Helvetica" w:cs="Arial"/>
          <w:sz w:val="20"/>
          <w:szCs w:val="13"/>
        </w:rPr>
      </w:pPr>
      <w:r w:rsidRPr="00095AD9">
        <w:rPr>
          <w:rFonts w:ascii="Helvetica" w:hAnsi="Helvetica" w:cs="Arial"/>
          <w:sz w:val="20"/>
          <w:szCs w:val="13"/>
        </w:rPr>
        <w:t>Bildmaterial finden Sie</w:t>
      </w:r>
      <w:r>
        <w:rPr>
          <w:rFonts w:ascii="Helvetica" w:hAnsi="Helvetica" w:cs="Arial"/>
          <w:sz w:val="20"/>
          <w:szCs w:val="13"/>
        </w:rPr>
        <w:t xml:space="preserve"> </w:t>
      </w:r>
      <w:r w:rsidRPr="00095AD9">
        <w:rPr>
          <w:rFonts w:ascii="Helvetica" w:hAnsi="Helvetica" w:cs="Arial"/>
          <w:sz w:val="20"/>
          <w:szCs w:val="13"/>
        </w:rPr>
        <w:t xml:space="preserve">zum Download in unserem Medienportal </w:t>
      </w:r>
      <w:hyperlink r:id="rId8" w:history="1">
        <w:r w:rsidRPr="004560CA">
          <w:rPr>
            <w:rStyle w:val="Hyperlink"/>
            <w:rFonts w:ascii="Helvetica" w:hAnsi="Helvetica" w:cs="Arial"/>
            <w:color w:val="auto"/>
            <w:sz w:val="20"/>
            <w:szCs w:val="13"/>
          </w:rPr>
          <w:t>http://press-n-relations.amid-pr.com</w:t>
        </w:r>
      </w:hyperlink>
      <w:r>
        <w:rPr>
          <w:rFonts w:ascii="Helvetica" w:hAnsi="Helvetica" w:cs="Arial"/>
          <w:sz w:val="20"/>
          <w:szCs w:val="13"/>
        </w:rPr>
        <w:t xml:space="preserve"> </w:t>
      </w:r>
      <w:r w:rsidRPr="00095AD9">
        <w:rPr>
          <w:rFonts w:ascii="Helvetica" w:hAnsi="Helvetica" w:cs="Arial"/>
          <w:sz w:val="20"/>
          <w:szCs w:val="13"/>
        </w:rPr>
        <w:t>unter dem Suchbegriff „</w:t>
      </w:r>
      <w:r>
        <w:rPr>
          <w:rFonts w:ascii="Helvetica" w:hAnsi="Helvetica" w:cs="Arial"/>
          <w:sz w:val="20"/>
          <w:szCs w:val="13"/>
        </w:rPr>
        <w:t>Hepp-</w:t>
      </w:r>
      <w:r w:rsidR="00EC2179">
        <w:rPr>
          <w:rFonts w:ascii="Helvetica" w:hAnsi="Helvetica" w:cs="Arial"/>
          <w:sz w:val="20"/>
          <w:szCs w:val="13"/>
        </w:rPr>
        <w:t>GermanBrandAwar</w:t>
      </w:r>
      <w:r w:rsidR="00234DC2">
        <w:rPr>
          <w:rFonts w:ascii="Helvetica" w:hAnsi="Helvetica" w:cs="Arial"/>
          <w:sz w:val="20"/>
          <w:szCs w:val="13"/>
        </w:rPr>
        <w:t>d</w:t>
      </w:r>
      <w:r w:rsidR="00EC2179">
        <w:rPr>
          <w:rFonts w:ascii="Helvetica" w:hAnsi="Helvetica" w:cs="Arial"/>
          <w:sz w:val="20"/>
          <w:szCs w:val="13"/>
        </w:rPr>
        <w:t>2018</w:t>
      </w:r>
      <w:r w:rsidRPr="00095AD9">
        <w:rPr>
          <w:rFonts w:ascii="Helvetica" w:hAnsi="Helvetica" w:cs="Arial"/>
          <w:sz w:val="20"/>
          <w:szCs w:val="13"/>
        </w:rPr>
        <w:t>“.</w:t>
      </w:r>
    </w:p>
    <w:p w:rsidR="002960C2" w:rsidRDefault="002960C2" w:rsidP="002960C2">
      <w:pPr>
        <w:tabs>
          <w:tab w:val="left" w:pos="5954"/>
        </w:tabs>
        <w:spacing w:line="288" w:lineRule="auto"/>
        <w:rPr>
          <w:rFonts w:ascii="Helvetica" w:hAnsi="Helvetica" w:cs="Arial"/>
          <w:sz w:val="20"/>
          <w:szCs w:val="13"/>
        </w:rPr>
      </w:pPr>
    </w:p>
    <w:p w:rsidR="00AB2D4B" w:rsidRDefault="00AB2D4B" w:rsidP="002960C2">
      <w:pPr>
        <w:tabs>
          <w:tab w:val="left" w:pos="5954"/>
        </w:tabs>
        <w:spacing w:line="288" w:lineRule="auto"/>
        <w:rPr>
          <w:rFonts w:ascii="Helvetica" w:hAnsi="Helvetica"/>
          <w:b/>
          <w:sz w:val="20"/>
          <w:szCs w:val="20"/>
        </w:rPr>
      </w:pPr>
      <w:r>
        <w:rPr>
          <w:rFonts w:ascii="Helvetica" w:hAnsi="Helvetica"/>
          <w:b/>
          <w:noProof/>
          <w:sz w:val="20"/>
          <w:szCs w:val="20"/>
        </w:rPr>
        <w:drawing>
          <wp:inline distT="0" distB="0" distL="0" distR="0">
            <wp:extent cx="1260000" cy="720000"/>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BA18_HO_WINNER_4C.jpg"/>
                    <pic:cNvPicPr/>
                  </pic:nvPicPr>
                  <pic:blipFill>
                    <a:blip r:embed="rId9"/>
                    <a:stretch>
                      <a:fillRect/>
                    </a:stretch>
                  </pic:blipFill>
                  <pic:spPr>
                    <a:xfrm>
                      <a:off x="0" y="0"/>
                      <a:ext cx="1260000" cy="720000"/>
                    </a:xfrm>
                    <a:prstGeom prst="rect">
                      <a:avLst/>
                    </a:prstGeom>
                  </pic:spPr>
                </pic:pic>
              </a:graphicData>
            </a:graphic>
          </wp:inline>
        </w:drawing>
      </w:r>
    </w:p>
    <w:p w:rsidR="00196A4D" w:rsidRDefault="00AB2D4B" w:rsidP="002960C2">
      <w:pPr>
        <w:tabs>
          <w:tab w:val="left" w:pos="5954"/>
        </w:tabs>
        <w:spacing w:line="288" w:lineRule="auto"/>
        <w:rPr>
          <w:rFonts w:ascii="Helvetica" w:hAnsi="Helvetica"/>
          <w:b/>
          <w:sz w:val="20"/>
          <w:szCs w:val="20"/>
        </w:rPr>
      </w:pPr>
      <w:r>
        <w:rPr>
          <w:rFonts w:ascii="Helvetica" w:hAnsi="Helvetica"/>
          <w:b/>
          <w:noProof/>
          <w:sz w:val="20"/>
          <w:szCs w:val="20"/>
        </w:rPr>
        <w:drawing>
          <wp:inline distT="0" distB="0" distL="0" distR="0">
            <wp:extent cx="1088571" cy="720000"/>
            <wp:effectExtent l="0" t="0" r="381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PP_Steakbesteck_Taurus_mood_01.jpg"/>
                    <pic:cNvPicPr/>
                  </pic:nvPicPr>
                  <pic:blipFill>
                    <a:blip r:embed="rId10"/>
                    <a:stretch>
                      <a:fillRect/>
                    </a:stretch>
                  </pic:blipFill>
                  <pic:spPr>
                    <a:xfrm>
                      <a:off x="0" y="0"/>
                      <a:ext cx="1088571" cy="720000"/>
                    </a:xfrm>
                    <a:prstGeom prst="rect">
                      <a:avLst/>
                    </a:prstGeom>
                  </pic:spPr>
                </pic:pic>
              </a:graphicData>
            </a:graphic>
          </wp:inline>
        </w:drawing>
      </w:r>
      <w:r w:rsidR="004142BA">
        <w:rPr>
          <w:rFonts w:ascii="Helvetica" w:hAnsi="Helvetica"/>
          <w:b/>
          <w:sz w:val="20"/>
          <w:szCs w:val="20"/>
        </w:rPr>
        <w:t xml:space="preserve"> </w:t>
      </w:r>
      <w:r>
        <w:rPr>
          <w:rFonts w:ascii="Helvetica" w:hAnsi="Helvetica"/>
          <w:b/>
          <w:noProof/>
          <w:sz w:val="20"/>
          <w:szCs w:val="20"/>
        </w:rPr>
        <w:drawing>
          <wp:inline distT="0" distB="0" distL="0" distR="0">
            <wp:extent cx="1088571" cy="720000"/>
            <wp:effectExtent l="0" t="0" r="381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PP-Markenauftritt_Besteck.jpg"/>
                    <pic:cNvPicPr/>
                  </pic:nvPicPr>
                  <pic:blipFill>
                    <a:blip r:embed="rId11"/>
                    <a:stretch>
                      <a:fillRect/>
                    </a:stretch>
                  </pic:blipFill>
                  <pic:spPr>
                    <a:xfrm>
                      <a:off x="0" y="0"/>
                      <a:ext cx="1088571" cy="720000"/>
                    </a:xfrm>
                    <a:prstGeom prst="rect">
                      <a:avLst/>
                    </a:prstGeom>
                  </pic:spPr>
                </pic:pic>
              </a:graphicData>
            </a:graphic>
          </wp:inline>
        </w:drawing>
      </w:r>
      <w:r w:rsidR="004142BA">
        <w:rPr>
          <w:rFonts w:ascii="Helvetica" w:hAnsi="Helvetica"/>
          <w:b/>
          <w:sz w:val="20"/>
          <w:szCs w:val="20"/>
        </w:rPr>
        <w:t xml:space="preserve"> </w:t>
      </w:r>
      <w:r>
        <w:rPr>
          <w:rFonts w:ascii="Helvetica" w:hAnsi="Helvetica"/>
          <w:b/>
          <w:noProof/>
          <w:sz w:val="20"/>
          <w:szCs w:val="20"/>
        </w:rPr>
        <w:drawing>
          <wp:inline distT="0" distB="0" distL="0" distR="0">
            <wp:extent cx="1028571" cy="720000"/>
            <wp:effectExtent l="0" t="0" r="635"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PP-Markenauftritt_Sequence.jpg"/>
                    <pic:cNvPicPr/>
                  </pic:nvPicPr>
                  <pic:blipFill>
                    <a:blip r:embed="rId12"/>
                    <a:stretch>
                      <a:fillRect/>
                    </a:stretch>
                  </pic:blipFill>
                  <pic:spPr>
                    <a:xfrm>
                      <a:off x="0" y="0"/>
                      <a:ext cx="1028571" cy="720000"/>
                    </a:xfrm>
                    <a:prstGeom prst="rect">
                      <a:avLst/>
                    </a:prstGeom>
                  </pic:spPr>
                </pic:pic>
              </a:graphicData>
            </a:graphic>
          </wp:inline>
        </w:drawing>
      </w:r>
      <w:r w:rsidR="004142BA">
        <w:rPr>
          <w:rFonts w:ascii="Helvetica" w:hAnsi="Helvetica"/>
          <w:b/>
          <w:sz w:val="20"/>
          <w:szCs w:val="20"/>
        </w:rPr>
        <w:t xml:space="preserve"> </w:t>
      </w:r>
      <w:r w:rsidRPr="00AB2D4B">
        <w:rPr>
          <w:rStyle w:val="Hervorhebung"/>
          <w:noProof/>
        </w:rPr>
        <w:drawing>
          <wp:inline distT="0" distB="0" distL="0" distR="0">
            <wp:extent cx="1084235" cy="720000"/>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PP-Markenauftritt_Tabletop.jpg"/>
                    <pic:cNvPicPr/>
                  </pic:nvPicPr>
                  <pic:blipFill>
                    <a:blip r:embed="rId13"/>
                    <a:stretch>
                      <a:fillRect/>
                    </a:stretch>
                  </pic:blipFill>
                  <pic:spPr>
                    <a:xfrm>
                      <a:off x="0" y="0"/>
                      <a:ext cx="1084235" cy="720000"/>
                    </a:xfrm>
                    <a:prstGeom prst="rect">
                      <a:avLst/>
                    </a:prstGeom>
                  </pic:spPr>
                </pic:pic>
              </a:graphicData>
            </a:graphic>
          </wp:inline>
        </w:drawing>
      </w:r>
    </w:p>
    <w:p w:rsidR="00B902F2" w:rsidRDefault="00B902F2" w:rsidP="00B558C4">
      <w:pPr>
        <w:spacing w:line="288" w:lineRule="auto"/>
        <w:rPr>
          <w:rFonts w:ascii="Helvetica" w:hAnsi="Helvetica"/>
          <w:b/>
          <w:sz w:val="20"/>
          <w:szCs w:val="20"/>
        </w:rPr>
      </w:pPr>
    </w:p>
    <w:tbl>
      <w:tblPr>
        <w:tblW w:w="9670" w:type="dxa"/>
        <w:tblCellMar>
          <w:left w:w="70" w:type="dxa"/>
          <w:right w:w="70" w:type="dxa"/>
        </w:tblCellMar>
        <w:tblLook w:val="0000" w:firstRow="0" w:lastRow="0" w:firstColumn="0" w:lastColumn="0" w:noHBand="0" w:noVBand="0"/>
      </w:tblPr>
      <w:tblGrid>
        <w:gridCol w:w="4039"/>
        <w:gridCol w:w="5631"/>
      </w:tblGrid>
      <w:tr w:rsidR="002960C2" w:rsidRPr="00FB7890" w:rsidTr="00631C01">
        <w:trPr>
          <w:trHeight w:val="1094"/>
        </w:trPr>
        <w:tc>
          <w:tcPr>
            <w:tcW w:w="4039" w:type="dxa"/>
            <w:tcBorders>
              <w:top w:val="nil"/>
              <w:left w:val="nil"/>
              <w:bottom w:val="nil"/>
              <w:right w:val="nil"/>
            </w:tcBorders>
          </w:tcPr>
          <w:p w:rsidR="002960C2" w:rsidRPr="00CE6D8A" w:rsidRDefault="002960C2" w:rsidP="00631C01">
            <w:pPr>
              <w:spacing w:line="288" w:lineRule="auto"/>
              <w:rPr>
                <w:rFonts w:ascii="Helvetica" w:hAnsi="Helvetica"/>
                <w:b/>
                <w:sz w:val="18"/>
                <w:szCs w:val="18"/>
              </w:rPr>
            </w:pPr>
            <w:r w:rsidRPr="00CE6D8A">
              <w:rPr>
                <w:rFonts w:ascii="Helvetica" w:hAnsi="Helvetica"/>
                <w:b/>
                <w:sz w:val="18"/>
                <w:szCs w:val="18"/>
              </w:rPr>
              <w:t>Weitere Informationen:</w:t>
            </w:r>
          </w:p>
          <w:p w:rsidR="002960C2" w:rsidRPr="00BB49FA" w:rsidRDefault="002960C2" w:rsidP="00631C01">
            <w:pPr>
              <w:spacing w:line="288" w:lineRule="auto"/>
              <w:rPr>
                <w:rFonts w:ascii="Helvetica" w:hAnsi="Helvetica"/>
                <w:sz w:val="18"/>
                <w:szCs w:val="18"/>
              </w:rPr>
            </w:pPr>
            <w:r w:rsidRPr="00BB49FA">
              <w:rPr>
                <w:rFonts w:ascii="Helvetica" w:hAnsi="Helvetica"/>
                <w:sz w:val="18"/>
                <w:szCs w:val="18"/>
              </w:rPr>
              <w:t>proHeq GmbH</w:t>
            </w:r>
          </w:p>
          <w:p w:rsidR="002960C2" w:rsidRPr="00BB49FA" w:rsidRDefault="002960C2" w:rsidP="00631C01">
            <w:pPr>
              <w:spacing w:line="288" w:lineRule="auto"/>
              <w:rPr>
                <w:rFonts w:ascii="Helvetica" w:hAnsi="Helvetica"/>
                <w:sz w:val="18"/>
                <w:szCs w:val="18"/>
              </w:rPr>
            </w:pPr>
            <w:r>
              <w:rPr>
                <w:rFonts w:ascii="Helvetica" w:hAnsi="Helvetica"/>
                <w:sz w:val="18"/>
                <w:szCs w:val="18"/>
              </w:rPr>
              <w:t>HEPP</w:t>
            </w:r>
          </w:p>
          <w:p w:rsidR="002960C2" w:rsidRPr="00BB49FA" w:rsidRDefault="002960C2" w:rsidP="00631C01">
            <w:pPr>
              <w:spacing w:line="288" w:lineRule="auto"/>
              <w:rPr>
                <w:rFonts w:ascii="Helvetica" w:hAnsi="Helvetica"/>
                <w:sz w:val="18"/>
                <w:szCs w:val="18"/>
              </w:rPr>
            </w:pPr>
            <w:r w:rsidRPr="00BB49FA">
              <w:rPr>
                <w:rFonts w:ascii="Helvetica" w:hAnsi="Helvetica"/>
                <w:sz w:val="18"/>
                <w:szCs w:val="18"/>
              </w:rPr>
              <w:t>Carl-Benz-Str. 10</w:t>
            </w:r>
          </w:p>
          <w:p w:rsidR="002960C2" w:rsidRPr="00BB49FA" w:rsidRDefault="002960C2" w:rsidP="00631C01">
            <w:pPr>
              <w:spacing w:line="288" w:lineRule="auto"/>
              <w:rPr>
                <w:rFonts w:ascii="Helvetica" w:hAnsi="Helvetica"/>
                <w:sz w:val="18"/>
                <w:szCs w:val="18"/>
              </w:rPr>
            </w:pPr>
            <w:r w:rsidRPr="00BB49FA">
              <w:rPr>
                <w:rFonts w:ascii="Helvetica" w:hAnsi="Helvetica"/>
                <w:sz w:val="18"/>
                <w:szCs w:val="18"/>
              </w:rPr>
              <w:t>75217 Birkenfeld</w:t>
            </w:r>
          </w:p>
          <w:p w:rsidR="002960C2" w:rsidRPr="00BB49FA" w:rsidRDefault="002960C2" w:rsidP="00631C01">
            <w:pPr>
              <w:spacing w:line="288" w:lineRule="auto"/>
              <w:rPr>
                <w:rFonts w:ascii="Helvetica" w:hAnsi="Helvetica"/>
                <w:sz w:val="18"/>
                <w:szCs w:val="18"/>
              </w:rPr>
            </w:pPr>
            <w:r w:rsidRPr="00BB49FA">
              <w:rPr>
                <w:rFonts w:ascii="Helvetica" w:hAnsi="Helvetica"/>
                <w:sz w:val="18"/>
                <w:szCs w:val="18"/>
              </w:rPr>
              <w:t xml:space="preserve">Tel. +49 7231 4885 0 </w:t>
            </w:r>
          </w:p>
          <w:p w:rsidR="002960C2" w:rsidRDefault="002960C2" w:rsidP="00631C01">
            <w:pPr>
              <w:spacing w:line="288" w:lineRule="auto"/>
              <w:rPr>
                <w:rFonts w:ascii="Helvetica" w:hAnsi="Helvetica"/>
                <w:sz w:val="18"/>
                <w:szCs w:val="18"/>
              </w:rPr>
            </w:pPr>
            <w:r>
              <w:rPr>
                <w:rFonts w:ascii="Helvetica" w:hAnsi="Helvetica"/>
                <w:sz w:val="18"/>
                <w:szCs w:val="18"/>
              </w:rPr>
              <w:t>Fax</w:t>
            </w:r>
            <w:r w:rsidRPr="00BB49FA">
              <w:rPr>
                <w:rFonts w:ascii="Helvetica" w:hAnsi="Helvetica"/>
                <w:sz w:val="18"/>
                <w:szCs w:val="18"/>
              </w:rPr>
              <w:t xml:space="preserve"> +49 7231 4885 83</w:t>
            </w:r>
          </w:p>
          <w:p w:rsidR="002960C2" w:rsidRDefault="002960C2" w:rsidP="00631C01">
            <w:pPr>
              <w:spacing w:line="288" w:lineRule="auto"/>
              <w:rPr>
                <w:rFonts w:ascii="Helvetica" w:hAnsi="Helvetica"/>
                <w:sz w:val="18"/>
                <w:szCs w:val="18"/>
              </w:rPr>
            </w:pPr>
            <w:r>
              <w:rPr>
                <w:rFonts w:ascii="Helvetica" w:hAnsi="Helvetica"/>
                <w:sz w:val="18"/>
                <w:szCs w:val="18"/>
              </w:rPr>
              <w:t>hepp@press-n-relations.de</w:t>
            </w:r>
          </w:p>
          <w:p w:rsidR="002960C2" w:rsidRPr="001217E6" w:rsidRDefault="002960C2" w:rsidP="00631C01">
            <w:pPr>
              <w:spacing w:line="288" w:lineRule="auto"/>
              <w:rPr>
                <w:rFonts w:ascii="Helvetica" w:hAnsi="Helvetica"/>
                <w:sz w:val="18"/>
                <w:szCs w:val="18"/>
              </w:rPr>
            </w:pPr>
            <w:r>
              <w:rPr>
                <w:rFonts w:ascii="Helvetica" w:hAnsi="Helvetica"/>
                <w:sz w:val="18"/>
                <w:szCs w:val="18"/>
              </w:rPr>
              <w:t>www.hepp.de</w:t>
            </w:r>
          </w:p>
        </w:tc>
        <w:tc>
          <w:tcPr>
            <w:tcW w:w="5631" w:type="dxa"/>
            <w:tcBorders>
              <w:top w:val="nil"/>
              <w:left w:val="nil"/>
              <w:bottom w:val="nil"/>
              <w:right w:val="nil"/>
            </w:tcBorders>
          </w:tcPr>
          <w:p w:rsidR="002960C2" w:rsidRPr="00CE6D8A" w:rsidRDefault="002960C2" w:rsidP="00631C01">
            <w:pPr>
              <w:spacing w:line="288" w:lineRule="auto"/>
              <w:rPr>
                <w:rFonts w:ascii="Helvetica" w:hAnsi="Helvetica"/>
                <w:b/>
                <w:sz w:val="18"/>
                <w:szCs w:val="18"/>
              </w:rPr>
            </w:pPr>
            <w:r w:rsidRPr="00CE6D8A">
              <w:rPr>
                <w:rFonts w:ascii="Helvetica" w:hAnsi="Helvetica"/>
                <w:b/>
                <w:sz w:val="18"/>
                <w:szCs w:val="18"/>
              </w:rPr>
              <w:t>Presse- und Öffentlichkeitsarbeit:</w:t>
            </w:r>
          </w:p>
          <w:p w:rsidR="002960C2" w:rsidRPr="00CE6D8A" w:rsidRDefault="002960C2" w:rsidP="00631C01">
            <w:pPr>
              <w:spacing w:line="288" w:lineRule="auto"/>
              <w:rPr>
                <w:rFonts w:ascii="Helvetica" w:hAnsi="Helvetica"/>
                <w:sz w:val="18"/>
                <w:szCs w:val="18"/>
              </w:rPr>
            </w:pPr>
            <w:r w:rsidRPr="00CE6D8A">
              <w:rPr>
                <w:rFonts w:ascii="Helvetica" w:hAnsi="Helvetica"/>
                <w:sz w:val="18"/>
                <w:szCs w:val="18"/>
              </w:rPr>
              <w:t xml:space="preserve">Press’n’Relations GmbH </w:t>
            </w:r>
          </w:p>
          <w:p w:rsidR="002960C2" w:rsidRPr="00CE6D8A" w:rsidRDefault="002960C2" w:rsidP="00631C01">
            <w:pPr>
              <w:spacing w:line="288" w:lineRule="auto"/>
              <w:rPr>
                <w:rFonts w:ascii="Helvetica" w:hAnsi="Helvetica"/>
                <w:sz w:val="18"/>
                <w:szCs w:val="18"/>
              </w:rPr>
            </w:pPr>
            <w:r w:rsidRPr="00CE6D8A">
              <w:rPr>
                <w:rFonts w:ascii="Helvetica" w:hAnsi="Helvetica"/>
                <w:sz w:val="18"/>
                <w:szCs w:val="18"/>
              </w:rPr>
              <w:t xml:space="preserve">Vanessa </w:t>
            </w:r>
            <w:r>
              <w:rPr>
                <w:rFonts w:ascii="Helvetica" w:hAnsi="Helvetica"/>
                <w:sz w:val="18"/>
                <w:szCs w:val="18"/>
              </w:rPr>
              <w:t>Schüller</w:t>
            </w:r>
            <w:r w:rsidRPr="00CE6D8A">
              <w:rPr>
                <w:rFonts w:ascii="Helvetica" w:hAnsi="Helvetica"/>
                <w:sz w:val="18"/>
                <w:szCs w:val="18"/>
              </w:rPr>
              <w:t xml:space="preserve"> </w:t>
            </w:r>
          </w:p>
          <w:p w:rsidR="002960C2" w:rsidRPr="00066AE7" w:rsidRDefault="002960C2" w:rsidP="00631C01">
            <w:pPr>
              <w:spacing w:line="288" w:lineRule="auto"/>
              <w:rPr>
                <w:rFonts w:ascii="Helvetica" w:hAnsi="Helvetica"/>
                <w:sz w:val="18"/>
                <w:szCs w:val="18"/>
                <w:lang w:val="it-IT"/>
              </w:rPr>
            </w:pPr>
            <w:proofErr w:type="spellStart"/>
            <w:r w:rsidRPr="00066AE7">
              <w:rPr>
                <w:rFonts w:ascii="Helvetica" w:hAnsi="Helvetica"/>
                <w:sz w:val="18"/>
                <w:szCs w:val="18"/>
                <w:lang w:val="it-IT"/>
              </w:rPr>
              <w:t>Magirusstraße</w:t>
            </w:r>
            <w:proofErr w:type="spellEnd"/>
            <w:r w:rsidRPr="00066AE7">
              <w:rPr>
                <w:rFonts w:ascii="Helvetica" w:hAnsi="Helvetica"/>
                <w:sz w:val="18"/>
                <w:szCs w:val="18"/>
                <w:lang w:val="it-IT"/>
              </w:rPr>
              <w:t xml:space="preserve"> 33 – D-89077 </w:t>
            </w:r>
            <w:proofErr w:type="spellStart"/>
            <w:r w:rsidRPr="00066AE7">
              <w:rPr>
                <w:rFonts w:ascii="Helvetica" w:hAnsi="Helvetica"/>
                <w:sz w:val="18"/>
                <w:szCs w:val="18"/>
                <w:lang w:val="it-IT"/>
              </w:rPr>
              <w:t>Ulm</w:t>
            </w:r>
            <w:proofErr w:type="spellEnd"/>
            <w:r w:rsidRPr="00066AE7">
              <w:rPr>
                <w:rFonts w:ascii="Helvetica" w:hAnsi="Helvetica"/>
                <w:sz w:val="18"/>
                <w:szCs w:val="18"/>
                <w:lang w:val="it-IT"/>
              </w:rPr>
              <w:t xml:space="preserve"> </w:t>
            </w:r>
          </w:p>
          <w:p w:rsidR="002960C2" w:rsidRPr="00066AE7" w:rsidRDefault="002960C2" w:rsidP="00631C01">
            <w:pPr>
              <w:spacing w:line="288" w:lineRule="auto"/>
              <w:rPr>
                <w:rFonts w:ascii="Helvetica" w:hAnsi="Helvetica"/>
                <w:sz w:val="18"/>
                <w:szCs w:val="18"/>
                <w:lang w:val="it-IT"/>
              </w:rPr>
            </w:pPr>
            <w:r w:rsidRPr="00066AE7">
              <w:rPr>
                <w:rFonts w:ascii="Helvetica" w:hAnsi="Helvetica"/>
                <w:sz w:val="18"/>
                <w:szCs w:val="18"/>
                <w:lang w:val="it-IT"/>
              </w:rPr>
              <w:t>Tel. +49 731 96287-20</w:t>
            </w:r>
            <w:r w:rsidRPr="00066AE7">
              <w:rPr>
                <w:rFonts w:ascii="Helvetica" w:hAnsi="Helvetica"/>
                <w:sz w:val="18"/>
                <w:szCs w:val="18"/>
                <w:lang w:val="it-IT"/>
              </w:rPr>
              <w:br/>
              <w:t xml:space="preserve">Fax +49 731 96287-97 </w:t>
            </w:r>
          </w:p>
          <w:p w:rsidR="002960C2" w:rsidRPr="00066AE7" w:rsidRDefault="002960C2" w:rsidP="00631C01">
            <w:pPr>
              <w:spacing w:line="288" w:lineRule="auto"/>
              <w:rPr>
                <w:rFonts w:ascii="Helvetica" w:hAnsi="Helvetica"/>
                <w:sz w:val="18"/>
                <w:szCs w:val="18"/>
                <w:lang w:val="it-IT"/>
              </w:rPr>
            </w:pPr>
            <w:r w:rsidRPr="00066AE7">
              <w:rPr>
                <w:rFonts w:ascii="Helvetica" w:hAnsi="Helvetica"/>
                <w:sz w:val="18"/>
                <w:szCs w:val="18"/>
                <w:lang w:val="it-IT"/>
              </w:rPr>
              <w:t xml:space="preserve">hepp@press-n-relations.de </w:t>
            </w:r>
          </w:p>
          <w:p w:rsidR="002960C2" w:rsidRPr="00066AE7" w:rsidRDefault="00FB463B" w:rsidP="00631C01">
            <w:pPr>
              <w:rPr>
                <w:rFonts w:ascii="Helvetica" w:hAnsi="Helvetica"/>
                <w:sz w:val="18"/>
                <w:szCs w:val="18"/>
                <w:lang w:val="it-IT"/>
              </w:rPr>
            </w:pPr>
            <w:hyperlink r:id="rId14" w:history="1">
              <w:r w:rsidR="002960C2" w:rsidRPr="00066AE7">
                <w:rPr>
                  <w:rFonts w:ascii="Helvetica" w:hAnsi="Helvetica"/>
                  <w:sz w:val="18"/>
                  <w:szCs w:val="18"/>
                  <w:lang w:val="it-IT"/>
                </w:rPr>
                <w:t>www.press-n-relations.de</w:t>
              </w:r>
            </w:hyperlink>
          </w:p>
        </w:tc>
      </w:tr>
    </w:tbl>
    <w:p w:rsidR="002960C2" w:rsidRPr="00066AE7" w:rsidRDefault="002960C2" w:rsidP="002960C2">
      <w:pPr>
        <w:rPr>
          <w:rFonts w:ascii="Helvetica" w:hAnsi="Helvetica" w:cs="Arial"/>
          <w:color w:val="4C4C4C"/>
          <w:sz w:val="18"/>
          <w:szCs w:val="18"/>
          <w:lang w:val="it-IT"/>
        </w:rPr>
      </w:pPr>
    </w:p>
    <w:p w:rsidR="002960C2" w:rsidRPr="00200417" w:rsidRDefault="002960C2" w:rsidP="002960C2">
      <w:pPr>
        <w:rPr>
          <w:rFonts w:ascii="Helvetica" w:hAnsi="Helvetica" w:cs="Arial"/>
          <w:b/>
          <w:sz w:val="18"/>
          <w:szCs w:val="18"/>
        </w:rPr>
      </w:pPr>
      <w:r w:rsidRPr="00200417">
        <w:rPr>
          <w:rFonts w:ascii="Helvetica" w:hAnsi="Helvetica" w:cs="Arial"/>
          <w:b/>
          <w:sz w:val="18"/>
          <w:szCs w:val="18"/>
        </w:rPr>
        <w:t>Über HEPP</w:t>
      </w:r>
    </w:p>
    <w:p w:rsidR="004B58A8" w:rsidRPr="002960C2" w:rsidRDefault="002960C2" w:rsidP="002960C2">
      <w:pPr>
        <w:rPr>
          <w:rFonts w:ascii="Helvetica" w:hAnsi="Helvetica"/>
          <w:b/>
          <w:sz w:val="20"/>
          <w:szCs w:val="20"/>
        </w:rPr>
      </w:pPr>
      <w:r w:rsidRPr="00200417">
        <w:rPr>
          <w:rFonts w:ascii="Helvetica" w:hAnsi="Helvetica" w:cs="Arial"/>
          <w:sz w:val="18"/>
          <w:szCs w:val="18"/>
        </w:rPr>
        <w:t xml:space="preserve">HEPP – Professional Hotel Equipment, proHeq GmbH – mit Sitz in Birkenfeld bei Pforzheim ist einer der international führenden Anbieter rund um den gedeckten Tisch. Das Unternehmen stellt in hochspezialisierten Fertigungsverfahren das weltweit vielfältigste Sortiment an Tafel- und Serviergeräten her – vom Besteck über Kaffeekännchen und Co. bis hin zu Chafing-Dishes und Speisenverteilsystemen. Material und Verarbeitung stehen im Vordergrund, aber auch in </w:t>
      </w:r>
      <w:r w:rsidRPr="00200417">
        <w:rPr>
          <w:rFonts w:ascii="Helvetica" w:hAnsi="Helvetica" w:cs="Arial"/>
          <w:color w:val="000000"/>
          <w:sz w:val="18"/>
          <w:szCs w:val="18"/>
        </w:rPr>
        <w:t>Design</w:t>
      </w:r>
      <w:r w:rsidRPr="00200417">
        <w:rPr>
          <w:rFonts w:ascii="Helvetica" w:hAnsi="Helvetica" w:cs="Arial"/>
          <w:sz w:val="18"/>
          <w:szCs w:val="18"/>
        </w:rPr>
        <w:t>, Qualität und Gebrauchsnutzen werden die HEPP-Produkte höchsten Ansprüchen gerecht. Bereits 1863 gründeten die Brüder Carl und Otto Hepp das Unternehmen unter diesen Prämissen und gelten damit zu Recht als Erfinder des Hotelsilbers. Die traditionellen Werte wie Zuverlässigkeit und Qualität gelten auch heute noch und bilden zusammen mit Innovationskraft, der Entwicklung neuer Verfahren und Produkte sowie einer flexiblen Fertigung die Grundlage</w:t>
      </w:r>
      <w:r w:rsidRPr="002960C2">
        <w:rPr>
          <w:rFonts w:ascii="Helvetica" w:hAnsi="Helvetica" w:cs="Arial"/>
          <w:sz w:val="18"/>
          <w:szCs w:val="18"/>
        </w:rPr>
        <w:t xml:space="preserve"> </w:t>
      </w:r>
      <w:r w:rsidRPr="00200417">
        <w:rPr>
          <w:rFonts w:ascii="Helvetica" w:hAnsi="Helvetica" w:cs="Arial"/>
          <w:sz w:val="18"/>
          <w:szCs w:val="18"/>
        </w:rPr>
        <w:t xml:space="preserve">für den Erfolg des Unternehmens. Weltweit zählt HEPP zu den bevorzugten Ausstattern führender Hotels, Hotelketten und Restaurants, ebenso wie qualitätsbewusster </w:t>
      </w:r>
      <w:proofErr w:type="spellStart"/>
      <w:r w:rsidRPr="00200417">
        <w:rPr>
          <w:rFonts w:ascii="Helvetica" w:hAnsi="Helvetica" w:cs="Arial"/>
          <w:sz w:val="18"/>
          <w:szCs w:val="18"/>
        </w:rPr>
        <w:t>Großverpfleger</w:t>
      </w:r>
      <w:proofErr w:type="spellEnd"/>
      <w:r w:rsidRPr="00200417">
        <w:rPr>
          <w:rFonts w:ascii="Helvetica" w:hAnsi="Helvetica" w:cs="Arial"/>
          <w:sz w:val="18"/>
          <w:szCs w:val="18"/>
        </w:rPr>
        <w:t xml:space="preserve">, internationaler Kreuzfahrtreedereien, Airlines und Bahngesellschaften. </w:t>
      </w:r>
      <w:r w:rsidRPr="00436CAA">
        <w:rPr>
          <w:rFonts w:ascii="Helvetica" w:hAnsi="Helvetica" w:cs="Arial"/>
          <w:sz w:val="18"/>
          <w:szCs w:val="18"/>
        </w:rPr>
        <w:t>Seit Ende 2016 gehört HEPP – Professional Hotel Equipment, proHeq GmbH – zum französischen Groupe SEB Konzern</w:t>
      </w:r>
      <w:r>
        <w:rPr>
          <w:rFonts w:ascii="Helvetica" w:hAnsi="Helvetica" w:cs="Arial"/>
          <w:sz w:val="18"/>
          <w:szCs w:val="18"/>
        </w:rPr>
        <w:t>.</w:t>
      </w:r>
    </w:p>
    <w:sectPr w:rsidR="004B58A8" w:rsidRPr="002960C2" w:rsidSect="00E80A28">
      <w:headerReference w:type="default" r:id="rId15"/>
      <w:pgSz w:w="11906" w:h="16838"/>
      <w:pgMar w:top="2438" w:right="243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3B" w:rsidRDefault="00FB463B">
      <w:r>
        <w:separator/>
      </w:r>
    </w:p>
  </w:endnote>
  <w:endnote w:type="continuationSeparator" w:id="0">
    <w:p w:rsidR="00FB463B" w:rsidRDefault="00FB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3B" w:rsidRDefault="00FB463B">
      <w:r>
        <w:separator/>
      </w:r>
    </w:p>
  </w:footnote>
  <w:footnote w:type="continuationSeparator" w:id="0">
    <w:p w:rsidR="00FB463B" w:rsidRDefault="00FB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5C9" w:rsidRDefault="005F7E02">
    <w:pPr>
      <w:pStyle w:val="Kopfzeile"/>
      <w:rPr>
        <w:rFonts w:ascii="Helvetica" w:hAnsi="Helvetica"/>
        <w:sz w:val="36"/>
        <w:szCs w:val="28"/>
      </w:rPr>
    </w:pPr>
    <w:r>
      <w:rPr>
        <w:rFonts w:ascii="Helvetica" w:hAnsi="Helvetica"/>
        <w:noProof/>
        <w:sz w:val="36"/>
        <w:szCs w:val="28"/>
        <w:lang w:val="en-US" w:eastAsia="zh-CN"/>
      </w:rPr>
      <w:drawing>
        <wp:anchor distT="0" distB="0" distL="114300" distR="114300" simplePos="0" relativeHeight="251659776" behindDoc="1" locked="0" layoutInCell="1" allowOverlap="1">
          <wp:simplePos x="0" y="0"/>
          <wp:positionH relativeFrom="column">
            <wp:posOffset>5320189</wp:posOffset>
          </wp:positionH>
          <wp:positionV relativeFrom="paragraph">
            <wp:posOffset>-435610</wp:posOffset>
          </wp:positionV>
          <wp:extent cx="673200" cy="1332000"/>
          <wp:effectExtent l="0" t="0" r="0" b="1905"/>
          <wp:wrapTight wrapText="bothSides">
            <wp:wrapPolygon edited="0">
              <wp:start x="0" y="0"/>
              <wp:lineTo x="0" y="21425"/>
              <wp:lineTo x="21192" y="21425"/>
              <wp:lineTo x="2119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jpg"/>
                  <pic:cNvPicPr/>
                </pic:nvPicPr>
                <pic:blipFill>
                  <a:blip r:embed="rId1"/>
                  <a:stretch>
                    <a:fillRect/>
                  </a:stretch>
                </pic:blipFill>
                <pic:spPr>
                  <a:xfrm>
                    <a:off x="0" y="0"/>
                    <a:ext cx="673200" cy="1332000"/>
                  </a:xfrm>
                  <a:prstGeom prst="rect">
                    <a:avLst/>
                  </a:prstGeom>
                </pic:spPr>
              </pic:pic>
            </a:graphicData>
          </a:graphic>
          <wp14:sizeRelH relativeFrom="margin">
            <wp14:pctWidth>0</wp14:pctWidth>
          </wp14:sizeRelH>
          <wp14:sizeRelV relativeFrom="margin">
            <wp14:pctHeight>0</wp14:pctHeight>
          </wp14:sizeRelV>
        </wp:anchor>
      </w:drawing>
    </w:r>
  </w:p>
  <w:p w:rsidR="00F755C9" w:rsidRDefault="00F755C9">
    <w:pPr>
      <w:pStyle w:val="Kopfzeile"/>
      <w:rPr>
        <w:rFonts w:ascii="Helvetica" w:hAnsi="Helvetica"/>
        <w:sz w:val="36"/>
        <w:szCs w:val="28"/>
      </w:rPr>
    </w:pPr>
    <w:r>
      <w:rPr>
        <w:rFonts w:ascii="Helvetica" w:hAnsi="Helvetica"/>
        <w:noProof/>
        <w:sz w:val="36"/>
        <w:szCs w:val="28"/>
        <w:lang w:val="en-US" w:eastAsia="zh-CN"/>
      </w:rPr>
      <w:drawing>
        <wp:inline distT="0" distB="0" distL="0" distR="0" wp14:anchorId="1ABBD03E" wp14:editId="32308F80">
          <wp:extent cx="2988945" cy="5833745"/>
          <wp:effectExtent l="0" t="0" r="8255" b="8255"/>
          <wp:docPr id="1" name="Bild 1" descr="PNR Kunden:Kunden T-Z:WMF.KDaten:WMF-PR:WMF-2017:Birkenfeld:01 HEPP:02 Markenauftritt:Input:HEPP Logo:hepp_logo_oben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 Kunden:Kunden T-Z:WMF.KDaten:WMF-PR:WMF-2017:Birkenfeld:01 HEPP:02 Markenauftritt:Input:HEPP Logo:hepp_logo_oben_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8945" cy="5833745"/>
                  </a:xfrm>
                  <a:prstGeom prst="rect">
                    <a:avLst/>
                  </a:prstGeom>
                  <a:noFill/>
                  <a:ln>
                    <a:noFill/>
                  </a:ln>
                </pic:spPr>
              </pic:pic>
            </a:graphicData>
          </a:graphic>
        </wp:inline>
      </w:drawing>
    </w:r>
  </w:p>
  <w:p w:rsidR="00F755C9" w:rsidRPr="003D4E85" w:rsidRDefault="00F755C9">
    <w:pPr>
      <w:pStyle w:val="Kopfzeile"/>
      <w:rPr>
        <w:rFonts w:ascii="Helvetica" w:hAnsi="Helvetica"/>
        <w:sz w:val="36"/>
      </w:rPr>
    </w:pPr>
    <w:r w:rsidRPr="003D4E85">
      <w:rPr>
        <w:rFonts w:ascii="Helvetica" w:hAnsi="Helvetica"/>
        <w:sz w:val="36"/>
        <w:szCs w:val="28"/>
      </w:rPr>
      <w:t>Presse</w:t>
    </w:r>
    <w:r>
      <w:rPr>
        <w:rFonts w:ascii="Helvetica" w:hAnsi="Helvetica"/>
        <w:sz w:val="36"/>
        <w:szCs w:val="28"/>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443AA6"/>
    <w:multiLevelType w:val="multilevel"/>
    <w:tmpl w:val="78E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52"/>
    <w:rsid w:val="00013692"/>
    <w:rsid w:val="000235EA"/>
    <w:rsid w:val="000316E4"/>
    <w:rsid w:val="00033F92"/>
    <w:rsid w:val="00041998"/>
    <w:rsid w:val="000420F8"/>
    <w:rsid w:val="00051DC8"/>
    <w:rsid w:val="0005583D"/>
    <w:rsid w:val="00057408"/>
    <w:rsid w:val="00061E9C"/>
    <w:rsid w:val="00062ADB"/>
    <w:rsid w:val="00065082"/>
    <w:rsid w:val="00066AE7"/>
    <w:rsid w:val="00067480"/>
    <w:rsid w:val="000763A6"/>
    <w:rsid w:val="000766DE"/>
    <w:rsid w:val="00076F87"/>
    <w:rsid w:val="00081B11"/>
    <w:rsid w:val="00083693"/>
    <w:rsid w:val="000904D6"/>
    <w:rsid w:val="000941CC"/>
    <w:rsid w:val="000A2548"/>
    <w:rsid w:val="000A31FA"/>
    <w:rsid w:val="000A356D"/>
    <w:rsid w:val="000B04C0"/>
    <w:rsid w:val="000B27FE"/>
    <w:rsid w:val="000B29A2"/>
    <w:rsid w:val="000B3AF2"/>
    <w:rsid w:val="000B4557"/>
    <w:rsid w:val="000B6D91"/>
    <w:rsid w:val="000B7BCF"/>
    <w:rsid w:val="000C0528"/>
    <w:rsid w:val="000C08B3"/>
    <w:rsid w:val="000C0C88"/>
    <w:rsid w:val="000C3459"/>
    <w:rsid w:val="000C38C2"/>
    <w:rsid w:val="000C4477"/>
    <w:rsid w:val="000C502C"/>
    <w:rsid w:val="000C522E"/>
    <w:rsid w:val="000C533E"/>
    <w:rsid w:val="000D33F3"/>
    <w:rsid w:val="000D73C7"/>
    <w:rsid w:val="000E1907"/>
    <w:rsid w:val="000E324F"/>
    <w:rsid w:val="000E5D5B"/>
    <w:rsid w:val="000E7F3E"/>
    <w:rsid w:val="000F0A8F"/>
    <w:rsid w:val="000F14AD"/>
    <w:rsid w:val="000F1C7E"/>
    <w:rsid w:val="000F4809"/>
    <w:rsid w:val="000F54E4"/>
    <w:rsid w:val="000F5A4C"/>
    <w:rsid w:val="000F6B4E"/>
    <w:rsid w:val="00107322"/>
    <w:rsid w:val="0011317B"/>
    <w:rsid w:val="00115012"/>
    <w:rsid w:val="00116AC1"/>
    <w:rsid w:val="00123049"/>
    <w:rsid w:val="0012437B"/>
    <w:rsid w:val="00125056"/>
    <w:rsid w:val="001255A3"/>
    <w:rsid w:val="00135948"/>
    <w:rsid w:val="00136DDD"/>
    <w:rsid w:val="00140459"/>
    <w:rsid w:val="00145705"/>
    <w:rsid w:val="00146286"/>
    <w:rsid w:val="001506CB"/>
    <w:rsid w:val="001509BE"/>
    <w:rsid w:val="001512D8"/>
    <w:rsid w:val="00160D52"/>
    <w:rsid w:val="00164DB5"/>
    <w:rsid w:val="00166AC0"/>
    <w:rsid w:val="0017010D"/>
    <w:rsid w:val="0017358A"/>
    <w:rsid w:val="00175E3A"/>
    <w:rsid w:val="00186E3C"/>
    <w:rsid w:val="00186E5D"/>
    <w:rsid w:val="001923AB"/>
    <w:rsid w:val="00194AB4"/>
    <w:rsid w:val="00196A4D"/>
    <w:rsid w:val="00197AB3"/>
    <w:rsid w:val="001A2801"/>
    <w:rsid w:val="001A49C5"/>
    <w:rsid w:val="001A6E2C"/>
    <w:rsid w:val="001B306D"/>
    <w:rsid w:val="001B5D4B"/>
    <w:rsid w:val="001C1B58"/>
    <w:rsid w:val="001C2972"/>
    <w:rsid w:val="001C310F"/>
    <w:rsid w:val="001C4E2E"/>
    <w:rsid w:val="001D0B9E"/>
    <w:rsid w:val="001D3AC3"/>
    <w:rsid w:val="001D48CE"/>
    <w:rsid w:val="001D5A74"/>
    <w:rsid w:val="001D6BAC"/>
    <w:rsid w:val="001E0B03"/>
    <w:rsid w:val="001E7A61"/>
    <w:rsid w:val="001F3737"/>
    <w:rsid w:val="00201595"/>
    <w:rsid w:val="0020252E"/>
    <w:rsid w:val="002031C6"/>
    <w:rsid w:val="00205796"/>
    <w:rsid w:val="00206915"/>
    <w:rsid w:val="00206A4E"/>
    <w:rsid w:val="00210B37"/>
    <w:rsid w:val="0021126C"/>
    <w:rsid w:val="00215423"/>
    <w:rsid w:val="00226809"/>
    <w:rsid w:val="00233D3B"/>
    <w:rsid w:val="00234DC2"/>
    <w:rsid w:val="00240AC2"/>
    <w:rsid w:val="00242AEF"/>
    <w:rsid w:val="0024395B"/>
    <w:rsid w:val="00244FBB"/>
    <w:rsid w:val="0024705A"/>
    <w:rsid w:val="00247DDE"/>
    <w:rsid w:val="002510A6"/>
    <w:rsid w:val="00274C4E"/>
    <w:rsid w:val="00275FF8"/>
    <w:rsid w:val="00281678"/>
    <w:rsid w:val="002920E2"/>
    <w:rsid w:val="002960C2"/>
    <w:rsid w:val="00297450"/>
    <w:rsid w:val="002A1A27"/>
    <w:rsid w:val="002A7054"/>
    <w:rsid w:val="002B0AFA"/>
    <w:rsid w:val="002C32A7"/>
    <w:rsid w:val="002C3545"/>
    <w:rsid w:val="002C536C"/>
    <w:rsid w:val="002D1FC4"/>
    <w:rsid w:val="002E1103"/>
    <w:rsid w:val="002E377F"/>
    <w:rsid w:val="002E3E41"/>
    <w:rsid w:val="002E6242"/>
    <w:rsid w:val="002F05CC"/>
    <w:rsid w:val="002F20C7"/>
    <w:rsid w:val="002F6907"/>
    <w:rsid w:val="00300411"/>
    <w:rsid w:val="00313756"/>
    <w:rsid w:val="003217A5"/>
    <w:rsid w:val="00322FB1"/>
    <w:rsid w:val="00332F48"/>
    <w:rsid w:val="00335078"/>
    <w:rsid w:val="003370AF"/>
    <w:rsid w:val="00345342"/>
    <w:rsid w:val="0035124B"/>
    <w:rsid w:val="00353AD7"/>
    <w:rsid w:val="00363A62"/>
    <w:rsid w:val="00364642"/>
    <w:rsid w:val="00364676"/>
    <w:rsid w:val="00364EAC"/>
    <w:rsid w:val="00366D60"/>
    <w:rsid w:val="0037305F"/>
    <w:rsid w:val="003774F5"/>
    <w:rsid w:val="00377A53"/>
    <w:rsid w:val="00380A6E"/>
    <w:rsid w:val="0038206B"/>
    <w:rsid w:val="0038784B"/>
    <w:rsid w:val="00387A6B"/>
    <w:rsid w:val="00392F44"/>
    <w:rsid w:val="003954C8"/>
    <w:rsid w:val="00395B78"/>
    <w:rsid w:val="003966F0"/>
    <w:rsid w:val="003A0697"/>
    <w:rsid w:val="003A1016"/>
    <w:rsid w:val="003A18D6"/>
    <w:rsid w:val="003A61A6"/>
    <w:rsid w:val="003B2FE6"/>
    <w:rsid w:val="003B484A"/>
    <w:rsid w:val="003C6813"/>
    <w:rsid w:val="003D3221"/>
    <w:rsid w:val="003D6548"/>
    <w:rsid w:val="003D7E59"/>
    <w:rsid w:val="003E287B"/>
    <w:rsid w:val="003E4119"/>
    <w:rsid w:val="003E522D"/>
    <w:rsid w:val="003F1DD7"/>
    <w:rsid w:val="003F232D"/>
    <w:rsid w:val="003F3136"/>
    <w:rsid w:val="003F4089"/>
    <w:rsid w:val="003F7193"/>
    <w:rsid w:val="0040321E"/>
    <w:rsid w:val="00404171"/>
    <w:rsid w:val="004042B2"/>
    <w:rsid w:val="0040451C"/>
    <w:rsid w:val="0040705C"/>
    <w:rsid w:val="004075A9"/>
    <w:rsid w:val="004142BA"/>
    <w:rsid w:val="004175D9"/>
    <w:rsid w:val="00417C06"/>
    <w:rsid w:val="00420148"/>
    <w:rsid w:val="0042035F"/>
    <w:rsid w:val="00426E3D"/>
    <w:rsid w:val="00432934"/>
    <w:rsid w:val="00433595"/>
    <w:rsid w:val="00433EAA"/>
    <w:rsid w:val="00434EB2"/>
    <w:rsid w:val="00436064"/>
    <w:rsid w:val="004362AE"/>
    <w:rsid w:val="00436D06"/>
    <w:rsid w:val="004406D1"/>
    <w:rsid w:val="00443D6E"/>
    <w:rsid w:val="00444DD9"/>
    <w:rsid w:val="004458D9"/>
    <w:rsid w:val="00452051"/>
    <w:rsid w:val="004560CA"/>
    <w:rsid w:val="00457152"/>
    <w:rsid w:val="00460ECC"/>
    <w:rsid w:val="0046118F"/>
    <w:rsid w:val="004725B1"/>
    <w:rsid w:val="00476507"/>
    <w:rsid w:val="00483A7F"/>
    <w:rsid w:val="00483D03"/>
    <w:rsid w:val="00494999"/>
    <w:rsid w:val="004A4A09"/>
    <w:rsid w:val="004A5ADF"/>
    <w:rsid w:val="004A5E4A"/>
    <w:rsid w:val="004A600C"/>
    <w:rsid w:val="004A6BCD"/>
    <w:rsid w:val="004B1277"/>
    <w:rsid w:val="004B2076"/>
    <w:rsid w:val="004B27BF"/>
    <w:rsid w:val="004B3F04"/>
    <w:rsid w:val="004B522F"/>
    <w:rsid w:val="004B58A8"/>
    <w:rsid w:val="004C0AC1"/>
    <w:rsid w:val="004C0D9B"/>
    <w:rsid w:val="004C2A5F"/>
    <w:rsid w:val="004C2C1A"/>
    <w:rsid w:val="004D23BF"/>
    <w:rsid w:val="004D2D05"/>
    <w:rsid w:val="004D3622"/>
    <w:rsid w:val="004D6B98"/>
    <w:rsid w:val="004E0B0B"/>
    <w:rsid w:val="004E2620"/>
    <w:rsid w:val="004E285F"/>
    <w:rsid w:val="004E58BD"/>
    <w:rsid w:val="004F001F"/>
    <w:rsid w:val="004F03B7"/>
    <w:rsid w:val="004F4858"/>
    <w:rsid w:val="004F5AD3"/>
    <w:rsid w:val="004F5E1F"/>
    <w:rsid w:val="004F60D8"/>
    <w:rsid w:val="004F618B"/>
    <w:rsid w:val="004F6EAB"/>
    <w:rsid w:val="005027E8"/>
    <w:rsid w:val="00507FE3"/>
    <w:rsid w:val="00511807"/>
    <w:rsid w:val="0051293C"/>
    <w:rsid w:val="005157DA"/>
    <w:rsid w:val="00517BBF"/>
    <w:rsid w:val="0052020C"/>
    <w:rsid w:val="00521E03"/>
    <w:rsid w:val="00521EFF"/>
    <w:rsid w:val="00531C43"/>
    <w:rsid w:val="00535742"/>
    <w:rsid w:val="005420BE"/>
    <w:rsid w:val="005435E4"/>
    <w:rsid w:val="00547D54"/>
    <w:rsid w:val="005513B4"/>
    <w:rsid w:val="00555177"/>
    <w:rsid w:val="00556BA5"/>
    <w:rsid w:val="005605C3"/>
    <w:rsid w:val="00564C3E"/>
    <w:rsid w:val="0056550E"/>
    <w:rsid w:val="00566E4A"/>
    <w:rsid w:val="00567EA4"/>
    <w:rsid w:val="00570A2B"/>
    <w:rsid w:val="0057230C"/>
    <w:rsid w:val="00573881"/>
    <w:rsid w:val="00577E70"/>
    <w:rsid w:val="00580EAC"/>
    <w:rsid w:val="0058392C"/>
    <w:rsid w:val="00583CC0"/>
    <w:rsid w:val="0058592C"/>
    <w:rsid w:val="005905A6"/>
    <w:rsid w:val="005924FD"/>
    <w:rsid w:val="00592B40"/>
    <w:rsid w:val="00596C21"/>
    <w:rsid w:val="005970A8"/>
    <w:rsid w:val="005A0A1A"/>
    <w:rsid w:val="005A2188"/>
    <w:rsid w:val="005A253C"/>
    <w:rsid w:val="005A45C5"/>
    <w:rsid w:val="005A491B"/>
    <w:rsid w:val="005B7BE4"/>
    <w:rsid w:val="005C1149"/>
    <w:rsid w:val="005C19E3"/>
    <w:rsid w:val="005C7BF7"/>
    <w:rsid w:val="005D4F6F"/>
    <w:rsid w:val="005D6DD8"/>
    <w:rsid w:val="005D717E"/>
    <w:rsid w:val="005D76E5"/>
    <w:rsid w:val="005E08C5"/>
    <w:rsid w:val="005E3C73"/>
    <w:rsid w:val="005E4172"/>
    <w:rsid w:val="005E4ECE"/>
    <w:rsid w:val="005E54C5"/>
    <w:rsid w:val="005F238F"/>
    <w:rsid w:val="005F34DF"/>
    <w:rsid w:val="005F4A55"/>
    <w:rsid w:val="005F7E02"/>
    <w:rsid w:val="006004B6"/>
    <w:rsid w:val="006034D7"/>
    <w:rsid w:val="00604E5B"/>
    <w:rsid w:val="00614126"/>
    <w:rsid w:val="00616B05"/>
    <w:rsid w:val="00617EA6"/>
    <w:rsid w:val="00621EB9"/>
    <w:rsid w:val="00625D20"/>
    <w:rsid w:val="006266EF"/>
    <w:rsid w:val="00632B46"/>
    <w:rsid w:val="0063480B"/>
    <w:rsid w:val="00641516"/>
    <w:rsid w:val="00643C5D"/>
    <w:rsid w:val="00645491"/>
    <w:rsid w:val="00646528"/>
    <w:rsid w:val="00646622"/>
    <w:rsid w:val="006469E8"/>
    <w:rsid w:val="00650169"/>
    <w:rsid w:val="0065058F"/>
    <w:rsid w:val="006542E2"/>
    <w:rsid w:val="00656383"/>
    <w:rsid w:val="00656817"/>
    <w:rsid w:val="00656956"/>
    <w:rsid w:val="00661495"/>
    <w:rsid w:val="00661F3F"/>
    <w:rsid w:val="00664834"/>
    <w:rsid w:val="00670B75"/>
    <w:rsid w:val="0067288E"/>
    <w:rsid w:val="00672943"/>
    <w:rsid w:val="00674B45"/>
    <w:rsid w:val="00674F8A"/>
    <w:rsid w:val="006759EF"/>
    <w:rsid w:val="006817D3"/>
    <w:rsid w:val="00681AC3"/>
    <w:rsid w:val="00683B0D"/>
    <w:rsid w:val="00697AEA"/>
    <w:rsid w:val="006A06DD"/>
    <w:rsid w:val="006A09EB"/>
    <w:rsid w:val="006A3D9A"/>
    <w:rsid w:val="006B1176"/>
    <w:rsid w:val="006B7C87"/>
    <w:rsid w:val="006B7F87"/>
    <w:rsid w:val="006C363E"/>
    <w:rsid w:val="006C3F7B"/>
    <w:rsid w:val="006C5D5A"/>
    <w:rsid w:val="006D0FC9"/>
    <w:rsid w:val="006D1831"/>
    <w:rsid w:val="006D2387"/>
    <w:rsid w:val="006D3FB9"/>
    <w:rsid w:val="006E0B72"/>
    <w:rsid w:val="006E666C"/>
    <w:rsid w:val="006E72D1"/>
    <w:rsid w:val="006F3FA6"/>
    <w:rsid w:val="006F5FEA"/>
    <w:rsid w:val="00700AF4"/>
    <w:rsid w:val="00701EE7"/>
    <w:rsid w:val="00704B13"/>
    <w:rsid w:val="0070677C"/>
    <w:rsid w:val="0071325E"/>
    <w:rsid w:val="007152F0"/>
    <w:rsid w:val="00715D5F"/>
    <w:rsid w:val="007227A4"/>
    <w:rsid w:val="00722E5C"/>
    <w:rsid w:val="007247B4"/>
    <w:rsid w:val="007249CD"/>
    <w:rsid w:val="00727498"/>
    <w:rsid w:val="007422CD"/>
    <w:rsid w:val="00742EC9"/>
    <w:rsid w:val="007437A9"/>
    <w:rsid w:val="007472ED"/>
    <w:rsid w:val="00747C90"/>
    <w:rsid w:val="00752880"/>
    <w:rsid w:val="00755AC7"/>
    <w:rsid w:val="00756535"/>
    <w:rsid w:val="00756742"/>
    <w:rsid w:val="00760CE5"/>
    <w:rsid w:val="00765343"/>
    <w:rsid w:val="0077151A"/>
    <w:rsid w:val="00772801"/>
    <w:rsid w:val="00773C38"/>
    <w:rsid w:val="0077530E"/>
    <w:rsid w:val="00780195"/>
    <w:rsid w:val="0078683F"/>
    <w:rsid w:val="00794B8F"/>
    <w:rsid w:val="00794E96"/>
    <w:rsid w:val="00795F7C"/>
    <w:rsid w:val="007A31B5"/>
    <w:rsid w:val="007A3741"/>
    <w:rsid w:val="007A4169"/>
    <w:rsid w:val="007A7550"/>
    <w:rsid w:val="007B7DBD"/>
    <w:rsid w:val="007B7F50"/>
    <w:rsid w:val="007C375A"/>
    <w:rsid w:val="007C4A0A"/>
    <w:rsid w:val="007D6FFD"/>
    <w:rsid w:val="007E71A7"/>
    <w:rsid w:val="007F162D"/>
    <w:rsid w:val="007F50F3"/>
    <w:rsid w:val="007F5F91"/>
    <w:rsid w:val="008007CD"/>
    <w:rsid w:val="008015FC"/>
    <w:rsid w:val="00803BAD"/>
    <w:rsid w:val="008071EF"/>
    <w:rsid w:val="00807FE2"/>
    <w:rsid w:val="00810474"/>
    <w:rsid w:val="00812A56"/>
    <w:rsid w:val="00813D0D"/>
    <w:rsid w:val="00815CC1"/>
    <w:rsid w:val="00817BBE"/>
    <w:rsid w:val="00817FE6"/>
    <w:rsid w:val="008234D0"/>
    <w:rsid w:val="00824DB1"/>
    <w:rsid w:val="00827C92"/>
    <w:rsid w:val="0083065C"/>
    <w:rsid w:val="0083290B"/>
    <w:rsid w:val="00834454"/>
    <w:rsid w:val="00840242"/>
    <w:rsid w:val="008420E7"/>
    <w:rsid w:val="00846B8E"/>
    <w:rsid w:val="0085053A"/>
    <w:rsid w:val="008515BC"/>
    <w:rsid w:val="00860DF1"/>
    <w:rsid w:val="00883273"/>
    <w:rsid w:val="0088755D"/>
    <w:rsid w:val="00891DD3"/>
    <w:rsid w:val="00895450"/>
    <w:rsid w:val="008A29F2"/>
    <w:rsid w:val="008A3023"/>
    <w:rsid w:val="008A477E"/>
    <w:rsid w:val="008A567A"/>
    <w:rsid w:val="008A5AE2"/>
    <w:rsid w:val="008C13E7"/>
    <w:rsid w:val="008C5161"/>
    <w:rsid w:val="008D14E0"/>
    <w:rsid w:val="008D16A7"/>
    <w:rsid w:val="008D239B"/>
    <w:rsid w:val="008D37D0"/>
    <w:rsid w:val="008D4635"/>
    <w:rsid w:val="008D686B"/>
    <w:rsid w:val="008E02F0"/>
    <w:rsid w:val="008E76DB"/>
    <w:rsid w:val="008F1084"/>
    <w:rsid w:val="008F17AE"/>
    <w:rsid w:val="0090592D"/>
    <w:rsid w:val="0090618B"/>
    <w:rsid w:val="009106BF"/>
    <w:rsid w:val="009117B9"/>
    <w:rsid w:val="00912FBA"/>
    <w:rsid w:val="00913E10"/>
    <w:rsid w:val="0091513A"/>
    <w:rsid w:val="00927D0B"/>
    <w:rsid w:val="00932CB1"/>
    <w:rsid w:val="00934BA5"/>
    <w:rsid w:val="00945275"/>
    <w:rsid w:val="00945C4A"/>
    <w:rsid w:val="00951AC9"/>
    <w:rsid w:val="0095395A"/>
    <w:rsid w:val="00955759"/>
    <w:rsid w:val="00956346"/>
    <w:rsid w:val="00957422"/>
    <w:rsid w:val="009605B9"/>
    <w:rsid w:val="00967BA9"/>
    <w:rsid w:val="00974402"/>
    <w:rsid w:val="00976089"/>
    <w:rsid w:val="00982BA1"/>
    <w:rsid w:val="0098752B"/>
    <w:rsid w:val="00993144"/>
    <w:rsid w:val="009A32E5"/>
    <w:rsid w:val="009A36AD"/>
    <w:rsid w:val="009A5072"/>
    <w:rsid w:val="009A5AF9"/>
    <w:rsid w:val="009A7687"/>
    <w:rsid w:val="009B03B3"/>
    <w:rsid w:val="009B2661"/>
    <w:rsid w:val="009B2C1F"/>
    <w:rsid w:val="009B35D4"/>
    <w:rsid w:val="009B4539"/>
    <w:rsid w:val="009B51B6"/>
    <w:rsid w:val="009C244D"/>
    <w:rsid w:val="009C472B"/>
    <w:rsid w:val="009D1A75"/>
    <w:rsid w:val="009D6111"/>
    <w:rsid w:val="009E00A4"/>
    <w:rsid w:val="009E1A15"/>
    <w:rsid w:val="009E1CA2"/>
    <w:rsid w:val="009E2C96"/>
    <w:rsid w:val="009E430E"/>
    <w:rsid w:val="009E4BF2"/>
    <w:rsid w:val="009E6DD7"/>
    <w:rsid w:val="009E7DE3"/>
    <w:rsid w:val="009F1B7E"/>
    <w:rsid w:val="009F4225"/>
    <w:rsid w:val="00A032CB"/>
    <w:rsid w:val="00A12898"/>
    <w:rsid w:val="00A138C7"/>
    <w:rsid w:val="00A1417C"/>
    <w:rsid w:val="00A200ED"/>
    <w:rsid w:val="00A21717"/>
    <w:rsid w:val="00A22C8F"/>
    <w:rsid w:val="00A24CDF"/>
    <w:rsid w:val="00A27D5C"/>
    <w:rsid w:val="00A34A63"/>
    <w:rsid w:val="00A34D09"/>
    <w:rsid w:val="00A34F23"/>
    <w:rsid w:val="00A363DF"/>
    <w:rsid w:val="00A36616"/>
    <w:rsid w:val="00A3713D"/>
    <w:rsid w:val="00A426FC"/>
    <w:rsid w:val="00A440B9"/>
    <w:rsid w:val="00A44F3B"/>
    <w:rsid w:val="00A45C18"/>
    <w:rsid w:val="00A473E9"/>
    <w:rsid w:val="00A504D9"/>
    <w:rsid w:val="00A513BB"/>
    <w:rsid w:val="00A538C1"/>
    <w:rsid w:val="00A5488A"/>
    <w:rsid w:val="00A6029B"/>
    <w:rsid w:val="00A70461"/>
    <w:rsid w:val="00A82AC8"/>
    <w:rsid w:val="00A84F20"/>
    <w:rsid w:val="00A866D0"/>
    <w:rsid w:val="00A8739F"/>
    <w:rsid w:val="00A91443"/>
    <w:rsid w:val="00A93B08"/>
    <w:rsid w:val="00AA3771"/>
    <w:rsid w:val="00AA5831"/>
    <w:rsid w:val="00AB2D4B"/>
    <w:rsid w:val="00AC0023"/>
    <w:rsid w:val="00AC114A"/>
    <w:rsid w:val="00AC3802"/>
    <w:rsid w:val="00AC4292"/>
    <w:rsid w:val="00AD0CAB"/>
    <w:rsid w:val="00AD0EA5"/>
    <w:rsid w:val="00AD31FD"/>
    <w:rsid w:val="00AD4A62"/>
    <w:rsid w:val="00AE349D"/>
    <w:rsid w:val="00AE4784"/>
    <w:rsid w:val="00AE50F8"/>
    <w:rsid w:val="00AF5BF8"/>
    <w:rsid w:val="00AF678A"/>
    <w:rsid w:val="00AF7314"/>
    <w:rsid w:val="00B00A1A"/>
    <w:rsid w:val="00B0117F"/>
    <w:rsid w:val="00B020B7"/>
    <w:rsid w:val="00B047BD"/>
    <w:rsid w:val="00B05CAC"/>
    <w:rsid w:val="00B0652D"/>
    <w:rsid w:val="00B110A4"/>
    <w:rsid w:val="00B1165D"/>
    <w:rsid w:val="00B14C3D"/>
    <w:rsid w:val="00B25EBA"/>
    <w:rsid w:val="00B30434"/>
    <w:rsid w:val="00B3252C"/>
    <w:rsid w:val="00B329F8"/>
    <w:rsid w:val="00B34728"/>
    <w:rsid w:val="00B3647B"/>
    <w:rsid w:val="00B477D3"/>
    <w:rsid w:val="00B50F3F"/>
    <w:rsid w:val="00B52275"/>
    <w:rsid w:val="00B558C4"/>
    <w:rsid w:val="00B625F8"/>
    <w:rsid w:val="00B62D3D"/>
    <w:rsid w:val="00B63195"/>
    <w:rsid w:val="00B63B68"/>
    <w:rsid w:val="00B71A91"/>
    <w:rsid w:val="00B71AE6"/>
    <w:rsid w:val="00B75BBE"/>
    <w:rsid w:val="00B75ED0"/>
    <w:rsid w:val="00B81456"/>
    <w:rsid w:val="00B832D8"/>
    <w:rsid w:val="00B83783"/>
    <w:rsid w:val="00B84CAC"/>
    <w:rsid w:val="00B902F2"/>
    <w:rsid w:val="00B94FC6"/>
    <w:rsid w:val="00B95570"/>
    <w:rsid w:val="00B9749E"/>
    <w:rsid w:val="00B97D2E"/>
    <w:rsid w:val="00BA1DC5"/>
    <w:rsid w:val="00BA2998"/>
    <w:rsid w:val="00BA66BE"/>
    <w:rsid w:val="00BB356A"/>
    <w:rsid w:val="00BB5098"/>
    <w:rsid w:val="00BB6E8A"/>
    <w:rsid w:val="00BC0484"/>
    <w:rsid w:val="00BC0E3A"/>
    <w:rsid w:val="00BC3268"/>
    <w:rsid w:val="00BD24F7"/>
    <w:rsid w:val="00BD5B84"/>
    <w:rsid w:val="00BE0E14"/>
    <w:rsid w:val="00BF2124"/>
    <w:rsid w:val="00BF2450"/>
    <w:rsid w:val="00BF4FD0"/>
    <w:rsid w:val="00BF72BE"/>
    <w:rsid w:val="00C0418E"/>
    <w:rsid w:val="00C042F1"/>
    <w:rsid w:val="00C04EDB"/>
    <w:rsid w:val="00C0517D"/>
    <w:rsid w:val="00C16B30"/>
    <w:rsid w:val="00C175C2"/>
    <w:rsid w:val="00C209F7"/>
    <w:rsid w:val="00C22E4A"/>
    <w:rsid w:val="00C24EEF"/>
    <w:rsid w:val="00C31C47"/>
    <w:rsid w:val="00C35E57"/>
    <w:rsid w:val="00C424D2"/>
    <w:rsid w:val="00C45035"/>
    <w:rsid w:val="00C452E7"/>
    <w:rsid w:val="00C464DA"/>
    <w:rsid w:val="00C5026B"/>
    <w:rsid w:val="00C530F7"/>
    <w:rsid w:val="00C531B8"/>
    <w:rsid w:val="00C537E4"/>
    <w:rsid w:val="00C61122"/>
    <w:rsid w:val="00C625ED"/>
    <w:rsid w:val="00C62936"/>
    <w:rsid w:val="00C652C5"/>
    <w:rsid w:val="00C65996"/>
    <w:rsid w:val="00C67452"/>
    <w:rsid w:val="00C67D31"/>
    <w:rsid w:val="00C70340"/>
    <w:rsid w:val="00C70638"/>
    <w:rsid w:val="00C74437"/>
    <w:rsid w:val="00C75769"/>
    <w:rsid w:val="00C76EA2"/>
    <w:rsid w:val="00C81B65"/>
    <w:rsid w:val="00C94463"/>
    <w:rsid w:val="00C97A9B"/>
    <w:rsid w:val="00CA026E"/>
    <w:rsid w:val="00CA5EA1"/>
    <w:rsid w:val="00CA7178"/>
    <w:rsid w:val="00CB1FC9"/>
    <w:rsid w:val="00CB4D09"/>
    <w:rsid w:val="00CB5A1C"/>
    <w:rsid w:val="00CB5DA7"/>
    <w:rsid w:val="00CC04FB"/>
    <w:rsid w:val="00CC15F6"/>
    <w:rsid w:val="00CC4D3F"/>
    <w:rsid w:val="00CC4D94"/>
    <w:rsid w:val="00CD1369"/>
    <w:rsid w:val="00CD541D"/>
    <w:rsid w:val="00CE329A"/>
    <w:rsid w:val="00CE5A8C"/>
    <w:rsid w:val="00CE6EA0"/>
    <w:rsid w:val="00CE7F9E"/>
    <w:rsid w:val="00CF53C9"/>
    <w:rsid w:val="00CF620C"/>
    <w:rsid w:val="00D004A5"/>
    <w:rsid w:val="00D02B6D"/>
    <w:rsid w:val="00D04630"/>
    <w:rsid w:val="00D1460A"/>
    <w:rsid w:val="00D163AF"/>
    <w:rsid w:val="00D20CE7"/>
    <w:rsid w:val="00D2613D"/>
    <w:rsid w:val="00D34C76"/>
    <w:rsid w:val="00D36FB3"/>
    <w:rsid w:val="00D37E5C"/>
    <w:rsid w:val="00D43347"/>
    <w:rsid w:val="00D4369E"/>
    <w:rsid w:val="00D4459A"/>
    <w:rsid w:val="00D459F0"/>
    <w:rsid w:val="00D45FD1"/>
    <w:rsid w:val="00D569CA"/>
    <w:rsid w:val="00D57A8A"/>
    <w:rsid w:val="00D57E41"/>
    <w:rsid w:val="00D60820"/>
    <w:rsid w:val="00D63575"/>
    <w:rsid w:val="00D64757"/>
    <w:rsid w:val="00D6497F"/>
    <w:rsid w:val="00D651C4"/>
    <w:rsid w:val="00D660E5"/>
    <w:rsid w:val="00D70A63"/>
    <w:rsid w:val="00D84C84"/>
    <w:rsid w:val="00D90E1C"/>
    <w:rsid w:val="00DA15C8"/>
    <w:rsid w:val="00DA39B6"/>
    <w:rsid w:val="00DA57B6"/>
    <w:rsid w:val="00DA665B"/>
    <w:rsid w:val="00DB08BF"/>
    <w:rsid w:val="00DB2ED5"/>
    <w:rsid w:val="00DB34CB"/>
    <w:rsid w:val="00DB5350"/>
    <w:rsid w:val="00DC086D"/>
    <w:rsid w:val="00DC0AAB"/>
    <w:rsid w:val="00DC4450"/>
    <w:rsid w:val="00DC5967"/>
    <w:rsid w:val="00DC7697"/>
    <w:rsid w:val="00DD09CF"/>
    <w:rsid w:val="00DD45A9"/>
    <w:rsid w:val="00DD7B4E"/>
    <w:rsid w:val="00DE0354"/>
    <w:rsid w:val="00DE4A5A"/>
    <w:rsid w:val="00DF2138"/>
    <w:rsid w:val="00E06886"/>
    <w:rsid w:val="00E072CC"/>
    <w:rsid w:val="00E072D3"/>
    <w:rsid w:val="00E1419F"/>
    <w:rsid w:val="00E1523E"/>
    <w:rsid w:val="00E21709"/>
    <w:rsid w:val="00E26318"/>
    <w:rsid w:val="00E31F40"/>
    <w:rsid w:val="00E31F90"/>
    <w:rsid w:val="00E325D7"/>
    <w:rsid w:val="00E33485"/>
    <w:rsid w:val="00E33845"/>
    <w:rsid w:val="00E34D73"/>
    <w:rsid w:val="00E40747"/>
    <w:rsid w:val="00E409FA"/>
    <w:rsid w:val="00E43E51"/>
    <w:rsid w:val="00E5670E"/>
    <w:rsid w:val="00E56894"/>
    <w:rsid w:val="00E56F96"/>
    <w:rsid w:val="00E603E0"/>
    <w:rsid w:val="00E6207C"/>
    <w:rsid w:val="00E62090"/>
    <w:rsid w:val="00E64925"/>
    <w:rsid w:val="00E677DD"/>
    <w:rsid w:val="00E71063"/>
    <w:rsid w:val="00E71C22"/>
    <w:rsid w:val="00E749C7"/>
    <w:rsid w:val="00E7592A"/>
    <w:rsid w:val="00E771DF"/>
    <w:rsid w:val="00E80A28"/>
    <w:rsid w:val="00E825D5"/>
    <w:rsid w:val="00E87A83"/>
    <w:rsid w:val="00E9019D"/>
    <w:rsid w:val="00E91960"/>
    <w:rsid w:val="00E9496B"/>
    <w:rsid w:val="00E97FEB"/>
    <w:rsid w:val="00EA279F"/>
    <w:rsid w:val="00EA2B51"/>
    <w:rsid w:val="00EA6C3F"/>
    <w:rsid w:val="00EB0EF9"/>
    <w:rsid w:val="00EC1879"/>
    <w:rsid w:val="00EC2179"/>
    <w:rsid w:val="00EC486F"/>
    <w:rsid w:val="00EC77E4"/>
    <w:rsid w:val="00EE4A72"/>
    <w:rsid w:val="00EF0767"/>
    <w:rsid w:val="00EF1820"/>
    <w:rsid w:val="00EF1C9C"/>
    <w:rsid w:val="00EF3FF4"/>
    <w:rsid w:val="00F03BCA"/>
    <w:rsid w:val="00F06BDC"/>
    <w:rsid w:val="00F21FA0"/>
    <w:rsid w:val="00F23952"/>
    <w:rsid w:val="00F251A8"/>
    <w:rsid w:val="00F3235F"/>
    <w:rsid w:val="00F358E7"/>
    <w:rsid w:val="00F42792"/>
    <w:rsid w:val="00F462B5"/>
    <w:rsid w:val="00F55271"/>
    <w:rsid w:val="00F579A4"/>
    <w:rsid w:val="00F6626D"/>
    <w:rsid w:val="00F67FFA"/>
    <w:rsid w:val="00F71797"/>
    <w:rsid w:val="00F71B5E"/>
    <w:rsid w:val="00F726D7"/>
    <w:rsid w:val="00F755C9"/>
    <w:rsid w:val="00F77569"/>
    <w:rsid w:val="00F77FBF"/>
    <w:rsid w:val="00F8224C"/>
    <w:rsid w:val="00F91C81"/>
    <w:rsid w:val="00F92477"/>
    <w:rsid w:val="00F9611B"/>
    <w:rsid w:val="00F963C4"/>
    <w:rsid w:val="00F978CF"/>
    <w:rsid w:val="00FA6B26"/>
    <w:rsid w:val="00FB26F6"/>
    <w:rsid w:val="00FB3721"/>
    <w:rsid w:val="00FB463B"/>
    <w:rsid w:val="00FB7890"/>
    <w:rsid w:val="00FC05D1"/>
    <w:rsid w:val="00FC4B4D"/>
    <w:rsid w:val="00FC53C8"/>
    <w:rsid w:val="00FC5C09"/>
    <w:rsid w:val="00FC6FDF"/>
    <w:rsid w:val="00FD01F2"/>
    <w:rsid w:val="00FD04C0"/>
    <w:rsid w:val="00FD12AE"/>
    <w:rsid w:val="00FD1CAF"/>
    <w:rsid w:val="00FD32BC"/>
    <w:rsid w:val="00FD6C6C"/>
    <w:rsid w:val="00FD793E"/>
    <w:rsid w:val="00FE252A"/>
    <w:rsid w:val="00FE38CD"/>
    <w:rsid w:val="00FE714C"/>
    <w:rsid w:val="00FF1E5A"/>
    <w:rsid w:val="00FF328E"/>
    <w:rsid w:val="00FF339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A45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0C522E"/>
    <w:rPr>
      <w:sz w:val="24"/>
      <w:szCs w:val="24"/>
      <w:lang w:eastAsia="de-DE"/>
    </w:rPr>
  </w:style>
  <w:style w:type="character" w:customStyle="1" w:styleId="NichtaufgelsteErwhnung1">
    <w:name w:val="Nicht aufgelöste Erwähnung1"/>
    <w:basedOn w:val="Absatz-Standardschriftart"/>
    <w:rsid w:val="00FC05D1"/>
    <w:rPr>
      <w:color w:val="808080"/>
      <w:shd w:val="clear" w:color="auto" w:fill="E6E6E6"/>
    </w:rPr>
  </w:style>
  <w:style w:type="character" w:styleId="Hervorhebung">
    <w:name w:val="Emphasis"/>
    <w:basedOn w:val="Absatz-Standardschriftart"/>
    <w:qFormat/>
    <w:rsid w:val="00AB2D4B"/>
    <w:rPr>
      <w:i/>
      <w:iCs/>
    </w:rPr>
  </w:style>
  <w:style w:type="character" w:styleId="NichtaufgelsteErwhnung">
    <w:name w:val="Unresolved Mention"/>
    <w:basedOn w:val="Absatz-Standardschriftart"/>
    <w:uiPriority w:val="99"/>
    <w:semiHidden/>
    <w:unhideWhenUsed/>
    <w:rsid w:val="00FB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8861">
      <w:bodyDiv w:val="1"/>
      <w:marLeft w:val="0"/>
      <w:marRight w:val="0"/>
      <w:marTop w:val="0"/>
      <w:marBottom w:val="0"/>
      <w:divBdr>
        <w:top w:val="none" w:sz="0" w:space="0" w:color="auto"/>
        <w:left w:val="none" w:sz="0" w:space="0" w:color="auto"/>
        <w:bottom w:val="none" w:sz="0" w:space="0" w:color="auto"/>
        <w:right w:val="none" w:sz="0" w:space="0" w:color="auto"/>
      </w:divBdr>
    </w:div>
    <w:div w:id="426272581">
      <w:bodyDiv w:val="1"/>
      <w:marLeft w:val="0"/>
      <w:marRight w:val="0"/>
      <w:marTop w:val="0"/>
      <w:marBottom w:val="0"/>
      <w:divBdr>
        <w:top w:val="none" w:sz="0" w:space="0" w:color="auto"/>
        <w:left w:val="none" w:sz="0" w:space="0" w:color="auto"/>
        <w:bottom w:val="none" w:sz="0" w:space="0" w:color="auto"/>
        <w:right w:val="none" w:sz="0" w:space="0" w:color="auto"/>
      </w:divBdr>
    </w:div>
    <w:div w:id="534391585">
      <w:bodyDiv w:val="1"/>
      <w:marLeft w:val="0"/>
      <w:marRight w:val="0"/>
      <w:marTop w:val="0"/>
      <w:marBottom w:val="0"/>
      <w:divBdr>
        <w:top w:val="none" w:sz="0" w:space="0" w:color="auto"/>
        <w:left w:val="none" w:sz="0" w:space="0" w:color="auto"/>
        <w:bottom w:val="none" w:sz="0" w:space="0" w:color="auto"/>
        <w:right w:val="none" w:sz="0" w:space="0" w:color="auto"/>
      </w:divBdr>
    </w:div>
    <w:div w:id="955410195">
      <w:bodyDiv w:val="1"/>
      <w:marLeft w:val="0"/>
      <w:marRight w:val="0"/>
      <w:marTop w:val="0"/>
      <w:marBottom w:val="0"/>
      <w:divBdr>
        <w:top w:val="none" w:sz="0" w:space="0" w:color="auto"/>
        <w:left w:val="none" w:sz="0" w:space="0" w:color="auto"/>
        <w:bottom w:val="none" w:sz="0" w:space="0" w:color="auto"/>
        <w:right w:val="none" w:sz="0" w:space="0" w:color="auto"/>
      </w:divBdr>
    </w:div>
    <w:div w:id="1152480999">
      <w:bodyDiv w:val="1"/>
      <w:marLeft w:val="0"/>
      <w:marRight w:val="0"/>
      <w:marTop w:val="0"/>
      <w:marBottom w:val="0"/>
      <w:divBdr>
        <w:top w:val="none" w:sz="0" w:space="0" w:color="auto"/>
        <w:left w:val="none" w:sz="0" w:space="0" w:color="auto"/>
        <w:bottom w:val="none" w:sz="0" w:space="0" w:color="auto"/>
        <w:right w:val="none" w:sz="0" w:space="0" w:color="auto"/>
      </w:divBdr>
    </w:div>
    <w:div w:id="1405227343">
      <w:bodyDiv w:val="1"/>
      <w:marLeft w:val="0"/>
      <w:marRight w:val="0"/>
      <w:marTop w:val="0"/>
      <w:marBottom w:val="0"/>
      <w:divBdr>
        <w:top w:val="none" w:sz="0" w:space="0" w:color="auto"/>
        <w:left w:val="none" w:sz="0" w:space="0" w:color="auto"/>
        <w:bottom w:val="none" w:sz="0" w:space="0" w:color="auto"/>
        <w:right w:val="none" w:sz="0" w:space="0" w:color="auto"/>
      </w:divBdr>
    </w:div>
    <w:div w:id="1437166375">
      <w:bodyDiv w:val="1"/>
      <w:marLeft w:val="0"/>
      <w:marRight w:val="0"/>
      <w:marTop w:val="0"/>
      <w:marBottom w:val="0"/>
      <w:divBdr>
        <w:top w:val="none" w:sz="0" w:space="0" w:color="auto"/>
        <w:left w:val="none" w:sz="0" w:space="0" w:color="auto"/>
        <w:bottom w:val="none" w:sz="0" w:space="0" w:color="auto"/>
        <w:right w:val="none" w:sz="0" w:space="0" w:color="auto"/>
      </w:divBdr>
    </w:div>
    <w:div w:id="1507743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n-relations.amid-pr.com"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www.hepp.de"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press-n-relation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4798</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ctxhermann</dc:creator>
  <cp:keywords/>
  <cp:lastModifiedBy>Vanessa Schüller</cp:lastModifiedBy>
  <cp:revision>11</cp:revision>
  <cp:lastPrinted>2018-06-13T07:34:00Z</cp:lastPrinted>
  <dcterms:created xsi:type="dcterms:W3CDTF">2018-06-12T11:34:00Z</dcterms:created>
  <dcterms:modified xsi:type="dcterms:W3CDTF">2018-06-28T11:52:00Z</dcterms:modified>
</cp:coreProperties>
</file>