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6102" w14:textId="361C2901" w:rsidR="001C0C14" w:rsidRPr="00FB228D" w:rsidRDefault="00435D41" w:rsidP="007F4DA0">
      <w:pPr>
        <w:pStyle w:val="Kopfzeile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  <w:lang w:val="de-DE"/>
        </w:rPr>
      </w:pPr>
      <w:r w:rsidRPr="00FB228D">
        <w:rPr>
          <w:rFonts w:ascii="Helvetica Neue" w:hAnsi="Helvetica Neue"/>
          <w:color w:val="000000" w:themeColor="text1"/>
          <w:lang w:val="de-DE"/>
        </w:rPr>
        <w:t>Bonn</w:t>
      </w:r>
      <w:r w:rsidR="00F70542" w:rsidRPr="00FB228D">
        <w:rPr>
          <w:rFonts w:ascii="Helvetica Neue" w:hAnsi="Helvetica Neue"/>
          <w:color w:val="000000" w:themeColor="text1"/>
          <w:lang w:val="de-DE"/>
        </w:rPr>
        <w:t>,</w:t>
      </w:r>
      <w:r w:rsidR="00B27B46">
        <w:rPr>
          <w:rFonts w:ascii="Helvetica Neue" w:hAnsi="Helvetica Neue"/>
          <w:color w:val="000000" w:themeColor="text1"/>
          <w:lang w:val="de-DE"/>
        </w:rPr>
        <w:t xml:space="preserve"> </w:t>
      </w:r>
      <w:r w:rsidR="002E2666" w:rsidRPr="002E2666">
        <w:rPr>
          <w:rFonts w:ascii="Helvetica Neue" w:hAnsi="Helvetica Neue"/>
          <w:color w:val="000000" w:themeColor="text1"/>
          <w:lang w:val="de-DE"/>
        </w:rPr>
        <w:t>15</w:t>
      </w:r>
      <w:r w:rsidR="00337E91" w:rsidRPr="002E2666">
        <w:rPr>
          <w:rFonts w:ascii="Helvetica Neue" w:hAnsi="Helvetica Neue"/>
          <w:color w:val="000000" w:themeColor="text1"/>
          <w:lang w:val="de-DE"/>
        </w:rPr>
        <w:t>.</w:t>
      </w:r>
      <w:r w:rsidR="00B27B46" w:rsidRPr="002E2666">
        <w:rPr>
          <w:rFonts w:ascii="Helvetica Neue" w:hAnsi="Helvetica Neue"/>
          <w:color w:val="000000" w:themeColor="text1"/>
          <w:lang w:val="de-DE"/>
        </w:rPr>
        <w:t xml:space="preserve"> </w:t>
      </w:r>
      <w:r w:rsidR="001C6021">
        <w:rPr>
          <w:rFonts w:ascii="Helvetica Neue" w:hAnsi="Helvetica Neue"/>
          <w:color w:val="000000" w:themeColor="text1"/>
          <w:lang w:val="de-DE"/>
        </w:rPr>
        <w:t>Dezember</w:t>
      </w:r>
      <w:r w:rsidR="00B27B46">
        <w:rPr>
          <w:rFonts w:ascii="Helvetica Neue" w:hAnsi="Helvetica Neue"/>
          <w:color w:val="000000" w:themeColor="text1"/>
          <w:lang w:val="de-DE"/>
        </w:rPr>
        <w:t xml:space="preserve"> </w:t>
      </w:r>
      <w:r w:rsidR="00B92D67" w:rsidRPr="00FB228D">
        <w:rPr>
          <w:rFonts w:ascii="Helvetica Neue" w:hAnsi="Helvetica Neue"/>
          <w:lang w:val="de-DE"/>
        </w:rPr>
        <w:t>2020</w:t>
      </w:r>
      <w:bookmarkStart w:id="0" w:name="OLE_LINK3"/>
    </w:p>
    <w:p w14:paraId="574A7A6B" w14:textId="1FB5D963" w:rsidR="00F9095A" w:rsidRPr="00463552" w:rsidRDefault="00F9095A" w:rsidP="00914089">
      <w:pPr>
        <w:spacing w:before="180" w:after="120" w:line="276" w:lineRule="auto"/>
        <w:rPr>
          <w:rFonts w:ascii="Helvetica Neue" w:hAnsi="Helvetica Neue" w:cs="Arial"/>
          <w:b/>
          <w:bCs/>
          <w:spacing w:val="6"/>
          <w:sz w:val="28"/>
          <w:szCs w:val="28"/>
        </w:rPr>
      </w:pPr>
      <w:r w:rsidRPr="00463552">
        <w:rPr>
          <w:rFonts w:ascii="Helvetica Neue" w:hAnsi="Helvetica Neue" w:cs="Arial"/>
          <w:b/>
          <w:bCs/>
          <w:spacing w:val="6"/>
          <w:sz w:val="28"/>
          <w:szCs w:val="28"/>
        </w:rPr>
        <w:t>Transgourmet Schweiz</w:t>
      </w:r>
      <w:r w:rsidR="00AA5779">
        <w:rPr>
          <w:rFonts w:ascii="Helvetica Neue" w:hAnsi="Helvetica Neue" w:cs="Arial"/>
          <w:b/>
          <w:bCs/>
          <w:spacing w:val="6"/>
          <w:sz w:val="28"/>
          <w:szCs w:val="28"/>
        </w:rPr>
        <w:t xml:space="preserve"> </w:t>
      </w:r>
      <w:r w:rsidR="006F6211">
        <w:rPr>
          <w:rFonts w:ascii="Helvetica Neue" w:hAnsi="Helvetica Neue" w:cs="Arial"/>
          <w:b/>
          <w:bCs/>
          <w:spacing w:val="6"/>
          <w:sz w:val="28"/>
          <w:szCs w:val="28"/>
        </w:rPr>
        <w:t xml:space="preserve">vertraut </w:t>
      </w:r>
      <w:r w:rsidR="00AA5779">
        <w:rPr>
          <w:rFonts w:ascii="Helvetica Neue" w:hAnsi="Helvetica Neue" w:cs="Arial"/>
          <w:b/>
          <w:bCs/>
          <w:spacing w:val="6"/>
          <w:sz w:val="28"/>
          <w:szCs w:val="28"/>
        </w:rPr>
        <w:t xml:space="preserve">auf </w:t>
      </w:r>
      <w:r w:rsidR="00D1582A" w:rsidRPr="00463552">
        <w:rPr>
          <w:rFonts w:ascii="Helvetica Neue" w:hAnsi="Helvetica Neue" w:cs="Arial"/>
          <w:b/>
          <w:bCs/>
          <w:spacing w:val="6"/>
          <w:sz w:val="28"/>
          <w:szCs w:val="28"/>
        </w:rPr>
        <w:t>T</w:t>
      </w:r>
      <w:r w:rsidR="00D1582A">
        <w:rPr>
          <w:rFonts w:ascii="Helvetica Neue" w:hAnsi="Helvetica Neue" w:cs="Arial"/>
          <w:b/>
          <w:bCs/>
          <w:spacing w:val="6"/>
          <w:sz w:val="28"/>
          <w:szCs w:val="28"/>
        </w:rPr>
        <w:t>elematiklösung von ORBCOMM</w:t>
      </w:r>
    </w:p>
    <w:p w14:paraId="14486A63" w14:textId="79C96E19" w:rsidR="00CA3383" w:rsidRPr="0077275C" w:rsidRDefault="001C6021" w:rsidP="008E7E6C">
      <w:pPr>
        <w:spacing w:before="120" w:after="120" w:line="276" w:lineRule="auto"/>
        <w:rPr>
          <w:rFonts w:ascii="Helvetica Neue" w:hAnsi="Helvetica Neue"/>
          <w:bCs/>
          <w:spacing w:val="5"/>
          <w:sz w:val="25"/>
          <w:szCs w:val="25"/>
        </w:rPr>
      </w:pPr>
      <w:r w:rsidRPr="0077275C">
        <w:rPr>
          <w:rFonts w:ascii="Helvetica Neue" w:hAnsi="Helvetica Neue"/>
          <w:bCs/>
          <w:spacing w:val="5"/>
          <w:sz w:val="25"/>
          <w:szCs w:val="25"/>
        </w:rPr>
        <w:t>Alles im Blick</w:t>
      </w:r>
      <w:r w:rsidR="00875841" w:rsidRPr="0077275C">
        <w:rPr>
          <w:rFonts w:ascii="Helvetica Neue" w:hAnsi="Helvetica Neue"/>
          <w:bCs/>
          <w:spacing w:val="5"/>
          <w:sz w:val="25"/>
          <w:szCs w:val="25"/>
        </w:rPr>
        <w:t>: v</w:t>
      </w:r>
      <w:r w:rsidR="00CA3383" w:rsidRPr="0077275C">
        <w:rPr>
          <w:rFonts w:ascii="Helvetica Neue" w:hAnsi="Helvetica Neue"/>
          <w:bCs/>
          <w:spacing w:val="5"/>
          <w:sz w:val="25"/>
          <w:szCs w:val="25"/>
        </w:rPr>
        <w:t xml:space="preserve">erbessertes Tracking und </w:t>
      </w:r>
      <w:r w:rsidR="001A7E75" w:rsidRPr="0077275C">
        <w:rPr>
          <w:rFonts w:ascii="Helvetica Neue" w:hAnsi="Helvetica Neue"/>
          <w:bCs/>
          <w:spacing w:val="5"/>
          <w:sz w:val="25"/>
          <w:szCs w:val="25"/>
        </w:rPr>
        <w:t xml:space="preserve">sicheres </w:t>
      </w:r>
      <w:r w:rsidR="00875841" w:rsidRPr="0077275C">
        <w:rPr>
          <w:rFonts w:ascii="Helvetica Neue" w:hAnsi="Helvetica Neue"/>
          <w:bCs/>
          <w:spacing w:val="5"/>
          <w:sz w:val="25"/>
          <w:szCs w:val="25"/>
        </w:rPr>
        <w:br/>
      </w:r>
      <w:r w:rsidR="00CA3383" w:rsidRPr="0077275C">
        <w:rPr>
          <w:rFonts w:ascii="Helvetica Neue" w:hAnsi="Helvetica Neue"/>
          <w:bCs/>
          <w:spacing w:val="5"/>
          <w:sz w:val="25"/>
          <w:szCs w:val="25"/>
        </w:rPr>
        <w:t>Monitoring der gesamten Kühlflotte</w:t>
      </w:r>
      <w:r w:rsidR="00EC17BA" w:rsidRPr="0077275C">
        <w:rPr>
          <w:rFonts w:ascii="Helvetica Neue" w:hAnsi="Helvetica Neue"/>
          <w:bCs/>
          <w:spacing w:val="5"/>
          <w:sz w:val="25"/>
          <w:szCs w:val="25"/>
        </w:rPr>
        <w:t xml:space="preserve"> </w:t>
      </w:r>
    </w:p>
    <w:p w14:paraId="5D2E1F1E" w14:textId="3A08552D" w:rsidR="00E07A62" w:rsidRDefault="00FB38B3" w:rsidP="00257BD8">
      <w:pPr>
        <w:spacing w:before="240" w:after="120" w:line="276" w:lineRule="auto"/>
        <w:ind w:right="170"/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</w:pPr>
      <w:r w:rsidRPr="0077275C">
        <w:rPr>
          <w:rFonts w:ascii="Helvetica Neue" w:hAnsi="Helvetica Neue"/>
          <w:b/>
          <w:color w:val="000000" w:themeColor="text1"/>
          <w:sz w:val="22"/>
          <w:szCs w:val="22"/>
        </w:rPr>
        <w:t xml:space="preserve">Transgourmet </w:t>
      </w:r>
      <w:r w:rsidR="00D50F0A" w:rsidRPr="0077275C">
        <w:rPr>
          <w:rFonts w:ascii="Helvetica Neue" w:hAnsi="Helvetica Neue"/>
          <w:b/>
          <w:color w:val="000000" w:themeColor="text1"/>
          <w:sz w:val="22"/>
          <w:szCs w:val="22"/>
        </w:rPr>
        <w:t xml:space="preserve">Schweiz </w:t>
      </w:r>
      <w:r w:rsidR="0066274E" w:rsidRPr="0077275C">
        <w:rPr>
          <w:rFonts w:ascii="Helvetica Neue" w:hAnsi="Helvetica Neue"/>
          <w:b/>
          <w:color w:val="000000" w:themeColor="text1"/>
          <w:sz w:val="22"/>
          <w:szCs w:val="22"/>
        </w:rPr>
        <w:t xml:space="preserve">setzt </w:t>
      </w:r>
      <w:r w:rsidR="006F6211" w:rsidRPr="0077275C">
        <w:rPr>
          <w:rFonts w:ascii="Helvetica Neue" w:hAnsi="Helvetica Neue"/>
          <w:b/>
          <w:color w:val="000000" w:themeColor="text1"/>
          <w:sz w:val="22"/>
          <w:szCs w:val="22"/>
        </w:rPr>
        <w:t xml:space="preserve">zum Flottenmanagement und zur Temperaturüberwachung </w:t>
      </w:r>
      <w:r w:rsidR="006F6211" w:rsidRPr="001C6021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ihrer </w:t>
      </w:r>
      <w:r w:rsidR="00257BD8" w:rsidRPr="001C6021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Kühllastwagen und -anhänger</w:t>
      </w:r>
      <w:r w:rsidR="006F6211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 </w:t>
      </w:r>
      <w:r w:rsidR="0066274E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auf </w:t>
      </w:r>
      <w:r w:rsidR="00EC17BA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die </w:t>
      </w:r>
      <w:r w:rsidR="006F6211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Telematik</w:t>
      </w:r>
      <w:r w:rsidR="00EC17BA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- und Kühlkettenlösung von ORBCOMM</w:t>
      </w:r>
      <w:r w:rsidR="00257BD8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. </w:t>
      </w:r>
      <w:r w:rsidR="00D50F0A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Die </w:t>
      </w:r>
      <w:r w:rsidR="0028072D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eidgenössische</w:t>
      </w:r>
      <w:r w:rsidR="00D50F0A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 Tochter der internationalen Transgourmet-Gruppe </w:t>
      </w:r>
      <w:r w:rsidR="00D50F0A" w:rsidRPr="00D50F0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ist führend im Schweizer </w:t>
      </w:r>
      <w:r w:rsidR="006F6211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Zuliefer- und Mitnahme</w:t>
      </w:r>
      <w:r w:rsidR="00D50F0A" w:rsidRPr="00D50F0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grosshandel für Gastronomie, Hotellerie und </w:t>
      </w:r>
      <w:r w:rsidR="0066274E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Handel</w:t>
      </w:r>
      <w:r w:rsidR="00D50F0A" w:rsidRPr="00D50F0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.</w:t>
      </w:r>
      <w:r w:rsidR="0066274E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</w:t>
      </w:r>
      <w:r w:rsidR="00D567CE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Mit dem Einsatz der Telematiklösung verfolgt Transgourmet mehrere Ziele. Da</w:t>
      </w:r>
      <w:r w:rsidR="009659AB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z</w:t>
      </w:r>
      <w:r w:rsidR="00D567CE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u gehören die zuverlässige Einhaltung der Kühlketten- und Arbeitszeit-Compliance, die Verminderung de</w:t>
      </w:r>
      <w:r w:rsidR="00257BD8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r</w:t>
      </w:r>
      <w:r w:rsidR="00D567CE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 CO</w:t>
      </w:r>
      <w:r w:rsidR="00D567CE" w:rsidRPr="00743EFA">
        <w:rPr>
          <w:rFonts w:ascii="Helvetica Neue" w:hAnsi="Helvetica Neue"/>
          <w:b/>
          <w:color w:val="000000" w:themeColor="text1"/>
          <w:spacing w:val="3"/>
          <w:sz w:val="22"/>
          <w:szCs w:val="22"/>
          <w:vertAlign w:val="subscript"/>
        </w:rPr>
        <w:t>2</w:t>
      </w:r>
      <w:r w:rsidR="00D567CE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-</w:t>
      </w:r>
      <w:r w:rsidR="00257BD8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Emissionen durch ökologischeres Fahren </w:t>
      </w:r>
      <w:r w:rsidR="009659AB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und die Effizienzsteigerung administrativer Abläufe und Arbeiten. </w:t>
      </w:r>
      <w:r w:rsidR="00AB5261" w:rsidRPr="00434295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Die Installation und Inbetriebnahme wurde innerhalb </w:t>
      </w:r>
      <w:r w:rsidR="00AB5261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kurzer </w:t>
      </w:r>
      <w:r w:rsidR="00AB5261" w:rsidRPr="00434295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Zeit ohne </w:t>
      </w:r>
      <w:r w:rsidR="00AB5261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 xml:space="preserve">Beeinträchtigung des laufenden Betriebs </w:t>
      </w:r>
      <w:r w:rsidR="00AB5261" w:rsidRPr="00434295">
        <w:rPr>
          <w:rFonts w:ascii="Helvetica Neue" w:hAnsi="Helvetica Neue"/>
          <w:b/>
          <w:color w:val="000000" w:themeColor="text1"/>
          <w:spacing w:val="3"/>
          <w:sz w:val="22"/>
          <w:szCs w:val="22"/>
        </w:rPr>
        <w:t>durchgeführt.</w:t>
      </w:r>
    </w:p>
    <w:p w14:paraId="54405A85" w14:textId="3F91A1BA" w:rsidR="001C6021" w:rsidRPr="00520345" w:rsidRDefault="00495F01" w:rsidP="00040DCA">
      <w:pPr>
        <w:spacing w:before="240" w:after="120" w:line="276" w:lineRule="auto"/>
        <w:ind w:right="170"/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Ab sofort überwachen </w:t>
      </w:r>
      <w:r w:rsidR="0084482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ORBCOMM-</w:t>
      </w:r>
      <w:r w:rsidR="001822A5" w:rsidRPr="0052034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Temperatur</w:t>
      </w:r>
      <w:r w:rsidR="00C67E9F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schreiber</w:t>
      </w:r>
      <w:r w:rsidR="001822A5" w:rsidRPr="0052034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4F45EA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mit</w:t>
      </w:r>
      <w:r w:rsidR="009A74A0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C67E9F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zertifizierten </w:t>
      </w:r>
      <w:r w:rsidR="002844A0" w:rsidRPr="0052034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Temperatursensoren</w:t>
      </w:r>
      <w:r w:rsidR="002844A0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1822A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sämtliche Kühltransporte </w:t>
      </w:r>
      <w:r w:rsidR="001A7E75" w:rsidRPr="0046355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von Transgourmet Schweiz</w:t>
      </w:r>
      <w:r w:rsidR="009A74A0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.</w:t>
      </w:r>
      <w:r w:rsidR="001822A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Einstellbare Toleranzen sorgen dabei für eine </w:t>
      </w:r>
      <w:r w:rsidR="009A74A0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durchgehende Qualitäts- wie Integritätssicherung</w:t>
      </w:r>
      <w:r w:rsidR="00C67E9F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der Waren</w:t>
      </w:r>
      <w:r w:rsidR="001A7E75" w:rsidRPr="0046355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.</w:t>
      </w:r>
      <w:r w:rsidR="001822A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Treten unzulässige Bedingungen ein, </w:t>
      </w:r>
      <w:r w:rsidR="00DA6E3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werden sofort </w:t>
      </w:r>
      <w:r w:rsidR="001822A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i</w:t>
      </w:r>
      <w:r w:rsidR="009A74A0" w:rsidRPr="0052034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ntelligent</w:t>
      </w:r>
      <w:r w:rsidR="009A74A0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e und </w:t>
      </w:r>
      <w:r w:rsidR="009A74A0" w:rsidRPr="0052034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konfigurierbare Alarme </w:t>
      </w:r>
      <w:r w:rsidR="00DA6E3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ausgelöst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, z</w:t>
      </w:r>
      <w:r w:rsidR="0084482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um Beispiel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DA6E3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bei 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Hardware-Fehlfunktionen, Temperaturabweichungen von Sollwerten, </w:t>
      </w:r>
      <w:r w:rsidR="0090323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rapiden 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Kraftstoffverluste</w:t>
      </w:r>
      <w:r w:rsidR="00DA6E3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n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oder </w:t>
      </w:r>
      <w:r w:rsidR="00DA6E3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beim </w:t>
      </w:r>
      <w:r w:rsidR="009F334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Erreichen bzw. Verlassen von Geofences.</w:t>
      </w:r>
    </w:p>
    <w:p w14:paraId="6CAE3DF5" w14:textId="29031996" w:rsidR="005964E8" w:rsidRDefault="000D7E4F" w:rsidP="00E07A62">
      <w:pPr>
        <w:spacing w:before="240" w:after="120" w:line="276" w:lineRule="auto"/>
        <w:ind w:right="170"/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</w:pP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Darüber hinaus nutzt Transgourmet Schweiz die fahrerfreundliche </w:t>
      </w:r>
      <w:r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LKW-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Management-Lösung von ORBCOMM, um die </w:t>
      </w:r>
      <w:r w:rsidR="004F45EA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Transparenz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zu erhöhen und die Produktivität der Flotte zu verbessern. </w:t>
      </w:r>
      <w:r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Via GPS-Tracking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90323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und CanBus-</w:t>
      </w:r>
      <w:r w:rsidR="004F45EA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Fahrzeugschnittstelle</w:t>
      </w:r>
      <w:r w:rsidR="009659A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n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CD46FC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werden 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kontinuierlich relevante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technische 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D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aten von Motor, Treibstoff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etc., </w:t>
      </w:r>
      <w:r w:rsidR="00CD46FC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gesammelt und ausgewertet, die dann als detaillierte Analysen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über </w:t>
      </w:r>
      <w:r w:rsidR="008B59D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ORBCOMMs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Web-Plattform </w:t>
      </w:r>
      <w:r w:rsidR="00103A4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abrufbar sind. </w:t>
      </w:r>
      <w:r w:rsidR="00644C24" w:rsidRPr="00644C2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Durch die in Echtzeit zur Verfügung stehenden Tachografendaten werden die Fahrzeugdisponenten bei ihrer täglichen Arbeit aktiv unterstützt. Die Telematik leistet dabei einen wichtigen Beitrag </w:t>
      </w:r>
      <w:r w:rsidR="00A73DF9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zur </w:t>
      </w:r>
      <w:r w:rsidR="00644C24" w:rsidRPr="00644C2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Einhaltung der gesetzlichen Vorgaben bezüglich der Arbeits- und Ruhe</w:t>
      </w:r>
      <w:r w:rsidR="00644C24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zeitverordnung.</w:t>
      </w:r>
      <w:r w:rsidR="00A73DF9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</w:t>
      </w:r>
      <w:r w:rsidR="00E732CD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Weitere Einblicke gewähr</w:t>
      </w:r>
      <w:r w:rsidR="00CF43F0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en</w:t>
      </w:r>
      <w:r w:rsidR="00865505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das in der O</w:t>
      </w:r>
      <w:r w:rsidR="00CF43F0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RBCOMM-Lösung</w:t>
      </w:r>
      <w:r w:rsidR="00865505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integrierte Tachomanagement „Tachovision“</w:t>
      </w:r>
      <w:r w:rsidR="00B85A97"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, </w:t>
      </w:r>
      <w:r w:rsidRPr="00040DC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Live- und historische </w:t>
      </w:r>
      <w:r w:rsid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Arbeitszeitberichte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sowie Remote-Downloads, </w:t>
      </w:r>
      <w:r w:rsid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Fahrv</w:t>
      </w:r>
      <w:r w:rsidR="00E732CD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erstoßmeldungen 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lastRenderedPageBreak/>
        <w:t xml:space="preserve">und </w:t>
      </w:r>
      <w:r w:rsidR="00B85A97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Fahrer</w:t>
      </w:r>
      <w:r w:rsidR="002977E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bewertungen</w:t>
      </w:r>
      <w:r w:rsidRPr="001E717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. </w:t>
      </w:r>
      <w:r w:rsidR="00B85A97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Dank der Integration dieser Daten in ihr Zeitprozessmanagementsystem verbessert Transgourmet </w:t>
      </w:r>
      <w:r w:rsidR="00865505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Schweiz</w:t>
      </w:r>
      <w:r w:rsidR="00865505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B85A97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das Per</w:t>
      </w:r>
      <w:r w:rsidR="00B85A97" w:rsidRPr="00F277E0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sonalmanagement und die Fahrer-Effizienz erheblich. Außerdem </w:t>
      </w:r>
      <w:r w:rsidR="005964E8" w:rsidRPr="00F277E0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steigert</w:t>
      </w:r>
      <w:r w:rsid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die ORBCOMM-Lösung die gesamte Flottensicherheit, indem es </w:t>
      </w:r>
      <w:r w:rsidR="005964E8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zu Unfällen, Bußgeldern und höheren Versicherungen </w:t>
      </w:r>
      <w:r w:rsid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führendes </w:t>
      </w:r>
      <w:r w:rsidR="005964E8" w:rsidRPr="00B85A97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unsicheres Fahrverhalten</w:t>
      </w:r>
      <w:r w:rsid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umgehend </w:t>
      </w:r>
      <w:r w:rsidR="0087584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meldet</w:t>
      </w:r>
      <w:r w:rsid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.</w:t>
      </w:r>
    </w:p>
    <w:p w14:paraId="57CA7CC2" w14:textId="50F64518" w:rsidR="001C6021" w:rsidRDefault="005964E8" w:rsidP="00F277E0">
      <w:pPr>
        <w:spacing w:before="240" w:after="120" w:line="276" w:lineRule="auto"/>
        <w:ind w:right="227"/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„ORBCOMMs IoT-</w:t>
      </w:r>
      <w:r w:rsidR="00103A42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L</w:t>
      </w:r>
      <w:r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ösungen </w:t>
      </w:r>
      <w:r w:rsidRP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tragen wesentlich dazu bei, dass der Flottenbetrieb von Transgourmet Schweiz effizient, konform und sicher ist</w:t>
      </w:r>
      <w:r w:rsidR="005E467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. </w:t>
      </w:r>
      <w:r w:rsidR="008D74EB" w:rsidRPr="001C602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so Christian Allred, Senior Vice President und General Manager of Global Sales bei ORBCOMM</w:t>
      </w:r>
      <w:r w:rsidRPr="001C6021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. </w:t>
      </w:r>
      <w:r w:rsidRP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"</w:t>
      </w:r>
      <w:r w:rsidR="005E467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Dank unserem </w:t>
      </w:r>
      <w:r w:rsidRP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'Double-Play-Angebot', bei dem die Kühllastwagen und -anhänger in einer leistungsstarken Plattform integriert sind, </w:t>
      </w:r>
      <w:r w:rsidR="008D74E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können sie die </w:t>
      </w:r>
      <w:r w:rsidR="005E467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Flottensicherheit </w:t>
      </w:r>
      <w:r w:rsidR="00043A0E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weiter verbessert, </w:t>
      </w:r>
      <w:r w:rsidR="005E467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die Compliance erhöh</w:t>
      </w:r>
      <w:r w:rsidR="008D74E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en</w:t>
      </w:r>
      <w:r w:rsidR="005E4674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und die Mitarbeitereffizienz </w:t>
      </w:r>
      <w:r w:rsidR="008D613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steiger</w:t>
      </w:r>
      <w:r w:rsidR="008D74E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n</w:t>
      </w:r>
      <w:r w:rsidR="00043A0E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</w:t>
      </w:r>
      <w:r w:rsidR="008D613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– kurz: ein höhere</w:t>
      </w:r>
      <w:r w:rsidR="00043A0E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r</w:t>
      </w:r>
      <w:r w:rsidR="008D613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 xml:space="preserve"> Return of Investment erziel</w:t>
      </w:r>
      <w:r w:rsidR="008D74E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en</w:t>
      </w:r>
      <w:r w:rsidRPr="005964E8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.</w:t>
      </w:r>
      <w:r w:rsidR="008D613B">
        <w:rPr>
          <w:rFonts w:ascii="Helvetica Neue" w:hAnsi="Helvetica Neue"/>
          <w:bCs/>
          <w:color w:val="000000" w:themeColor="text1"/>
          <w:spacing w:val="2"/>
          <w:sz w:val="22"/>
          <w:szCs w:val="22"/>
        </w:rPr>
        <w:t>“</w:t>
      </w:r>
    </w:p>
    <w:p w14:paraId="1B5F003E" w14:textId="2C43AFA0" w:rsidR="008D74EB" w:rsidRPr="00F277E0" w:rsidRDefault="00043A0E" w:rsidP="00F277E0">
      <w:pPr>
        <w:spacing w:before="240" w:after="120" w:line="276" w:lineRule="auto"/>
        <w:ind w:right="113"/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F277E0">
        <w:rPr>
          <w:rFonts w:ascii="Helvetica Neue" w:hAnsi="Helvetica Neue"/>
          <w:bCs/>
          <w:color w:val="000000" w:themeColor="text1"/>
          <w:sz w:val="22"/>
          <w:szCs w:val="22"/>
        </w:rPr>
        <w:t xml:space="preserve">„Die Telematik von ORBCOMM ist via Webplattform einfach und intuitiv </w:t>
      </w:r>
      <w:r w:rsidRPr="00F277E0">
        <w:rPr>
          <w:rFonts w:ascii="Helvetica Neue" w:hAnsi="Helvetica Neue"/>
          <w:bCs/>
          <w:color w:val="000000" w:themeColor="text1"/>
          <w:spacing w:val="-1"/>
          <w:sz w:val="22"/>
          <w:szCs w:val="22"/>
        </w:rPr>
        <w:t>zu bedienen und liefert uns gleich in mehreren Bereichen einen Mehrwert“, so Alfred Koller, Leiter FS Logistik und Telematik-Projektleiter</w:t>
      </w:r>
      <w:r w:rsidR="00103A42" w:rsidRPr="00F277E0">
        <w:rPr>
          <w:rFonts w:ascii="Helvetica Neue" w:hAnsi="Helvetica Neue"/>
          <w:bCs/>
          <w:color w:val="000000" w:themeColor="text1"/>
          <w:spacing w:val="-1"/>
          <w:sz w:val="22"/>
          <w:szCs w:val="22"/>
        </w:rPr>
        <w:t xml:space="preserve"> bei Transgourmet</w:t>
      </w:r>
      <w:r w:rsidRPr="00F277E0">
        <w:rPr>
          <w:rFonts w:ascii="Helvetica Neue" w:hAnsi="Helvetica Neue"/>
          <w:bCs/>
          <w:color w:val="000000" w:themeColor="text1"/>
          <w:spacing w:val="-1"/>
          <w:sz w:val="22"/>
          <w:szCs w:val="22"/>
        </w:rPr>
        <w:t xml:space="preserve">. „Wir sind in der Lage, die Einhaltung der Kühlkette jederzeit sicherzustellen und können im Bedarfsfall zeitnah korrigierend eingreifen. </w:t>
      </w:r>
      <w:r w:rsidR="008D74EB" w:rsidRPr="00F277E0">
        <w:rPr>
          <w:rFonts w:ascii="Helvetica Neue" w:hAnsi="Helvetica Neue"/>
          <w:bCs/>
          <w:color w:val="000000" w:themeColor="text1"/>
          <w:spacing w:val="-1"/>
          <w:sz w:val="22"/>
          <w:szCs w:val="22"/>
        </w:rPr>
        <w:t xml:space="preserve">Mit der Fahrerverhaltensanalyse können wir unseren ökologischen </w:t>
      </w:r>
      <w:r w:rsidR="008D74EB" w:rsidRPr="00F277E0">
        <w:rPr>
          <w:rFonts w:ascii="Helvetica Neue" w:hAnsi="Helvetica Neue"/>
          <w:bCs/>
          <w:color w:val="000000" w:themeColor="text1"/>
          <w:sz w:val="22"/>
          <w:szCs w:val="22"/>
        </w:rPr>
        <w:t>Fahrstil verbessern und den Kohlendioxidausstoß unserer Fahrzeuge reduzieren. Ebenso entfallen durch die automatisierte Verwaltung unserer Fahrer und Fahrzeuge zeitraubende Verwaltungsaufgaben</w:t>
      </w:r>
      <w:r w:rsidR="001C6021" w:rsidRPr="00F277E0">
        <w:rPr>
          <w:rFonts w:ascii="Helvetica Neue" w:hAnsi="Helvetica Neue"/>
          <w:bCs/>
          <w:color w:val="000000" w:themeColor="text1"/>
          <w:sz w:val="22"/>
          <w:szCs w:val="22"/>
        </w:rPr>
        <w:t xml:space="preserve">. Das macht </w:t>
      </w:r>
      <w:r w:rsidR="008D74EB" w:rsidRPr="00F277E0">
        <w:rPr>
          <w:rFonts w:ascii="Helvetica Neue" w:hAnsi="Helvetica Neue"/>
          <w:bCs/>
          <w:color w:val="000000" w:themeColor="text1"/>
          <w:sz w:val="22"/>
          <w:szCs w:val="22"/>
        </w:rPr>
        <w:t>die Arbeit der Fahrzeugdisponenten wesentlich einfacher und effizienter.”</w:t>
      </w:r>
    </w:p>
    <w:p w14:paraId="701E4046" w14:textId="5394A368" w:rsidR="00F9095A" w:rsidRPr="00F277E0" w:rsidRDefault="00F9095A" w:rsidP="00DF7791">
      <w:pPr>
        <w:spacing w:before="120" w:after="120" w:line="276" w:lineRule="auto"/>
        <w:ind w:right="113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E4F881D" w14:textId="1335C5CD" w:rsidR="005A7514" w:rsidRPr="00041CD3" w:rsidRDefault="005A7514" w:rsidP="00F277E0">
      <w:pPr>
        <w:spacing w:before="240" w:line="252" w:lineRule="auto"/>
        <w:rPr>
          <w:rFonts w:ascii="Helvetica Neue" w:hAnsi="Helvetica Neue"/>
          <w:b/>
          <w:bCs/>
          <w:iCs/>
          <w:color w:val="000000" w:themeColor="text1"/>
          <w:sz w:val="18"/>
          <w:szCs w:val="18"/>
        </w:rPr>
      </w:pPr>
      <w:r w:rsidRPr="00041CD3">
        <w:rPr>
          <w:rFonts w:ascii="Helvetica Neue" w:hAnsi="Helvetica Neue"/>
          <w:b/>
          <w:bCs/>
          <w:iCs/>
          <w:color w:val="000000" w:themeColor="text1"/>
          <w:sz w:val="18"/>
          <w:szCs w:val="18"/>
        </w:rPr>
        <w:t>Abbildung</w:t>
      </w:r>
      <w:r w:rsidR="00EB6435" w:rsidRPr="00041CD3">
        <w:rPr>
          <w:rFonts w:ascii="Helvetica Neue" w:hAnsi="Helvetica Neue"/>
          <w:b/>
          <w:bCs/>
          <w:iCs/>
          <w:color w:val="000000" w:themeColor="text1"/>
          <w:sz w:val="18"/>
          <w:szCs w:val="18"/>
        </w:rPr>
        <w:t>en</w:t>
      </w:r>
    </w:p>
    <w:p w14:paraId="0AB550D5" w14:textId="77777777" w:rsidR="0044696D" w:rsidRPr="00041CD3" w:rsidRDefault="0044696D" w:rsidP="00F277E0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  <w:sectPr w:rsidR="0044696D" w:rsidRPr="00041CD3" w:rsidSect="00C245CD">
          <w:headerReference w:type="default" r:id="rId11"/>
          <w:footerReference w:type="default" r:id="rId12"/>
          <w:type w:val="continuous"/>
          <w:pgSz w:w="11900" w:h="16840"/>
          <w:pgMar w:top="2268" w:right="3101" w:bottom="1418" w:left="1418" w:header="680" w:footer="544" w:gutter="0"/>
          <w:cols w:space="720"/>
          <w:noEndnote/>
        </w:sectPr>
      </w:pPr>
    </w:p>
    <w:p w14:paraId="6751B1C0" w14:textId="4C27152C" w:rsidR="00130834" w:rsidRPr="00C12354" w:rsidRDefault="006119F9" w:rsidP="00F277E0">
      <w:pPr>
        <w:widowControl w:val="0"/>
        <w:spacing w:before="120" w:after="6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 w:rsidRPr="00C12354">
        <w:rPr>
          <w:rFonts w:ascii="Helvetica Neue" w:hAnsi="Helvetica Neue"/>
          <w:color w:val="000000" w:themeColor="text1"/>
          <w:spacing w:val="-6"/>
          <w:sz w:val="16"/>
          <w:szCs w:val="16"/>
        </w:rPr>
        <w:t>Transgourmet_E-Force.jpg</w:t>
      </w:r>
    </w:p>
    <w:p w14:paraId="441CF581" w14:textId="77777777" w:rsidR="00130834" w:rsidRPr="00C12354" w:rsidRDefault="00130834" w:rsidP="00F277E0">
      <w:pPr>
        <w:widowControl w:val="0"/>
        <w:spacing w:before="120" w:after="6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 w:rsidRPr="00C12354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770CFAA9" wp14:editId="1AEF630F">
            <wp:extent cx="1800000" cy="180000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2ADE" w14:textId="77777777" w:rsidR="006119F9" w:rsidRPr="00C12354" w:rsidRDefault="002D1FEE" w:rsidP="00F277E0">
      <w:pPr>
        <w:widowControl w:val="0"/>
        <w:spacing w:before="120" w:after="60" w:line="252" w:lineRule="auto"/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</w:pPr>
      <w:r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 xml:space="preserve">Ökologisch vorbildlich: der Elektro-Lkw E-Force von Transgourmet Schweiz. </w:t>
      </w:r>
      <w:r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br/>
      </w:r>
      <w:r w:rsidRPr="001C6021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>(Foto: Transgourmet Schweiz)</w:t>
      </w:r>
    </w:p>
    <w:p w14:paraId="659A036B" w14:textId="69A29891" w:rsidR="00130834" w:rsidRPr="00C12354" w:rsidRDefault="006119F9" w:rsidP="00F277E0">
      <w:pPr>
        <w:widowControl w:val="0"/>
        <w:spacing w:before="12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br w:type="column"/>
      </w:r>
      <w:r w:rsidRPr="00C12354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Transgourmet_Lieferung.jpg </w:t>
      </w:r>
    </w:p>
    <w:p w14:paraId="60821AAD" w14:textId="77777777" w:rsidR="00130834" w:rsidRPr="00C12354" w:rsidRDefault="00130834" w:rsidP="00F277E0">
      <w:pPr>
        <w:widowControl w:val="0"/>
        <w:spacing w:before="120" w:after="6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 w:rsidRPr="00C12354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3C1E7097" wp14:editId="6CB8098B">
            <wp:extent cx="2700000" cy="1800000"/>
            <wp:effectExtent l="0" t="0" r="571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354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  </w:t>
      </w:r>
    </w:p>
    <w:p w14:paraId="52978C54" w14:textId="1F848419" w:rsidR="006119F9" w:rsidRPr="00C12354" w:rsidRDefault="002D1FEE" w:rsidP="00F277E0">
      <w:pPr>
        <w:widowControl w:val="0"/>
        <w:spacing w:before="120" w:after="60" w:line="252" w:lineRule="auto"/>
        <w:rPr>
          <w:rFonts w:ascii="Helvetica Neue" w:hAnsi="Helvetica Neue"/>
          <w:bCs/>
          <w:color w:val="000000" w:themeColor="text1"/>
          <w:spacing w:val="-6"/>
          <w:sz w:val="16"/>
          <w:szCs w:val="16"/>
          <w:lang w:val="en-US"/>
        </w:rPr>
        <w:sectPr w:rsidR="006119F9" w:rsidRPr="00C12354" w:rsidSect="006119F9">
          <w:type w:val="continuous"/>
          <w:pgSz w:w="11900" w:h="16840"/>
          <w:pgMar w:top="1701" w:right="3101" w:bottom="1418" w:left="1418" w:header="680" w:footer="544" w:gutter="0"/>
          <w:cols w:num="2" w:space="227" w:equalWidth="0">
            <w:col w:w="2722" w:space="227"/>
            <w:col w:w="4432"/>
          </w:cols>
          <w:noEndnote/>
        </w:sectPr>
      </w:pPr>
      <w:r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>Zuverlässig und pünktlich geliefert: ORBCOMMs Telematiklösung unterstützt Transgourmet Schweiz bei der Einhaltung der Kühlketten-Compliance.</w:t>
      </w:r>
      <w:r w:rsidR="006119F9"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 xml:space="preserve"> </w:t>
      </w:r>
      <w:r w:rsidR="008C780F" w:rsidRPr="00C12354">
        <w:rPr>
          <w:rFonts w:ascii="Helvetica Neue" w:hAnsi="Helvetica Neue"/>
          <w:bCs/>
          <w:color w:val="000000" w:themeColor="text1"/>
          <w:spacing w:val="-6"/>
          <w:sz w:val="16"/>
          <w:szCs w:val="16"/>
          <w:lang w:val="en-US"/>
        </w:rPr>
        <w:t>(Foto: Transgourmet Schweiz)</w:t>
      </w:r>
    </w:p>
    <w:p w14:paraId="4282BFA1" w14:textId="622F7B3C" w:rsidR="00E07A62" w:rsidRPr="00C12354" w:rsidRDefault="00E07A62" w:rsidP="00F277E0">
      <w:pPr>
        <w:widowControl w:val="0"/>
        <w:spacing w:before="120" w:after="60" w:line="252" w:lineRule="auto"/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</w:pPr>
    </w:p>
    <w:p w14:paraId="75AB19BD" w14:textId="40076012" w:rsidR="00052493" w:rsidRDefault="00052493">
      <w:pPr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75FD687B" w14:textId="159E1DA3" w:rsidR="00052493" w:rsidRDefault="00052493">
      <w:pPr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6DE3BFDE" w14:textId="77777777" w:rsidR="00052493" w:rsidRDefault="00052493">
      <w:pPr>
        <w:rPr>
          <w:rFonts w:ascii="Helvetica Neue" w:hAnsi="Helvetica Neue"/>
          <w:color w:val="000000" w:themeColor="text1"/>
          <w:spacing w:val="-6"/>
          <w:sz w:val="16"/>
          <w:szCs w:val="16"/>
        </w:rPr>
      </w:pPr>
    </w:p>
    <w:p w14:paraId="1F22BE7B" w14:textId="27D4E4C0" w:rsidR="00B37B4E" w:rsidRPr="001010AC" w:rsidRDefault="00B37B4E" w:rsidP="00B37B4E">
      <w:pPr>
        <w:sectPr w:rsidR="00B37B4E" w:rsidRPr="001010AC" w:rsidSect="00DF7791">
          <w:type w:val="continuous"/>
          <w:pgSz w:w="11900" w:h="16840"/>
          <w:pgMar w:top="1701" w:right="3101" w:bottom="1418" w:left="1418" w:header="680" w:footer="544" w:gutter="0"/>
          <w:cols w:space="720"/>
          <w:noEndnote/>
        </w:sect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0056DC" w:rsidRPr="00B87A4B" w14:paraId="03F9D1F8" w14:textId="77777777" w:rsidTr="00B27B46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7727B4E" w14:textId="03E953D4" w:rsidR="000056DC" w:rsidRPr="000056DC" w:rsidRDefault="000056DC" w:rsidP="00B27B46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</w:pPr>
            <w:r w:rsidRPr="000056DC"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  <w:t>Weitere</w:t>
            </w:r>
            <w:r w:rsidR="00B27B46"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056DC"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  <w:t>Informationen:</w:t>
            </w:r>
          </w:p>
          <w:p w14:paraId="6DF11BBA" w14:textId="4D227C45" w:rsidR="000056DC" w:rsidRPr="000056DC" w:rsidRDefault="000056DC" w:rsidP="00B27B46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ORBCOMM</w:t>
            </w:r>
            <w:r w:rsidR="00B27B46">
              <w:rPr>
                <w:rFonts w:ascii="Helvetica Neue" w:hAnsi="Helvetica Neue"/>
                <w:sz w:val="18"/>
                <w:lang w:val="en-US"/>
              </w:rPr>
              <w:t xml:space="preserve"> </w:t>
            </w:r>
            <w:r w:rsidRPr="000056DC">
              <w:rPr>
                <w:rFonts w:ascii="Helvetica Neue" w:hAnsi="Helvetica Neue"/>
                <w:sz w:val="18"/>
                <w:lang w:val="en-US"/>
              </w:rPr>
              <w:t>Inc.,</w:t>
            </w:r>
            <w:r w:rsidR="00B27B46">
              <w:rPr>
                <w:rFonts w:ascii="Helvetica Neue" w:hAnsi="Helvetica Neue"/>
                <w:sz w:val="18"/>
                <w:lang w:val="en-US"/>
              </w:rPr>
              <w:t xml:space="preserve"> </w:t>
            </w:r>
            <w:r w:rsidRPr="000056DC">
              <w:rPr>
                <w:rFonts w:ascii="Helvetica Neue" w:hAnsi="Helvetica Neue"/>
                <w:sz w:val="18"/>
                <w:lang w:val="en-US"/>
              </w:rPr>
              <w:t>Sue</w:t>
            </w:r>
            <w:r w:rsidR="00B27B46">
              <w:rPr>
                <w:rFonts w:ascii="Helvetica Neue" w:hAnsi="Helvetica Neue"/>
                <w:sz w:val="18"/>
                <w:lang w:val="en-US"/>
              </w:rPr>
              <w:t xml:space="preserve"> </w:t>
            </w:r>
            <w:r w:rsidRPr="000056DC">
              <w:rPr>
                <w:rFonts w:ascii="Helvetica Neue" w:hAnsi="Helvetica Neue"/>
                <w:sz w:val="18"/>
                <w:lang w:val="en-US"/>
              </w:rPr>
              <w:t>Rutherford</w:t>
            </w:r>
          </w:p>
          <w:p w14:paraId="55C197D8" w14:textId="6F91A879" w:rsidR="000056DC" w:rsidRPr="000056DC" w:rsidRDefault="000056DC" w:rsidP="00B27B46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Ontario,</w:t>
            </w:r>
            <w:r w:rsidR="00B27B46">
              <w:rPr>
                <w:rFonts w:ascii="Helvetica Neue" w:hAnsi="Helvetica Neue"/>
                <w:sz w:val="18"/>
                <w:lang w:val="en-US"/>
              </w:rPr>
              <w:t xml:space="preserve"> </w:t>
            </w:r>
            <w:r w:rsidRPr="000056DC">
              <w:rPr>
                <w:rFonts w:ascii="Helvetica Neue" w:hAnsi="Helvetica Neue"/>
                <w:sz w:val="18"/>
                <w:lang w:val="en-US"/>
              </w:rPr>
              <w:t>CANADA</w:t>
            </w:r>
          </w:p>
          <w:p w14:paraId="1C8141AA" w14:textId="2BCB0823" w:rsidR="000056DC" w:rsidRPr="0007012B" w:rsidRDefault="000056DC" w:rsidP="00B27B46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07012B">
              <w:rPr>
                <w:rFonts w:ascii="Helvetica Neue" w:hAnsi="Helvetica Neue"/>
                <w:sz w:val="18"/>
              </w:rPr>
              <w:t>Tel.:</w:t>
            </w:r>
            <w:r w:rsidR="00B27B46">
              <w:rPr>
                <w:rFonts w:ascii="Helvetica Neue" w:hAnsi="Helvetica Neue"/>
                <w:sz w:val="18"/>
              </w:rPr>
              <w:t xml:space="preserve"> </w:t>
            </w:r>
            <w:r w:rsidRPr="0007012B">
              <w:rPr>
                <w:rFonts w:ascii="Helvetica Neue" w:hAnsi="Helvetica Neue"/>
                <w:sz w:val="18"/>
              </w:rPr>
              <w:t>+1</w:t>
            </w:r>
            <w:r w:rsidR="00B27B46">
              <w:rPr>
                <w:rFonts w:ascii="Helvetica Neue" w:hAnsi="Helvetica Neue"/>
                <w:sz w:val="18"/>
              </w:rPr>
              <w:t xml:space="preserve"> </w:t>
            </w:r>
            <w:r w:rsidRPr="0007012B">
              <w:rPr>
                <w:rFonts w:ascii="Helvetica Neue" w:hAnsi="Helvetica Neue"/>
                <w:sz w:val="18"/>
              </w:rPr>
              <w:t>613.254.5269</w:t>
            </w:r>
          </w:p>
          <w:p w14:paraId="5D17D131" w14:textId="3FD86AAB" w:rsidR="009C047A" w:rsidRPr="0007012B" w:rsidRDefault="009C047A" w:rsidP="00B27B46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07012B">
              <w:rPr>
                <w:rFonts w:ascii="Helvetica Neue" w:hAnsi="Helvetica Neue"/>
                <w:sz w:val="18"/>
              </w:rPr>
              <w:t>rutherford.sue@orbcomm.com</w:t>
            </w:r>
          </w:p>
          <w:p w14:paraId="739089A2" w14:textId="28D187D9" w:rsidR="000056DC" w:rsidRPr="0007012B" w:rsidRDefault="00BC5558" w:rsidP="00B27B46">
            <w:pPr>
              <w:spacing w:line="264" w:lineRule="auto"/>
              <w:rPr>
                <w:rStyle w:val="Hyperlink"/>
                <w:rFonts w:ascii="Helvetica Neue" w:hAnsi="Helvetica Neue"/>
                <w:spacing w:val="-4"/>
                <w:sz w:val="18"/>
              </w:rPr>
            </w:pPr>
            <w:hyperlink w:history="1"/>
            <w:r w:rsidR="00B161F8" w:rsidRPr="00B161F8">
              <w:rPr>
                <w:rFonts w:ascii="Helvetica Neue" w:hAnsi="Helvetica Neue"/>
                <w:sz w:val="18"/>
              </w:rPr>
              <w:t>www.orbcomm.com</w:t>
            </w:r>
          </w:p>
          <w:p w14:paraId="0AFD0850" w14:textId="77777777" w:rsidR="000056DC" w:rsidRPr="0007012B" w:rsidRDefault="000056DC" w:rsidP="00B27B46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348D4D" w14:textId="690AA85A" w:rsidR="000056DC" w:rsidRPr="0003353A" w:rsidRDefault="000056DC" w:rsidP="00B27B46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</w:t>
            </w:r>
            <w:r w:rsidR="00B27B46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 xml:space="preserve"> </w:t>
            </w: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und</w:t>
            </w:r>
            <w:r w:rsidR="00B27B46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 xml:space="preserve"> </w:t>
            </w: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Öffentlichkeitsarbeit:</w:t>
            </w:r>
          </w:p>
          <w:p w14:paraId="031D8B35" w14:textId="259DA6E4" w:rsidR="000056DC" w:rsidRPr="000056DC" w:rsidRDefault="000056DC" w:rsidP="00B27B46">
            <w:pPr>
              <w:spacing w:line="264" w:lineRule="auto"/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</w:pP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>Press’n’Relations</w:t>
            </w:r>
            <w:r w:rsidR="00B27B46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 </w:t>
            </w: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>GmbH,</w:t>
            </w:r>
            <w:r w:rsidR="00B27B46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 </w:t>
            </w: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>Uwe</w:t>
            </w:r>
            <w:r w:rsidR="00B27B46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 </w:t>
            </w: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>Taeger</w:t>
            </w:r>
            <w:r w:rsidR="00B27B46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14:paraId="1F7227A1" w14:textId="27FC6F41" w:rsidR="000056DC" w:rsidRPr="0003353A" w:rsidRDefault="000056DC" w:rsidP="00B27B46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33,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D-89077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Ulm</w:t>
            </w:r>
          </w:p>
          <w:p w14:paraId="796707E1" w14:textId="098C033F" w:rsidR="000056DC" w:rsidRPr="0003353A" w:rsidRDefault="000056DC" w:rsidP="00B27B46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Tel.: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+49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731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96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287-31</w:t>
            </w:r>
            <w:r w:rsidR="00B27B46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</w:p>
          <w:p w14:paraId="24E3C10D" w14:textId="2879F074" w:rsidR="00B161F8" w:rsidRDefault="00B161F8" w:rsidP="00B27B46">
            <w:pPr>
              <w:spacing w:line="264" w:lineRule="auto"/>
              <w:rPr>
                <w:rFonts w:ascii="Helvetica Neue" w:hAnsi="Helvetica Neue"/>
                <w:spacing w:val="-6"/>
                <w:sz w:val="18"/>
                <w:lang w:val="it-IT"/>
              </w:rPr>
            </w:pPr>
            <w:r w:rsidRPr="00B07167">
              <w:rPr>
                <w:rFonts w:ascii="Helvetica Neue" w:hAnsi="Helvetica Neue"/>
                <w:spacing w:val="-6"/>
                <w:sz w:val="18"/>
                <w:lang w:val="it-IT"/>
              </w:rPr>
              <w:t>ut@press-n-relations.de</w:t>
            </w:r>
          </w:p>
          <w:p w14:paraId="4B128E93" w14:textId="6C54BECB" w:rsidR="00B161F8" w:rsidRPr="00B161F8" w:rsidRDefault="00B161F8" w:rsidP="00B27B46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B161F8">
              <w:rPr>
                <w:rFonts w:ascii="Helvetica Neue" w:hAnsi="Helvetica Neue"/>
                <w:spacing w:val="-6"/>
                <w:sz w:val="18"/>
                <w:lang w:val="it-IT"/>
              </w:rPr>
              <w:t>www.press-n-relations.de</w:t>
            </w:r>
          </w:p>
          <w:p w14:paraId="39A82E02" w14:textId="77777777" w:rsidR="000056DC" w:rsidRPr="0003353A" w:rsidRDefault="000056DC" w:rsidP="00B161F8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p w14:paraId="442D976C" w14:textId="77777777" w:rsidR="00CA5476" w:rsidRDefault="00CA5476" w:rsidP="000056DC">
      <w:pPr>
        <w:spacing w:before="120" w:after="120"/>
        <w:ind w:right="-425"/>
        <w:rPr>
          <w:rFonts w:ascii="Helvetica Neue" w:hAnsi="Helvetica Neue"/>
          <w:b/>
          <w:bCs/>
          <w:color w:val="000000"/>
          <w:sz w:val="18"/>
        </w:rPr>
      </w:pPr>
    </w:p>
    <w:p w14:paraId="21F8BA9D" w14:textId="61CAB9B3" w:rsidR="000056DC" w:rsidRPr="00596A52" w:rsidRDefault="000056DC" w:rsidP="000056DC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</w:t>
      </w:r>
      <w:r w:rsidR="00B27B46">
        <w:rPr>
          <w:rFonts w:ascii="Helvetica Neue" w:hAnsi="Helvetica Neue"/>
          <w:b/>
          <w:bCs/>
          <w:color w:val="000000"/>
          <w:sz w:val="18"/>
        </w:rPr>
        <w:t xml:space="preserve"> </w:t>
      </w:r>
      <w:r w:rsidR="00E07A62">
        <w:rPr>
          <w:rFonts w:ascii="Helvetica Neue" w:hAnsi="Helvetica Neue"/>
          <w:b/>
          <w:bCs/>
          <w:color w:val="000000"/>
          <w:sz w:val="18"/>
        </w:rPr>
        <w:t>I</w:t>
      </w:r>
      <w:r w:rsidRPr="00596A52">
        <w:rPr>
          <w:rFonts w:ascii="Helvetica Neue" w:hAnsi="Helvetica Neue"/>
          <w:b/>
          <w:bCs/>
          <w:color w:val="000000"/>
          <w:sz w:val="18"/>
        </w:rPr>
        <w:t>nc.</w:t>
      </w:r>
    </w:p>
    <w:p w14:paraId="1F7D2474" w14:textId="17D055A2" w:rsidR="00CA5476" w:rsidRPr="00596A52" w:rsidRDefault="008979A8" w:rsidP="00130834">
      <w:pPr>
        <w:spacing w:after="120" w:line="252" w:lineRule="auto"/>
        <w:jc w:val="both"/>
        <w:rPr>
          <w:rFonts w:ascii="Helvetica Neue" w:hAnsi="Helvetica Neue"/>
          <w:spacing w:val="-3"/>
          <w:sz w:val="18"/>
          <w:szCs w:val="18"/>
        </w:rPr>
      </w:pPr>
      <w:r w:rsidRPr="002F571F">
        <w:rPr>
          <w:rFonts w:ascii="Helvetica Neue" w:hAnsi="Helvetica Neue"/>
          <w:spacing w:val="-2"/>
          <w:sz w:val="18"/>
          <w:szCs w:val="18"/>
        </w:rPr>
        <w:t>Als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weltweit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führendes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Unternehmen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Innovator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im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Bereich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des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industriellen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Internet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der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Dinge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bietet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ORBCOMM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(Nasdaq: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ORBC)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praxiserprobte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Lösungen,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die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Unternehmen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mit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ihren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Assets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verbinden,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um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Transparenz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betriebliche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Effizienz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zu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steigern.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Die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breite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Lösungspalette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zur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Anlagenüberwachung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-steuerung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umfasst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lückenlose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Satelliten-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Mobilfunkverbindungen,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einzigartige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Hardware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und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leistungsstarke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Anwendungen,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die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alle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durch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einen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umfassenden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Kundensupport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von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der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Installation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über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die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Bereitstellung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bis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hin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zum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Kundendienst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unterstützt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werden.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Zum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vielfältigen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Kundenstamm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von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ORBCOMM</w:t>
      </w:r>
      <w:r w:rsidR="00B27B46">
        <w:rPr>
          <w:rFonts w:ascii="Helvetica Neue" w:hAnsi="Helvetica Neue"/>
          <w:spacing w:val="-1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1"/>
          <w:sz w:val="18"/>
          <w:szCs w:val="18"/>
        </w:rPr>
        <w:t>gehören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führende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OEM,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Lösungsanbieter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Vertriebspartner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aus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den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Bereichen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Transport,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Lieferkette,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Lagerhaltung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Inventar,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Schwerlastgeräte,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Seefahrt,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natürliche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Ressourcen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und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Behörden.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Weitere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Informationen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finden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Sie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r w:rsidRPr="002F571F">
        <w:rPr>
          <w:rFonts w:ascii="Helvetica Neue" w:hAnsi="Helvetica Neue"/>
          <w:spacing w:val="-2"/>
          <w:sz w:val="18"/>
          <w:szCs w:val="18"/>
        </w:rPr>
        <w:t>unter</w:t>
      </w:r>
      <w:r w:rsidR="00B27B46">
        <w:rPr>
          <w:rFonts w:ascii="Helvetica Neue" w:hAnsi="Helvetica Neue"/>
          <w:spacing w:val="-2"/>
          <w:sz w:val="18"/>
          <w:szCs w:val="18"/>
        </w:rPr>
        <w:t xml:space="preserve"> </w:t>
      </w:r>
      <w:hyperlink r:id="rId15" w:history="1">
        <w:r w:rsidR="00CA5476" w:rsidRPr="00C84636">
          <w:rPr>
            <w:rStyle w:val="Hyperlink"/>
            <w:rFonts w:ascii="Helvetica Neue" w:hAnsi="Helvetica Neue"/>
            <w:spacing w:val="-2"/>
            <w:sz w:val="18"/>
            <w:szCs w:val="18"/>
          </w:rPr>
          <w:t>www.orbcomm.com</w:t>
        </w:r>
      </w:hyperlink>
      <w:r w:rsidRPr="002F571F">
        <w:rPr>
          <w:rFonts w:ascii="Helvetica Neue" w:hAnsi="Helvetica Neue"/>
          <w:spacing w:val="-2"/>
          <w:sz w:val="18"/>
          <w:szCs w:val="18"/>
        </w:rPr>
        <w:t>.</w:t>
      </w:r>
      <w:bookmarkEnd w:id="0"/>
    </w:p>
    <w:sectPr w:rsidR="00CA5476" w:rsidRPr="00596A52" w:rsidSect="000C643A">
      <w:type w:val="continuous"/>
      <w:pgSz w:w="11900" w:h="16840"/>
      <w:pgMar w:top="1985" w:right="3101" w:bottom="1418" w:left="1418" w:header="6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FAA6" w14:textId="77777777" w:rsidR="00BC5558" w:rsidRDefault="00BC5558">
      <w:r>
        <w:separator/>
      </w:r>
    </w:p>
  </w:endnote>
  <w:endnote w:type="continuationSeparator" w:id="0">
    <w:p w14:paraId="6744B695" w14:textId="77777777" w:rsidR="00BC5558" w:rsidRDefault="00BC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CreatedByUserCustomizatio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1FE6" w14:textId="6DEB4E80" w:rsidR="00B27B46" w:rsidRPr="000D459A" w:rsidRDefault="00B27B46" w:rsidP="00584269">
    <w:pPr>
      <w:pStyle w:val="Fuzeile"/>
      <w:ind w:right="-2495"/>
      <w:jc w:val="right"/>
      <w:rPr>
        <w:rFonts w:ascii="Helvetica Light" w:hAnsi="Helvetica Light"/>
        <w:sz w:val="14"/>
        <w:szCs w:val="14"/>
      </w:rPr>
    </w:pPr>
    <w:r w:rsidRPr="000D459A">
      <w:rPr>
        <w:rFonts w:ascii="Helvetica Light" w:hAnsi="Helvetica Light"/>
        <w:sz w:val="14"/>
        <w:szCs w:val="14"/>
      </w:rPr>
      <w:t>Seite</w:t>
    </w:r>
    <w:r>
      <w:rPr>
        <w:rFonts w:ascii="Helvetica Light" w:hAnsi="Helvetica Light"/>
        <w:sz w:val="14"/>
        <w:szCs w:val="14"/>
      </w:rPr>
      <w:t xml:space="preserve"> </w:t>
    </w:r>
    <w:r w:rsidRPr="000D459A">
      <w:rPr>
        <w:rFonts w:ascii="Helvetica Light" w:hAnsi="Helvetica Light"/>
        <w:sz w:val="14"/>
        <w:szCs w:val="14"/>
      </w:rPr>
      <w:fldChar w:fldCharType="begin"/>
    </w:r>
    <w:r w:rsidRPr="000D459A">
      <w:rPr>
        <w:rFonts w:ascii="Helvetica Light" w:hAnsi="Helvetica Light"/>
        <w:sz w:val="14"/>
        <w:szCs w:val="14"/>
      </w:rPr>
      <w:instrText xml:space="preserve"> PAGE </w:instrText>
    </w:r>
    <w:r w:rsidRPr="000D459A">
      <w:rPr>
        <w:rFonts w:ascii="Helvetica Light" w:hAnsi="Helvetica Light"/>
        <w:sz w:val="14"/>
        <w:szCs w:val="14"/>
      </w:rPr>
      <w:fldChar w:fldCharType="separate"/>
    </w:r>
    <w:r>
      <w:rPr>
        <w:rFonts w:ascii="Helvetica Light" w:hAnsi="Helvetica Light"/>
        <w:noProof/>
        <w:sz w:val="14"/>
        <w:szCs w:val="14"/>
      </w:rPr>
      <w:t>2</w:t>
    </w:r>
    <w:r w:rsidRPr="000D459A">
      <w:rPr>
        <w:rFonts w:ascii="Helvetica Light" w:hAnsi="Helvetica Light"/>
        <w:sz w:val="14"/>
        <w:szCs w:val="14"/>
      </w:rPr>
      <w:fldChar w:fldCharType="end"/>
    </w:r>
    <w:r>
      <w:rPr>
        <w:rFonts w:ascii="Helvetica Light" w:hAnsi="Helvetica Light"/>
        <w:sz w:val="14"/>
        <w:szCs w:val="14"/>
      </w:rPr>
      <w:t xml:space="preserve"> </w:t>
    </w:r>
    <w:r w:rsidRPr="000D459A">
      <w:rPr>
        <w:rFonts w:ascii="Helvetica Light" w:hAnsi="Helvetica Light"/>
        <w:sz w:val="14"/>
        <w:szCs w:val="14"/>
      </w:rPr>
      <w:t>von</w:t>
    </w:r>
    <w:r>
      <w:rPr>
        <w:rFonts w:ascii="Helvetica Light" w:hAnsi="Helvetica Light"/>
        <w:sz w:val="14"/>
        <w:szCs w:val="14"/>
      </w:rPr>
      <w:t xml:space="preserve"> </w:t>
    </w:r>
    <w:r w:rsidRPr="000D459A">
      <w:rPr>
        <w:rFonts w:ascii="Helvetica Light" w:hAnsi="Helvetica Light"/>
        <w:sz w:val="14"/>
        <w:szCs w:val="14"/>
      </w:rPr>
      <w:fldChar w:fldCharType="begin"/>
    </w:r>
    <w:r w:rsidRPr="000D459A">
      <w:rPr>
        <w:rFonts w:ascii="Helvetica Light" w:hAnsi="Helvetica Light"/>
        <w:sz w:val="14"/>
        <w:szCs w:val="14"/>
      </w:rPr>
      <w:instrText xml:space="preserve"> NUMPAGES </w:instrText>
    </w:r>
    <w:r w:rsidRPr="000D459A">
      <w:rPr>
        <w:rFonts w:ascii="Helvetica Light" w:hAnsi="Helvetica Light"/>
        <w:sz w:val="14"/>
        <w:szCs w:val="14"/>
      </w:rPr>
      <w:fldChar w:fldCharType="separate"/>
    </w:r>
    <w:r>
      <w:rPr>
        <w:rFonts w:ascii="Helvetica Light" w:hAnsi="Helvetica Light"/>
        <w:noProof/>
        <w:sz w:val="14"/>
        <w:szCs w:val="14"/>
      </w:rPr>
      <w:t>3</w:t>
    </w:r>
    <w:r w:rsidRPr="000D459A">
      <w:rPr>
        <w:rFonts w:ascii="Helvetica Light" w:hAnsi="Helvetica Light"/>
        <w:sz w:val="14"/>
        <w:szCs w:val="14"/>
      </w:rPr>
      <w:fldChar w:fldCharType="end"/>
    </w:r>
  </w:p>
  <w:p w14:paraId="203A8881" w14:textId="77777777" w:rsidR="00B27B46" w:rsidRDefault="00B27B46"/>
  <w:p w14:paraId="15B47621" w14:textId="77777777" w:rsidR="00B27B46" w:rsidRDefault="00B27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968D" w14:textId="77777777" w:rsidR="00BC5558" w:rsidRDefault="00BC5558">
      <w:r>
        <w:separator/>
      </w:r>
    </w:p>
  </w:footnote>
  <w:footnote w:type="continuationSeparator" w:id="0">
    <w:p w14:paraId="6BE1B99F" w14:textId="77777777" w:rsidR="00BC5558" w:rsidRDefault="00BC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DD39" w14:textId="0B9E1D52" w:rsidR="00B27B46" w:rsidRPr="0039067C" w:rsidRDefault="00B27B46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  <w:lang w:val="de-DE" w:eastAsia="de-DE"/>
      </w:rPr>
      <w:drawing>
        <wp:anchor distT="0" distB="0" distL="114300" distR="114300" simplePos="0" relativeHeight="251661312" behindDoc="0" locked="0" layoutInCell="1" allowOverlap="1" wp14:anchorId="26265E42" wp14:editId="28FAC219">
          <wp:simplePos x="0" y="0"/>
          <wp:positionH relativeFrom="column">
            <wp:posOffset>4740206</wp:posOffset>
          </wp:positionH>
          <wp:positionV relativeFrom="paragraph">
            <wp:posOffset>97010</wp:posOffset>
          </wp:positionV>
          <wp:extent cx="1553210" cy="265430"/>
          <wp:effectExtent l="0" t="0" r="0" b="1270"/>
          <wp:wrapTight wrapText="bothSides">
            <wp:wrapPolygon edited="0">
              <wp:start x="0" y="0"/>
              <wp:lineTo x="0" y="20670"/>
              <wp:lineTo x="21370" y="20670"/>
              <wp:lineTo x="21370" y="0"/>
              <wp:lineTo x="0" y="0"/>
            </wp:wrapPolygon>
          </wp:wrapTight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</w:t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:lang w:val="de-DE"/>
        <w14:ligatures w14:val="all"/>
      </w:rPr>
      <w:t>EMITTEILUNG</w:t>
    </w:r>
  </w:p>
  <w:p w14:paraId="21DC4C35" w14:textId="77777777" w:rsidR="00B27B46" w:rsidRDefault="00B27B46" w:rsidP="005A5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67B6"/>
    <w:multiLevelType w:val="multilevel"/>
    <w:tmpl w:val="09D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38"/>
    <w:rsid w:val="00000426"/>
    <w:rsid w:val="000011BC"/>
    <w:rsid w:val="0000151D"/>
    <w:rsid w:val="00001B02"/>
    <w:rsid w:val="000020CB"/>
    <w:rsid w:val="00002CF2"/>
    <w:rsid w:val="00002DB5"/>
    <w:rsid w:val="0000344E"/>
    <w:rsid w:val="0000480F"/>
    <w:rsid w:val="00005440"/>
    <w:rsid w:val="000054D4"/>
    <w:rsid w:val="0000554D"/>
    <w:rsid w:val="000056DC"/>
    <w:rsid w:val="00006034"/>
    <w:rsid w:val="000070E1"/>
    <w:rsid w:val="00007380"/>
    <w:rsid w:val="00007853"/>
    <w:rsid w:val="000079EC"/>
    <w:rsid w:val="00007DC8"/>
    <w:rsid w:val="00010454"/>
    <w:rsid w:val="00010913"/>
    <w:rsid w:val="00010C29"/>
    <w:rsid w:val="00010F2D"/>
    <w:rsid w:val="00011694"/>
    <w:rsid w:val="00011C01"/>
    <w:rsid w:val="00011DC5"/>
    <w:rsid w:val="00012AA1"/>
    <w:rsid w:val="00012B27"/>
    <w:rsid w:val="00012C89"/>
    <w:rsid w:val="00013700"/>
    <w:rsid w:val="00013C0A"/>
    <w:rsid w:val="00014243"/>
    <w:rsid w:val="00014FE3"/>
    <w:rsid w:val="0001528C"/>
    <w:rsid w:val="00016350"/>
    <w:rsid w:val="00016957"/>
    <w:rsid w:val="00016FDD"/>
    <w:rsid w:val="0001708C"/>
    <w:rsid w:val="0001709C"/>
    <w:rsid w:val="0001715A"/>
    <w:rsid w:val="00020200"/>
    <w:rsid w:val="00020AC7"/>
    <w:rsid w:val="000213C6"/>
    <w:rsid w:val="00021926"/>
    <w:rsid w:val="00021948"/>
    <w:rsid w:val="000219E9"/>
    <w:rsid w:val="00021BF4"/>
    <w:rsid w:val="00021DA2"/>
    <w:rsid w:val="00021EBC"/>
    <w:rsid w:val="00023317"/>
    <w:rsid w:val="00023953"/>
    <w:rsid w:val="000239DF"/>
    <w:rsid w:val="00023DE3"/>
    <w:rsid w:val="0002537B"/>
    <w:rsid w:val="00025653"/>
    <w:rsid w:val="000257FB"/>
    <w:rsid w:val="0002631B"/>
    <w:rsid w:val="00026B9C"/>
    <w:rsid w:val="000278AB"/>
    <w:rsid w:val="00027C18"/>
    <w:rsid w:val="00027CD0"/>
    <w:rsid w:val="0003044F"/>
    <w:rsid w:val="00030697"/>
    <w:rsid w:val="000306AD"/>
    <w:rsid w:val="00030F56"/>
    <w:rsid w:val="000310FC"/>
    <w:rsid w:val="000320C6"/>
    <w:rsid w:val="0003244F"/>
    <w:rsid w:val="0003353A"/>
    <w:rsid w:val="00033724"/>
    <w:rsid w:val="0003396D"/>
    <w:rsid w:val="000343A4"/>
    <w:rsid w:val="00034F56"/>
    <w:rsid w:val="00035F8C"/>
    <w:rsid w:val="000368B6"/>
    <w:rsid w:val="00037843"/>
    <w:rsid w:val="00037CA5"/>
    <w:rsid w:val="000402EE"/>
    <w:rsid w:val="00040DCA"/>
    <w:rsid w:val="00041CD3"/>
    <w:rsid w:val="000435FE"/>
    <w:rsid w:val="00043A0E"/>
    <w:rsid w:val="00044CAF"/>
    <w:rsid w:val="00045132"/>
    <w:rsid w:val="00045746"/>
    <w:rsid w:val="00050082"/>
    <w:rsid w:val="00050157"/>
    <w:rsid w:val="000507F9"/>
    <w:rsid w:val="00051230"/>
    <w:rsid w:val="000517FF"/>
    <w:rsid w:val="00051D27"/>
    <w:rsid w:val="00051D28"/>
    <w:rsid w:val="00051F02"/>
    <w:rsid w:val="00052493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1E8"/>
    <w:rsid w:val="00057809"/>
    <w:rsid w:val="000601E3"/>
    <w:rsid w:val="000605CB"/>
    <w:rsid w:val="000634A4"/>
    <w:rsid w:val="00063FDE"/>
    <w:rsid w:val="00065344"/>
    <w:rsid w:val="00065ADD"/>
    <w:rsid w:val="00065F69"/>
    <w:rsid w:val="00067402"/>
    <w:rsid w:val="00067D04"/>
    <w:rsid w:val="0007012B"/>
    <w:rsid w:val="000703E4"/>
    <w:rsid w:val="00070497"/>
    <w:rsid w:val="0007050A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01C"/>
    <w:rsid w:val="000801D1"/>
    <w:rsid w:val="00080375"/>
    <w:rsid w:val="00080A83"/>
    <w:rsid w:val="00081054"/>
    <w:rsid w:val="00081F88"/>
    <w:rsid w:val="000827CD"/>
    <w:rsid w:val="000829B5"/>
    <w:rsid w:val="00082B08"/>
    <w:rsid w:val="00083343"/>
    <w:rsid w:val="000836BF"/>
    <w:rsid w:val="00083A59"/>
    <w:rsid w:val="00083D6E"/>
    <w:rsid w:val="00084284"/>
    <w:rsid w:val="000842D9"/>
    <w:rsid w:val="00085144"/>
    <w:rsid w:val="0008582E"/>
    <w:rsid w:val="00085D7A"/>
    <w:rsid w:val="00086819"/>
    <w:rsid w:val="0008681E"/>
    <w:rsid w:val="00086FC3"/>
    <w:rsid w:val="00086FD5"/>
    <w:rsid w:val="000902FA"/>
    <w:rsid w:val="0009218A"/>
    <w:rsid w:val="000944D1"/>
    <w:rsid w:val="00094806"/>
    <w:rsid w:val="00094CDC"/>
    <w:rsid w:val="00095434"/>
    <w:rsid w:val="000954B8"/>
    <w:rsid w:val="00095CA9"/>
    <w:rsid w:val="000964A9"/>
    <w:rsid w:val="000967C7"/>
    <w:rsid w:val="00096842"/>
    <w:rsid w:val="000968BC"/>
    <w:rsid w:val="00096D26"/>
    <w:rsid w:val="00097543"/>
    <w:rsid w:val="00097562"/>
    <w:rsid w:val="00097B09"/>
    <w:rsid w:val="000A08B2"/>
    <w:rsid w:val="000A0AB7"/>
    <w:rsid w:val="000A140C"/>
    <w:rsid w:val="000A1A3F"/>
    <w:rsid w:val="000A22A9"/>
    <w:rsid w:val="000A268B"/>
    <w:rsid w:val="000A2C51"/>
    <w:rsid w:val="000A3897"/>
    <w:rsid w:val="000A3FDD"/>
    <w:rsid w:val="000A4207"/>
    <w:rsid w:val="000A5D6D"/>
    <w:rsid w:val="000A61A0"/>
    <w:rsid w:val="000A6BC7"/>
    <w:rsid w:val="000A6D9A"/>
    <w:rsid w:val="000A76FB"/>
    <w:rsid w:val="000A7CAD"/>
    <w:rsid w:val="000B1B60"/>
    <w:rsid w:val="000B1FE0"/>
    <w:rsid w:val="000B2F8A"/>
    <w:rsid w:val="000B4DE3"/>
    <w:rsid w:val="000B5351"/>
    <w:rsid w:val="000B5476"/>
    <w:rsid w:val="000B559A"/>
    <w:rsid w:val="000B5839"/>
    <w:rsid w:val="000B64A1"/>
    <w:rsid w:val="000B6620"/>
    <w:rsid w:val="000B7A3F"/>
    <w:rsid w:val="000C10D8"/>
    <w:rsid w:val="000C179B"/>
    <w:rsid w:val="000C19EA"/>
    <w:rsid w:val="000C1CAE"/>
    <w:rsid w:val="000C2481"/>
    <w:rsid w:val="000C291C"/>
    <w:rsid w:val="000C2FF3"/>
    <w:rsid w:val="000C3074"/>
    <w:rsid w:val="000C33E1"/>
    <w:rsid w:val="000C362A"/>
    <w:rsid w:val="000C3B7A"/>
    <w:rsid w:val="000C54D2"/>
    <w:rsid w:val="000C578E"/>
    <w:rsid w:val="000C5ED7"/>
    <w:rsid w:val="000C60E2"/>
    <w:rsid w:val="000C643A"/>
    <w:rsid w:val="000C690A"/>
    <w:rsid w:val="000D051F"/>
    <w:rsid w:val="000D0BD6"/>
    <w:rsid w:val="000D1DEF"/>
    <w:rsid w:val="000D3196"/>
    <w:rsid w:val="000D3413"/>
    <w:rsid w:val="000D425F"/>
    <w:rsid w:val="000D459A"/>
    <w:rsid w:val="000D4674"/>
    <w:rsid w:val="000D6792"/>
    <w:rsid w:val="000D67AA"/>
    <w:rsid w:val="000D6A51"/>
    <w:rsid w:val="000D7330"/>
    <w:rsid w:val="000D7E4F"/>
    <w:rsid w:val="000E009A"/>
    <w:rsid w:val="000E09BF"/>
    <w:rsid w:val="000E1F21"/>
    <w:rsid w:val="000E21A3"/>
    <w:rsid w:val="000E294B"/>
    <w:rsid w:val="000E29CB"/>
    <w:rsid w:val="000E2FCC"/>
    <w:rsid w:val="000E2FDC"/>
    <w:rsid w:val="000E309C"/>
    <w:rsid w:val="000E3507"/>
    <w:rsid w:val="000E3618"/>
    <w:rsid w:val="000E3A73"/>
    <w:rsid w:val="000E42CA"/>
    <w:rsid w:val="000E5447"/>
    <w:rsid w:val="000E7503"/>
    <w:rsid w:val="000E7743"/>
    <w:rsid w:val="000E7A83"/>
    <w:rsid w:val="000E7F96"/>
    <w:rsid w:val="000F0BE5"/>
    <w:rsid w:val="000F13E5"/>
    <w:rsid w:val="000F1950"/>
    <w:rsid w:val="000F241D"/>
    <w:rsid w:val="000F2524"/>
    <w:rsid w:val="000F3DDB"/>
    <w:rsid w:val="000F4157"/>
    <w:rsid w:val="000F4CD1"/>
    <w:rsid w:val="000F55DF"/>
    <w:rsid w:val="000F567F"/>
    <w:rsid w:val="000F5E10"/>
    <w:rsid w:val="000F784A"/>
    <w:rsid w:val="00100001"/>
    <w:rsid w:val="001010AC"/>
    <w:rsid w:val="001026DD"/>
    <w:rsid w:val="001034E6"/>
    <w:rsid w:val="00103A39"/>
    <w:rsid w:val="00103A42"/>
    <w:rsid w:val="00104001"/>
    <w:rsid w:val="001042C2"/>
    <w:rsid w:val="00104591"/>
    <w:rsid w:val="00104904"/>
    <w:rsid w:val="00104C6C"/>
    <w:rsid w:val="00104ED8"/>
    <w:rsid w:val="00105004"/>
    <w:rsid w:val="00107733"/>
    <w:rsid w:val="0011117C"/>
    <w:rsid w:val="001116E1"/>
    <w:rsid w:val="00112011"/>
    <w:rsid w:val="0011213F"/>
    <w:rsid w:val="001145B0"/>
    <w:rsid w:val="00114B8E"/>
    <w:rsid w:val="00114BA7"/>
    <w:rsid w:val="00115A3F"/>
    <w:rsid w:val="0011619A"/>
    <w:rsid w:val="0011646B"/>
    <w:rsid w:val="0011702E"/>
    <w:rsid w:val="00117187"/>
    <w:rsid w:val="00117534"/>
    <w:rsid w:val="00120A10"/>
    <w:rsid w:val="00122C98"/>
    <w:rsid w:val="00122D72"/>
    <w:rsid w:val="001248E6"/>
    <w:rsid w:val="00125F6D"/>
    <w:rsid w:val="00126923"/>
    <w:rsid w:val="00126B8A"/>
    <w:rsid w:val="00126C72"/>
    <w:rsid w:val="0012726C"/>
    <w:rsid w:val="00127A29"/>
    <w:rsid w:val="001302B2"/>
    <w:rsid w:val="0013063E"/>
    <w:rsid w:val="00130834"/>
    <w:rsid w:val="00131267"/>
    <w:rsid w:val="001313E6"/>
    <w:rsid w:val="00132597"/>
    <w:rsid w:val="001328B1"/>
    <w:rsid w:val="00133A9C"/>
    <w:rsid w:val="00134EA3"/>
    <w:rsid w:val="00135521"/>
    <w:rsid w:val="001357B4"/>
    <w:rsid w:val="00135FC9"/>
    <w:rsid w:val="00136821"/>
    <w:rsid w:val="00136C2A"/>
    <w:rsid w:val="00137F2F"/>
    <w:rsid w:val="00140348"/>
    <w:rsid w:val="0014081B"/>
    <w:rsid w:val="0014097B"/>
    <w:rsid w:val="00141F3D"/>
    <w:rsid w:val="001421EC"/>
    <w:rsid w:val="00142CC0"/>
    <w:rsid w:val="00142CF7"/>
    <w:rsid w:val="00142F67"/>
    <w:rsid w:val="001434DB"/>
    <w:rsid w:val="00143A8C"/>
    <w:rsid w:val="001440C3"/>
    <w:rsid w:val="0014489A"/>
    <w:rsid w:val="00145F55"/>
    <w:rsid w:val="001460A7"/>
    <w:rsid w:val="00146865"/>
    <w:rsid w:val="00147238"/>
    <w:rsid w:val="00147249"/>
    <w:rsid w:val="001477F4"/>
    <w:rsid w:val="00150342"/>
    <w:rsid w:val="00150682"/>
    <w:rsid w:val="00152208"/>
    <w:rsid w:val="001526A5"/>
    <w:rsid w:val="001531A1"/>
    <w:rsid w:val="001532EB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265C"/>
    <w:rsid w:val="001629AA"/>
    <w:rsid w:val="001638F4"/>
    <w:rsid w:val="00164CF1"/>
    <w:rsid w:val="00164E93"/>
    <w:rsid w:val="001652AA"/>
    <w:rsid w:val="00165CB4"/>
    <w:rsid w:val="00165DF9"/>
    <w:rsid w:val="001663E2"/>
    <w:rsid w:val="001667C7"/>
    <w:rsid w:val="001674D3"/>
    <w:rsid w:val="0016776E"/>
    <w:rsid w:val="0017072F"/>
    <w:rsid w:val="00170C02"/>
    <w:rsid w:val="001722EB"/>
    <w:rsid w:val="001722F9"/>
    <w:rsid w:val="0017252A"/>
    <w:rsid w:val="001737E8"/>
    <w:rsid w:val="001738D5"/>
    <w:rsid w:val="0017413F"/>
    <w:rsid w:val="00175B5B"/>
    <w:rsid w:val="00175C08"/>
    <w:rsid w:val="00176B6B"/>
    <w:rsid w:val="00176EEC"/>
    <w:rsid w:val="0017743D"/>
    <w:rsid w:val="0018034E"/>
    <w:rsid w:val="00180588"/>
    <w:rsid w:val="001811F7"/>
    <w:rsid w:val="0018157D"/>
    <w:rsid w:val="00181926"/>
    <w:rsid w:val="001821E1"/>
    <w:rsid w:val="001822A5"/>
    <w:rsid w:val="001823FB"/>
    <w:rsid w:val="00183ABC"/>
    <w:rsid w:val="00185001"/>
    <w:rsid w:val="001858E7"/>
    <w:rsid w:val="0018603C"/>
    <w:rsid w:val="0018625B"/>
    <w:rsid w:val="001869B5"/>
    <w:rsid w:val="00186F50"/>
    <w:rsid w:val="001879AD"/>
    <w:rsid w:val="00187EC4"/>
    <w:rsid w:val="00190926"/>
    <w:rsid w:val="00190B55"/>
    <w:rsid w:val="0019284E"/>
    <w:rsid w:val="00192BE5"/>
    <w:rsid w:val="00192FF8"/>
    <w:rsid w:val="00193169"/>
    <w:rsid w:val="001932FD"/>
    <w:rsid w:val="00193B76"/>
    <w:rsid w:val="00193DFB"/>
    <w:rsid w:val="00194136"/>
    <w:rsid w:val="001946A6"/>
    <w:rsid w:val="00194838"/>
    <w:rsid w:val="001956EB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79A"/>
    <w:rsid w:val="001A1E5E"/>
    <w:rsid w:val="001A2165"/>
    <w:rsid w:val="001A300B"/>
    <w:rsid w:val="001A3932"/>
    <w:rsid w:val="001A39C9"/>
    <w:rsid w:val="001A406E"/>
    <w:rsid w:val="001A4618"/>
    <w:rsid w:val="001A4792"/>
    <w:rsid w:val="001A4B5F"/>
    <w:rsid w:val="001A5D10"/>
    <w:rsid w:val="001A6BED"/>
    <w:rsid w:val="001A6CE4"/>
    <w:rsid w:val="001A7A37"/>
    <w:rsid w:val="001A7A4D"/>
    <w:rsid w:val="001A7BDF"/>
    <w:rsid w:val="001A7E75"/>
    <w:rsid w:val="001B1FAD"/>
    <w:rsid w:val="001B278D"/>
    <w:rsid w:val="001B4037"/>
    <w:rsid w:val="001B4126"/>
    <w:rsid w:val="001B4786"/>
    <w:rsid w:val="001B4CC0"/>
    <w:rsid w:val="001B4CF2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449C"/>
    <w:rsid w:val="001C5010"/>
    <w:rsid w:val="001C50AC"/>
    <w:rsid w:val="001C581E"/>
    <w:rsid w:val="001C5BE5"/>
    <w:rsid w:val="001C6021"/>
    <w:rsid w:val="001C62C3"/>
    <w:rsid w:val="001C6326"/>
    <w:rsid w:val="001C6719"/>
    <w:rsid w:val="001C6CFE"/>
    <w:rsid w:val="001C6F9E"/>
    <w:rsid w:val="001C7428"/>
    <w:rsid w:val="001C7964"/>
    <w:rsid w:val="001D0069"/>
    <w:rsid w:val="001D00E0"/>
    <w:rsid w:val="001D033F"/>
    <w:rsid w:val="001D0898"/>
    <w:rsid w:val="001D0C55"/>
    <w:rsid w:val="001D116C"/>
    <w:rsid w:val="001D2446"/>
    <w:rsid w:val="001D355A"/>
    <w:rsid w:val="001D4D48"/>
    <w:rsid w:val="001D50AF"/>
    <w:rsid w:val="001D521B"/>
    <w:rsid w:val="001D5359"/>
    <w:rsid w:val="001D64FC"/>
    <w:rsid w:val="001D6623"/>
    <w:rsid w:val="001D7768"/>
    <w:rsid w:val="001E0330"/>
    <w:rsid w:val="001E073C"/>
    <w:rsid w:val="001E0A0E"/>
    <w:rsid w:val="001E1E79"/>
    <w:rsid w:val="001E227D"/>
    <w:rsid w:val="001E246C"/>
    <w:rsid w:val="001E24B8"/>
    <w:rsid w:val="001E2743"/>
    <w:rsid w:val="001E2CD4"/>
    <w:rsid w:val="001E3B31"/>
    <w:rsid w:val="001E4AEB"/>
    <w:rsid w:val="001E5A41"/>
    <w:rsid w:val="001E6C63"/>
    <w:rsid w:val="001E7177"/>
    <w:rsid w:val="001E7281"/>
    <w:rsid w:val="001E7283"/>
    <w:rsid w:val="001E7FA7"/>
    <w:rsid w:val="001F0434"/>
    <w:rsid w:val="001F0AF4"/>
    <w:rsid w:val="001F201F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1F7C98"/>
    <w:rsid w:val="00200A0D"/>
    <w:rsid w:val="00201161"/>
    <w:rsid w:val="00201504"/>
    <w:rsid w:val="00201A8F"/>
    <w:rsid w:val="00202C7B"/>
    <w:rsid w:val="002030A8"/>
    <w:rsid w:val="0020364B"/>
    <w:rsid w:val="00204365"/>
    <w:rsid w:val="00204A51"/>
    <w:rsid w:val="00204C75"/>
    <w:rsid w:val="002060FD"/>
    <w:rsid w:val="00206233"/>
    <w:rsid w:val="00206F1C"/>
    <w:rsid w:val="0020723C"/>
    <w:rsid w:val="00207644"/>
    <w:rsid w:val="00207BEF"/>
    <w:rsid w:val="002102B4"/>
    <w:rsid w:val="00210594"/>
    <w:rsid w:val="002105B6"/>
    <w:rsid w:val="00210F6E"/>
    <w:rsid w:val="002114DA"/>
    <w:rsid w:val="00212550"/>
    <w:rsid w:val="00212B57"/>
    <w:rsid w:val="00212F5E"/>
    <w:rsid w:val="00212F9F"/>
    <w:rsid w:val="002130CB"/>
    <w:rsid w:val="00214C91"/>
    <w:rsid w:val="00215583"/>
    <w:rsid w:val="002159B4"/>
    <w:rsid w:val="00215C3E"/>
    <w:rsid w:val="002160E8"/>
    <w:rsid w:val="00216349"/>
    <w:rsid w:val="002164E6"/>
    <w:rsid w:val="002203D1"/>
    <w:rsid w:val="002216D5"/>
    <w:rsid w:val="0022275B"/>
    <w:rsid w:val="00222994"/>
    <w:rsid w:val="00222C34"/>
    <w:rsid w:val="00222C4F"/>
    <w:rsid w:val="00223468"/>
    <w:rsid w:val="00223B80"/>
    <w:rsid w:val="00224377"/>
    <w:rsid w:val="00224A93"/>
    <w:rsid w:val="00225098"/>
    <w:rsid w:val="00225472"/>
    <w:rsid w:val="002254D5"/>
    <w:rsid w:val="002257F1"/>
    <w:rsid w:val="0022644C"/>
    <w:rsid w:val="002264B8"/>
    <w:rsid w:val="002270E5"/>
    <w:rsid w:val="002301D8"/>
    <w:rsid w:val="00230915"/>
    <w:rsid w:val="00232926"/>
    <w:rsid w:val="00233836"/>
    <w:rsid w:val="00235F76"/>
    <w:rsid w:val="00236098"/>
    <w:rsid w:val="0023651F"/>
    <w:rsid w:val="00236E6D"/>
    <w:rsid w:val="00236EC3"/>
    <w:rsid w:val="002371ED"/>
    <w:rsid w:val="0023735F"/>
    <w:rsid w:val="002378C5"/>
    <w:rsid w:val="002407AC"/>
    <w:rsid w:val="00241220"/>
    <w:rsid w:val="002413C5"/>
    <w:rsid w:val="00241809"/>
    <w:rsid w:val="00241EAB"/>
    <w:rsid w:val="002424C4"/>
    <w:rsid w:val="0024268E"/>
    <w:rsid w:val="002433C1"/>
    <w:rsid w:val="00243675"/>
    <w:rsid w:val="0024372F"/>
    <w:rsid w:val="00243734"/>
    <w:rsid w:val="00243E3C"/>
    <w:rsid w:val="00244104"/>
    <w:rsid w:val="00244317"/>
    <w:rsid w:val="00244B75"/>
    <w:rsid w:val="00244BD6"/>
    <w:rsid w:val="00244D24"/>
    <w:rsid w:val="00244EBB"/>
    <w:rsid w:val="00245498"/>
    <w:rsid w:val="00245621"/>
    <w:rsid w:val="0024592E"/>
    <w:rsid w:val="00245D2A"/>
    <w:rsid w:val="00246408"/>
    <w:rsid w:val="00246D64"/>
    <w:rsid w:val="0025120E"/>
    <w:rsid w:val="002525E5"/>
    <w:rsid w:val="00252C8F"/>
    <w:rsid w:val="00253B36"/>
    <w:rsid w:val="00253E03"/>
    <w:rsid w:val="00254EE9"/>
    <w:rsid w:val="00255493"/>
    <w:rsid w:val="0025629F"/>
    <w:rsid w:val="002566C7"/>
    <w:rsid w:val="002575EC"/>
    <w:rsid w:val="00257BD8"/>
    <w:rsid w:val="00257CFB"/>
    <w:rsid w:val="0026002E"/>
    <w:rsid w:val="00260155"/>
    <w:rsid w:val="0026015E"/>
    <w:rsid w:val="00260DAF"/>
    <w:rsid w:val="00260FCF"/>
    <w:rsid w:val="00261166"/>
    <w:rsid w:val="0026149E"/>
    <w:rsid w:val="0026157E"/>
    <w:rsid w:val="0026189F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678B1"/>
    <w:rsid w:val="00270D95"/>
    <w:rsid w:val="0027134E"/>
    <w:rsid w:val="002716A1"/>
    <w:rsid w:val="00271D0E"/>
    <w:rsid w:val="00271D1D"/>
    <w:rsid w:val="002721E3"/>
    <w:rsid w:val="00272794"/>
    <w:rsid w:val="002733BF"/>
    <w:rsid w:val="00276032"/>
    <w:rsid w:val="0027656B"/>
    <w:rsid w:val="00276921"/>
    <w:rsid w:val="00276AE4"/>
    <w:rsid w:val="00276FC2"/>
    <w:rsid w:val="00277469"/>
    <w:rsid w:val="00277C0D"/>
    <w:rsid w:val="00277F62"/>
    <w:rsid w:val="0028072D"/>
    <w:rsid w:val="00280E5C"/>
    <w:rsid w:val="00280EF5"/>
    <w:rsid w:val="00281799"/>
    <w:rsid w:val="002828AD"/>
    <w:rsid w:val="00282A18"/>
    <w:rsid w:val="002844A0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F97"/>
    <w:rsid w:val="00293357"/>
    <w:rsid w:val="00294A5E"/>
    <w:rsid w:val="00294EEC"/>
    <w:rsid w:val="00295A82"/>
    <w:rsid w:val="0029661F"/>
    <w:rsid w:val="00296BE9"/>
    <w:rsid w:val="002976C6"/>
    <w:rsid w:val="002977E4"/>
    <w:rsid w:val="002A04ED"/>
    <w:rsid w:val="002A26E9"/>
    <w:rsid w:val="002A3146"/>
    <w:rsid w:val="002A49EF"/>
    <w:rsid w:val="002A644D"/>
    <w:rsid w:val="002A73C2"/>
    <w:rsid w:val="002A749A"/>
    <w:rsid w:val="002A7BF2"/>
    <w:rsid w:val="002B1395"/>
    <w:rsid w:val="002B3368"/>
    <w:rsid w:val="002B370B"/>
    <w:rsid w:val="002B3888"/>
    <w:rsid w:val="002B4BA5"/>
    <w:rsid w:val="002B4FFC"/>
    <w:rsid w:val="002B5131"/>
    <w:rsid w:val="002B61FC"/>
    <w:rsid w:val="002B72C2"/>
    <w:rsid w:val="002B758B"/>
    <w:rsid w:val="002B79E0"/>
    <w:rsid w:val="002C04AD"/>
    <w:rsid w:val="002C04F6"/>
    <w:rsid w:val="002C3C47"/>
    <w:rsid w:val="002C41E7"/>
    <w:rsid w:val="002C641D"/>
    <w:rsid w:val="002C7A4A"/>
    <w:rsid w:val="002D0C37"/>
    <w:rsid w:val="002D1469"/>
    <w:rsid w:val="002D1CAF"/>
    <w:rsid w:val="002D1FEE"/>
    <w:rsid w:val="002D2A35"/>
    <w:rsid w:val="002D2E01"/>
    <w:rsid w:val="002D2ECD"/>
    <w:rsid w:val="002D3635"/>
    <w:rsid w:val="002D3729"/>
    <w:rsid w:val="002D3A78"/>
    <w:rsid w:val="002D3E78"/>
    <w:rsid w:val="002D4285"/>
    <w:rsid w:val="002D4CBF"/>
    <w:rsid w:val="002D50D5"/>
    <w:rsid w:val="002D5D16"/>
    <w:rsid w:val="002D7557"/>
    <w:rsid w:val="002D7C5E"/>
    <w:rsid w:val="002D7DC1"/>
    <w:rsid w:val="002E0730"/>
    <w:rsid w:val="002E0C0E"/>
    <w:rsid w:val="002E1487"/>
    <w:rsid w:val="002E2666"/>
    <w:rsid w:val="002E2C15"/>
    <w:rsid w:val="002E39F7"/>
    <w:rsid w:val="002E3F16"/>
    <w:rsid w:val="002E3FC5"/>
    <w:rsid w:val="002E4303"/>
    <w:rsid w:val="002E4717"/>
    <w:rsid w:val="002E524C"/>
    <w:rsid w:val="002E6475"/>
    <w:rsid w:val="002E6B8F"/>
    <w:rsid w:val="002E6C9D"/>
    <w:rsid w:val="002E724E"/>
    <w:rsid w:val="002F0EAD"/>
    <w:rsid w:val="002F2DA3"/>
    <w:rsid w:val="002F2E45"/>
    <w:rsid w:val="002F3D3B"/>
    <w:rsid w:val="002F4AE1"/>
    <w:rsid w:val="002F4C94"/>
    <w:rsid w:val="002F5013"/>
    <w:rsid w:val="002F571F"/>
    <w:rsid w:val="002F5E0C"/>
    <w:rsid w:val="002F6DE6"/>
    <w:rsid w:val="002F6F8D"/>
    <w:rsid w:val="002F7371"/>
    <w:rsid w:val="002F7B91"/>
    <w:rsid w:val="00301658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07FD9"/>
    <w:rsid w:val="003101B3"/>
    <w:rsid w:val="00310636"/>
    <w:rsid w:val="00311496"/>
    <w:rsid w:val="00311E51"/>
    <w:rsid w:val="00311ED6"/>
    <w:rsid w:val="00312B4C"/>
    <w:rsid w:val="00314B9C"/>
    <w:rsid w:val="00314D8D"/>
    <w:rsid w:val="003151B0"/>
    <w:rsid w:val="003159BE"/>
    <w:rsid w:val="00316437"/>
    <w:rsid w:val="00316656"/>
    <w:rsid w:val="00316670"/>
    <w:rsid w:val="003167B5"/>
    <w:rsid w:val="003167D1"/>
    <w:rsid w:val="00316E75"/>
    <w:rsid w:val="003201B0"/>
    <w:rsid w:val="00322264"/>
    <w:rsid w:val="00322A52"/>
    <w:rsid w:val="003235F0"/>
    <w:rsid w:val="00323CC4"/>
    <w:rsid w:val="00323D7E"/>
    <w:rsid w:val="00324031"/>
    <w:rsid w:val="00324A72"/>
    <w:rsid w:val="00326B4B"/>
    <w:rsid w:val="00326C3A"/>
    <w:rsid w:val="00326DF0"/>
    <w:rsid w:val="00327BA2"/>
    <w:rsid w:val="00330AB2"/>
    <w:rsid w:val="003312DB"/>
    <w:rsid w:val="003313DE"/>
    <w:rsid w:val="00332D0C"/>
    <w:rsid w:val="00332D94"/>
    <w:rsid w:val="00333161"/>
    <w:rsid w:val="00333738"/>
    <w:rsid w:val="00333904"/>
    <w:rsid w:val="003341EC"/>
    <w:rsid w:val="003342B6"/>
    <w:rsid w:val="00334A24"/>
    <w:rsid w:val="00334C60"/>
    <w:rsid w:val="00334F0F"/>
    <w:rsid w:val="00336815"/>
    <w:rsid w:val="00337441"/>
    <w:rsid w:val="00337C42"/>
    <w:rsid w:val="00337C9B"/>
    <w:rsid w:val="00337E91"/>
    <w:rsid w:val="00340E2A"/>
    <w:rsid w:val="00342560"/>
    <w:rsid w:val="00342984"/>
    <w:rsid w:val="00342DE6"/>
    <w:rsid w:val="00343622"/>
    <w:rsid w:val="00343777"/>
    <w:rsid w:val="003438A9"/>
    <w:rsid w:val="00344078"/>
    <w:rsid w:val="00344635"/>
    <w:rsid w:val="003458B2"/>
    <w:rsid w:val="003460E0"/>
    <w:rsid w:val="003466B7"/>
    <w:rsid w:val="00346F97"/>
    <w:rsid w:val="00347125"/>
    <w:rsid w:val="00347639"/>
    <w:rsid w:val="003476B0"/>
    <w:rsid w:val="003476D5"/>
    <w:rsid w:val="00347AD6"/>
    <w:rsid w:val="00350441"/>
    <w:rsid w:val="0035065C"/>
    <w:rsid w:val="00351240"/>
    <w:rsid w:val="00352A6E"/>
    <w:rsid w:val="00353A01"/>
    <w:rsid w:val="00353D4B"/>
    <w:rsid w:val="003549B9"/>
    <w:rsid w:val="00355740"/>
    <w:rsid w:val="003559C8"/>
    <w:rsid w:val="00355D28"/>
    <w:rsid w:val="003574DA"/>
    <w:rsid w:val="00360159"/>
    <w:rsid w:val="00361288"/>
    <w:rsid w:val="00361D4D"/>
    <w:rsid w:val="003620FC"/>
    <w:rsid w:val="00363323"/>
    <w:rsid w:val="003634C6"/>
    <w:rsid w:val="0036356D"/>
    <w:rsid w:val="00363786"/>
    <w:rsid w:val="00364C87"/>
    <w:rsid w:val="003653F6"/>
    <w:rsid w:val="003671FB"/>
    <w:rsid w:val="00367EC3"/>
    <w:rsid w:val="00370452"/>
    <w:rsid w:val="003709AB"/>
    <w:rsid w:val="00371927"/>
    <w:rsid w:val="00371A6B"/>
    <w:rsid w:val="00371C53"/>
    <w:rsid w:val="00371DBB"/>
    <w:rsid w:val="00372562"/>
    <w:rsid w:val="00372803"/>
    <w:rsid w:val="00372F42"/>
    <w:rsid w:val="00373D6B"/>
    <w:rsid w:val="00374089"/>
    <w:rsid w:val="003745CD"/>
    <w:rsid w:val="00374962"/>
    <w:rsid w:val="00374CC1"/>
    <w:rsid w:val="00375ADE"/>
    <w:rsid w:val="00377B0F"/>
    <w:rsid w:val="00380389"/>
    <w:rsid w:val="003803F3"/>
    <w:rsid w:val="0038047F"/>
    <w:rsid w:val="00380EC5"/>
    <w:rsid w:val="00381389"/>
    <w:rsid w:val="003813E0"/>
    <w:rsid w:val="00383527"/>
    <w:rsid w:val="0038466D"/>
    <w:rsid w:val="00384EBD"/>
    <w:rsid w:val="00385F04"/>
    <w:rsid w:val="00387E02"/>
    <w:rsid w:val="00390026"/>
    <w:rsid w:val="0039041A"/>
    <w:rsid w:val="0039067C"/>
    <w:rsid w:val="00390773"/>
    <w:rsid w:val="0039103F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2D3"/>
    <w:rsid w:val="0039544D"/>
    <w:rsid w:val="0039707D"/>
    <w:rsid w:val="003973A7"/>
    <w:rsid w:val="003974AA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386"/>
    <w:rsid w:val="003B0D20"/>
    <w:rsid w:val="003B1222"/>
    <w:rsid w:val="003B12FA"/>
    <w:rsid w:val="003B1CFC"/>
    <w:rsid w:val="003B1D1C"/>
    <w:rsid w:val="003B278F"/>
    <w:rsid w:val="003B2C45"/>
    <w:rsid w:val="003B3064"/>
    <w:rsid w:val="003B3660"/>
    <w:rsid w:val="003B3BF1"/>
    <w:rsid w:val="003B3FD4"/>
    <w:rsid w:val="003B51F4"/>
    <w:rsid w:val="003C09E8"/>
    <w:rsid w:val="003C0BB2"/>
    <w:rsid w:val="003C14B8"/>
    <w:rsid w:val="003C1ABD"/>
    <w:rsid w:val="003C1C68"/>
    <w:rsid w:val="003C3456"/>
    <w:rsid w:val="003C3A2F"/>
    <w:rsid w:val="003C3D73"/>
    <w:rsid w:val="003C5546"/>
    <w:rsid w:val="003C55BE"/>
    <w:rsid w:val="003C5C6C"/>
    <w:rsid w:val="003C5F04"/>
    <w:rsid w:val="003C5FCC"/>
    <w:rsid w:val="003C668F"/>
    <w:rsid w:val="003C67D0"/>
    <w:rsid w:val="003C69FD"/>
    <w:rsid w:val="003D01A1"/>
    <w:rsid w:val="003D023E"/>
    <w:rsid w:val="003D0253"/>
    <w:rsid w:val="003D068E"/>
    <w:rsid w:val="003D0ABA"/>
    <w:rsid w:val="003D0CB4"/>
    <w:rsid w:val="003D0E5B"/>
    <w:rsid w:val="003D1F4B"/>
    <w:rsid w:val="003D2794"/>
    <w:rsid w:val="003D2A0C"/>
    <w:rsid w:val="003D30E0"/>
    <w:rsid w:val="003D3109"/>
    <w:rsid w:val="003D3E7E"/>
    <w:rsid w:val="003D402D"/>
    <w:rsid w:val="003D4233"/>
    <w:rsid w:val="003D5421"/>
    <w:rsid w:val="003D5D54"/>
    <w:rsid w:val="003D5D87"/>
    <w:rsid w:val="003D78BE"/>
    <w:rsid w:val="003D7DD1"/>
    <w:rsid w:val="003E0E48"/>
    <w:rsid w:val="003E1695"/>
    <w:rsid w:val="003E1B1C"/>
    <w:rsid w:val="003E25D3"/>
    <w:rsid w:val="003E2608"/>
    <w:rsid w:val="003E2688"/>
    <w:rsid w:val="003E3E84"/>
    <w:rsid w:val="003E5CF4"/>
    <w:rsid w:val="003E6909"/>
    <w:rsid w:val="003F000F"/>
    <w:rsid w:val="003F00A0"/>
    <w:rsid w:val="003F2348"/>
    <w:rsid w:val="003F2875"/>
    <w:rsid w:val="003F3415"/>
    <w:rsid w:val="003F3577"/>
    <w:rsid w:val="003F47F5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1FC4"/>
    <w:rsid w:val="004028B9"/>
    <w:rsid w:val="004046DA"/>
    <w:rsid w:val="00404A59"/>
    <w:rsid w:val="00405C18"/>
    <w:rsid w:val="004064BE"/>
    <w:rsid w:val="00407937"/>
    <w:rsid w:val="00410189"/>
    <w:rsid w:val="00410403"/>
    <w:rsid w:val="00410BE6"/>
    <w:rsid w:val="00411281"/>
    <w:rsid w:val="004112AE"/>
    <w:rsid w:val="00411678"/>
    <w:rsid w:val="00411BCA"/>
    <w:rsid w:val="004121EE"/>
    <w:rsid w:val="00412474"/>
    <w:rsid w:val="00412C32"/>
    <w:rsid w:val="00412EA9"/>
    <w:rsid w:val="00412F46"/>
    <w:rsid w:val="00413335"/>
    <w:rsid w:val="00413547"/>
    <w:rsid w:val="00413D43"/>
    <w:rsid w:val="00414229"/>
    <w:rsid w:val="004148BD"/>
    <w:rsid w:val="004149D0"/>
    <w:rsid w:val="00414ED7"/>
    <w:rsid w:val="00414F42"/>
    <w:rsid w:val="00415021"/>
    <w:rsid w:val="0041530C"/>
    <w:rsid w:val="004161E4"/>
    <w:rsid w:val="004163BA"/>
    <w:rsid w:val="00416F86"/>
    <w:rsid w:val="00417B38"/>
    <w:rsid w:val="00417B73"/>
    <w:rsid w:val="004204F9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639"/>
    <w:rsid w:val="0042790F"/>
    <w:rsid w:val="00427CE0"/>
    <w:rsid w:val="00430099"/>
    <w:rsid w:val="00430FB2"/>
    <w:rsid w:val="00431679"/>
    <w:rsid w:val="00431EAB"/>
    <w:rsid w:val="00432F22"/>
    <w:rsid w:val="00433F6F"/>
    <w:rsid w:val="00434295"/>
    <w:rsid w:val="00434721"/>
    <w:rsid w:val="0043476C"/>
    <w:rsid w:val="00434999"/>
    <w:rsid w:val="004357DA"/>
    <w:rsid w:val="00435D41"/>
    <w:rsid w:val="00435D54"/>
    <w:rsid w:val="0043643B"/>
    <w:rsid w:val="00437173"/>
    <w:rsid w:val="00441899"/>
    <w:rsid w:val="00441C02"/>
    <w:rsid w:val="00441F47"/>
    <w:rsid w:val="0044379A"/>
    <w:rsid w:val="004438B6"/>
    <w:rsid w:val="00443A31"/>
    <w:rsid w:val="00443AE4"/>
    <w:rsid w:val="0044469D"/>
    <w:rsid w:val="00444A6F"/>
    <w:rsid w:val="00444B17"/>
    <w:rsid w:val="00445620"/>
    <w:rsid w:val="004457D9"/>
    <w:rsid w:val="00445E94"/>
    <w:rsid w:val="0044696D"/>
    <w:rsid w:val="00446F20"/>
    <w:rsid w:val="0045090C"/>
    <w:rsid w:val="00451D60"/>
    <w:rsid w:val="00451D72"/>
    <w:rsid w:val="004523C1"/>
    <w:rsid w:val="00452B7F"/>
    <w:rsid w:val="00452D6B"/>
    <w:rsid w:val="00453483"/>
    <w:rsid w:val="00454000"/>
    <w:rsid w:val="004554AC"/>
    <w:rsid w:val="004565A0"/>
    <w:rsid w:val="004566EC"/>
    <w:rsid w:val="0045693F"/>
    <w:rsid w:val="00456A0B"/>
    <w:rsid w:val="004572B8"/>
    <w:rsid w:val="0045781D"/>
    <w:rsid w:val="00457FDC"/>
    <w:rsid w:val="004612F1"/>
    <w:rsid w:val="0046135F"/>
    <w:rsid w:val="0046170A"/>
    <w:rsid w:val="004625BA"/>
    <w:rsid w:val="00462C05"/>
    <w:rsid w:val="00463552"/>
    <w:rsid w:val="00463692"/>
    <w:rsid w:val="00463A42"/>
    <w:rsid w:val="00465216"/>
    <w:rsid w:val="0046632F"/>
    <w:rsid w:val="00467058"/>
    <w:rsid w:val="0046727D"/>
    <w:rsid w:val="004677B1"/>
    <w:rsid w:val="00467C28"/>
    <w:rsid w:val="004705CE"/>
    <w:rsid w:val="004706B8"/>
    <w:rsid w:val="00470D4C"/>
    <w:rsid w:val="00471270"/>
    <w:rsid w:val="0047155C"/>
    <w:rsid w:val="00471EC8"/>
    <w:rsid w:val="00471F4C"/>
    <w:rsid w:val="0047225B"/>
    <w:rsid w:val="004724CF"/>
    <w:rsid w:val="00472A43"/>
    <w:rsid w:val="004734D5"/>
    <w:rsid w:val="00473757"/>
    <w:rsid w:val="00473B2B"/>
    <w:rsid w:val="00473B50"/>
    <w:rsid w:val="00473D7E"/>
    <w:rsid w:val="0047412F"/>
    <w:rsid w:val="0047472B"/>
    <w:rsid w:val="00475142"/>
    <w:rsid w:val="0047592E"/>
    <w:rsid w:val="0047778E"/>
    <w:rsid w:val="0047784E"/>
    <w:rsid w:val="0048051A"/>
    <w:rsid w:val="004807BC"/>
    <w:rsid w:val="004808E4"/>
    <w:rsid w:val="00481590"/>
    <w:rsid w:val="00481FF0"/>
    <w:rsid w:val="004828AF"/>
    <w:rsid w:val="00483896"/>
    <w:rsid w:val="00483AB2"/>
    <w:rsid w:val="00483E6F"/>
    <w:rsid w:val="00484F63"/>
    <w:rsid w:val="0048519C"/>
    <w:rsid w:val="00485BDE"/>
    <w:rsid w:val="0048657C"/>
    <w:rsid w:val="00487501"/>
    <w:rsid w:val="004876D4"/>
    <w:rsid w:val="00490585"/>
    <w:rsid w:val="0049108D"/>
    <w:rsid w:val="00491196"/>
    <w:rsid w:val="0049144B"/>
    <w:rsid w:val="00491465"/>
    <w:rsid w:val="004917B8"/>
    <w:rsid w:val="00492E15"/>
    <w:rsid w:val="00492FDD"/>
    <w:rsid w:val="004934E5"/>
    <w:rsid w:val="0049398A"/>
    <w:rsid w:val="00493EF0"/>
    <w:rsid w:val="00493FD8"/>
    <w:rsid w:val="0049440D"/>
    <w:rsid w:val="00494464"/>
    <w:rsid w:val="00494CBB"/>
    <w:rsid w:val="00495126"/>
    <w:rsid w:val="00495F01"/>
    <w:rsid w:val="004960BC"/>
    <w:rsid w:val="00496A8F"/>
    <w:rsid w:val="00496C69"/>
    <w:rsid w:val="00497922"/>
    <w:rsid w:val="004A02F7"/>
    <w:rsid w:val="004A0316"/>
    <w:rsid w:val="004A078E"/>
    <w:rsid w:val="004A0B95"/>
    <w:rsid w:val="004A104A"/>
    <w:rsid w:val="004A14E1"/>
    <w:rsid w:val="004A2143"/>
    <w:rsid w:val="004A240C"/>
    <w:rsid w:val="004A28C8"/>
    <w:rsid w:val="004A3B78"/>
    <w:rsid w:val="004A3E34"/>
    <w:rsid w:val="004A43CA"/>
    <w:rsid w:val="004A4449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667"/>
    <w:rsid w:val="004B2951"/>
    <w:rsid w:val="004B2EA8"/>
    <w:rsid w:val="004B2EAE"/>
    <w:rsid w:val="004B4527"/>
    <w:rsid w:val="004B463D"/>
    <w:rsid w:val="004B4C2E"/>
    <w:rsid w:val="004B50CA"/>
    <w:rsid w:val="004B5208"/>
    <w:rsid w:val="004B6204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3956"/>
    <w:rsid w:val="004C4304"/>
    <w:rsid w:val="004C68C7"/>
    <w:rsid w:val="004C6F85"/>
    <w:rsid w:val="004C7718"/>
    <w:rsid w:val="004D171F"/>
    <w:rsid w:val="004D2676"/>
    <w:rsid w:val="004D283D"/>
    <w:rsid w:val="004D28B8"/>
    <w:rsid w:val="004D2FB1"/>
    <w:rsid w:val="004D3860"/>
    <w:rsid w:val="004D3CA2"/>
    <w:rsid w:val="004D3E8C"/>
    <w:rsid w:val="004D525A"/>
    <w:rsid w:val="004D5A4B"/>
    <w:rsid w:val="004D5D7B"/>
    <w:rsid w:val="004D6556"/>
    <w:rsid w:val="004D7188"/>
    <w:rsid w:val="004E08D0"/>
    <w:rsid w:val="004E4263"/>
    <w:rsid w:val="004E4BBD"/>
    <w:rsid w:val="004E4E2E"/>
    <w:rsid w:val="004E4EAB"/>
    <w:rsid w:val="004E6D0D"/>
    <w:rsid w:val="004E73E7"/>
    <w:rsid w:val="004E7993"/>
    <w:rsid w:val="004E7C9A"/>
    <w:rsid w:val="004E7F1F"/>
    <w:rsid w:val="004F071F"/>
    <w:rsid w:val="004F272E"/>
    <w:rsid w:val="004F2E78"/>
    <w:rsid w:val="004F30A6"/>
    <w:rsid w:val="004F314A"/>
    <w:rsid w:val="004F40BA"/>
    <w:rsid w:val="004F45EA"/>
    <w:rsid w:val="004F4CB5"/>
    <w:rsid w:val="004F6145"/>
    <w:rsid w:val="004F696E"/>
    <w:rsid w:val="004F6F94"/>
    <w:rsid w:val="004F77AC"/>
    <w:rsid w:val="005005D9"/>
    <w:rsid w:val="005008CE"/>
    <w:rsid w:val="005015CA"/>
    <w:rsid w:val="00501ECD"/>
    <w:rsid w:val="0050221F"/>
    <w:rsid w:val="005030C0"/>
    <w:rsid w:val="005036F0"/>
    <w:rsid w:val="005046E0"/>
    <w:rsid w:val="00504927"/>
    <w:rsid w:val="00504C1B"/>
    <w:rsid w:val="005058DE"/>
    <w:rsid w:val="00505D45"/>
    <w:rsid w:val="0050610D"/>
    <w:rsid w:val="0050721F"/>
    <w:rsid w:val="005078C0"/>
    <w:rsid w:val="00510A3C"/>
    <w:rsid w:val="00510A3D"/>
    <w:rsid w:val="00510A47"/>
    <w:rsid w:val="00512CCF"/>
    <w:rsid w:val="0051447B"/>
    <w:rsid w:val="00514964"/>
    <w:rsid w:val="00516A4A"/>
    <w:rsid w:val="005173F0"/>
    <w:rsid w:val="00517B9B"/>
    <w:rsid w:val="005211DB"/>
    <w:rsid w:val="00521522"/>
    <w:rsid w:val="00521A93"/>
    <w:rsid w:val="005222A6"/>
    <w:rsid w:val="00522859"/>
    <w:rsid w:val="00523011"/>
    <w:rsid w:val="005232D8"/>
    <w:rsid w:val="00525181"/>
    <w:rsid w:val="00525BA0"/>
    <w:rsid w:val="00525F69"/>
    <w:rsid w:val="00526B3A"/>
    <w:rsid w:val="00526D25"/>
    <w:rsid w:val="00530560"/>
    <w:rsid w:val="005310FB"/>
    <w:rsid w:val="0053158A"/>
    <w:rsid w:val="00531C97"/>
    <w:rsid w:val="0053215B"/>
    <w:rsid w:val="005322BF"/>
    <w:rsid w:val="00532412"/>
    <w:rsid w:val="00532FA6"/>
    <w:rsid w:val="005330DF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1F52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5F10"/>
    <w:rsid w:val="005463FF"/>
    <w:rsid w:val="00546FAB"/>
    <w:rsid w:val="00547D9B"/>
    <w:rsid w:val="00551B78"/>
    <w:rsid w:val="00551E79"/>
    <w:rsid w:val="00552AFB"/>
    <w:rsid w:val="00553FA9"/>
    <w:rsid w:val="005555E6"/>
    <w:rsid w:val="00555E6C"/>
    <w:rsid w:val="005565C1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429"/>
    <w:rsid w:val="00570E51"/>
    <w:rsid w:val="00570F22"/>
    <w:rsid w:val="00571124"/>
    <w:rsid w:val="00571A16"/>
    <w:rsid w:val="00571D2A"/>
    <w:rsid w:val="0057233A"/>
    <w:rsid w:val="005727C0"/>
    <w:rsid w:val="00572C99"/>
    <w:rsid w:val="00573821"/>
    <w:rsid w:val="005740C9"/>
    <w:rsid w:val="0057428E"/>
    <w:rsid w:val="005744B9"/>
    <w:rsid w:val="005745FF"/>
    <w:rsid w:val="00574AAF"/>
    <w:rsid w:val="00575D18"/>
    <w:rsid w:val="00575EA0"/>
    <w:rsid w:val="00576860"/>
    <w:rsid w:val="0057710B"/>
    <w:rsid w:val="00577574"/>
    <w:rsid w:val="005778E2"/>
    <w:rsid w:val="00577C00"/>
    <w:rsid w:val="005811A5"/>
    <w:rsid w:val="00581BAD"/>
    <w:rsid w:val="00581CF8"/>
    <w:rsid w:val="00582237"/>
    <w:rsid w:val="00582EFF"/>
    <w:rsid w:val="00584269"/>
    <w:rsid w:val="00584326"/>
    <w:rsid w:val="00584E3B"/>
    <w:rsid w:val="00585413"/>
    <w:rsid w:val="00585851"/>
    <w:rsid w:val="005862E6"/>
    <w:rsid w:val="005873A6"/>
    <w:rsid w:val="00587437"/>
    <w:rsid w:val="0058778B"/>
    <w:rsid w:val="005879EA"/>
    <w:rsid w:val="00590229"/>
    <w:rsid w:val="0059026C"/>
    <w:rsid w:val="00590372"/>
    <w:rsid w:val="00590526"/>
    <w:rsid w:val="0059254D"/>
    <w:rsid w:val="00592C24"/>
    <w:rsid w:val="00593D7D"/>
    <w:rsid w:val="00594D47"/>
    <w:rsid w:val="005953C0"/>
    <w:rsid w:val="0059545E"/>
    <w:rsid w:val="005964E8"/>
    <w:rsid w:val="00596770"/>
    <w:rsid w:val="00596A52"/>
    <w:rsid w:val="00597241"/>
    <w:rsid w:val="00597437"/>
    <w:rsid w:val="005974F6"/>
    <w:rsid w:val="005976CD"/>
    <w:rsid w:val="00597C8E"/>
    <w:rsid w:val="005A0926"/>
    <w:rsid w:val="005A0C90"/>
    <w:rsid w:val="005A124F"/>
    <w:rsid w:val="005A1367"/>
    <w:rsid w:val="005A3DAF"/>
    <w:rsid w:val="005A44E6"/>
    <w:rsid w:val="005A48CB"/>
    <w:rsid w:val="005A5F45"/>
    <w:rsid w:val="005A622E"/>
    <w:rsid w:val="005A64DC"/>
    <w:rsid w:val="005A7514"/>
    <w:rsid w:val="005B01A9"/>
    <w:rsid w:val="005B0855"/>
    <w:rsid w:val="005B1766"/>
    <w:rsid w:val="005B2EB0"/>
    <w:rsid w:val="005B3371"/>
    <w:rsid w:val="005B3917"/>
    <w:rsid w:val="005B3AA6"/>
    <w:rsid w:val="005B4341"/>
    <w:rsid w:val="005B4F98"/>
    <w:rsid w:val="005B5199"/>
    <w:rsid w:val="005B5258"/>
    <w:rsid w:val="005B58EE"/>
    <w:rsid w:val="005B64E0"/>
    <w:rsid w:val="005B699D"/>
    <w:rsid w:val="005B6ACE"/>
    <w:rsid w:val="005B6DAF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6F2D"/>
    <w:rsid w:val="005C7BBB"/>
    <w:rsid w:val="005C7E2E"/>
    <w:rsid w:val="005D0408"/>
    <w:rsid w:val="005D043C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5921"/>
    <w:rsid w:val="005D654C"/>
    <w:rsid w:val="005D6911"/>
    <w:rsid w:val="005D6BEB"/>
    <w:rsid w:val="005D78F6"/>
    <w:rsid w:val="005D7D14"/>
    <w:rsid w:val="005D7DA0"/>
    <w:rsid w:val="005D7EDD"/>
    <w:rsid w:val="005E05DF"/>
    <w:rsid w:val="005E0781"/>
    <w:rsid w:val="005E1CBF"/>
    <w:rsid w:val="005E3D1F"/>
    <w:rsid w:val="005E4674"/>
    <w:rsid w:val="005E482A"/>
    <w:rsid w:val="005E510B"/>
    <w:rsid w:val="005E59E8"/>
    <w:rsid w:val="005E5B2B"/>
    <w:rsid w:val="005E7603"/>
    <w:rsid w:val="005E7DCA"/>
    <w:rsid w:val="005F0211"/>
    <w:rsid w:val="005F1261"/>
    <w:rsid w:val="005F17DD"/>
    <w:rsid w:val="005F2470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9BF"/>
    <w:rsid w:val="005F5AC1"/>
    <w:rsid w:val="005F6B5B"/>
    <w:rsid w:val="005F6E14"/>
    <w:rsid w:val="005F75C1"/>
    <w:rsid w:val="005F796C"/>
    <w:rsid w:val="005F7980"/>
    <w:rsid w:val="00601C45"/>
    <w:rsid w:val="00601CB7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19F9"/>
    <w:rsid w:val="006121B0"/>
    <w:rsid w:val="006122B5"/>
    <w:rsid w:val="006123FB"/>
    <w:rsid w:val="0061322B"/>
    <w:rsid w:val="006145BF"/>
    <w:rsid w:val="00615F6D"/>
    <w:rsid w:val="006167F6"/>
    <w:rsid w:val="00616B12"/>
    <w:rsid w:val="006171B3"/>
    <w:rsid w:val="00621AEE"/>
    <w:rsid w:val="0062348D"/>
    <w:rsid w:val="006248AF"/>
    <w:rsid w:val="00624AFB"/>
    <w:rsid w:val="00624E80"/>
    <w:rsid w:val="00624F0E"/>
    <w:rsid w:val="006257AD"/>
    <w:rsid w:val="00625850"/>
    <w:rsid w:val="00625AA4"/>
    <w:rsid w:val="00625F11"/>
    <w:rsid w:val="00626767"/>
    <w:rsid w:val="0062684E"/>
    <w:rsid w:val="0062732D"/>
    <w:rsid w:val="00630C44"/>
    <w:rsid w:val="006310E1"/>
    <w:rsid w:val="006313BB"/>
    <w:rsid w:val="00631A7F"/>
    <w:rsid w:val="0063266D"/>
    <w:rsid w:val="00632B87"/>
    <w:rsid w:val="006338AF"/>
    <w:rsid w:val="00634AF9"/>
    <w:rsid w:val="00636422"/>
    <w:rsid w:val="0064015A"/>
    <w:rsid w:val="006405E7"/>
    <w:rsid w:val="00640643"/>
    <w:rsid w:val="00641256"/>
    <w:rsid w:val="00641308"/>
    <w:rsid w:val="00641FB8"/>
    <w:rsid w:val="00642166"/>
    <w:rsid w:val="0064310E"/>
    <w:rsid w:val="00644199"/>
    <w:rsid w:val="00644A46"/>
    <w:rsid w:val="00644C24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305"/>
    <w:rsid w:val="006535D7"/>
    <w:rsid w:val="00653AF2"/>
    <w:rsid w:val="006543BE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8E7"/>
    <w:rsid w:val="0066274E"/>
    <w:rsid w:val="006630FD"/>
    <w:rsid w:val="0066316C"/>
    <w:rsid w:val="00663C90"/>
    <w:rsid w:val="006641A4"/>
    <w:rsid w:val="00664F41"/>
    <w:rsid w:val="00665663"/>
    <w:rsid w:val="006657CA"/>
    <w:rsid w:val="00666377"/>
    <w:rsid w:val="00667295"/>
    <w:rsid w:val="00670FC1"/>
    <w:rsid w:val="00671310"/>
    <w:rsid w:val="00671A2E"/>
    <w:rsid w:val="00671F96"/>
    <w:rsid w:val="00673356"/>
    <w:rsid w:val="00673972"/>
    <w:rsid w:val="00673AD2"/>
    <w:rsid w:val="00674053"/>
    <w:rsid w:val="00674E05"/>
    <w:rsid w:val="00675044"/>
    <w:rsid w:val="00675064"/>
    <w:rsid w:val="00675774"/>
    <w:rsid w:val="00675884"/>
    <w:rsid w:val="006761F6"/>
    <w:rsid w:val="00676376"/>
    <w:rsid w:val="0068240E"/>
    <w:rsid w:val="00682E1B"/>
    <w:rsid w:val="00683749"/>
    <w:rsid w:val="0068418D"/>
    <w:rsid w:val="006845E5"/>
    <w:rsid w:val="00685553"/>
    <w:rsid w:val="00685714"/>
    <w:rsid w:val="00685E12"/>
    <w:rsid w:val="00687232"/>
    <w:rsid w:val="0068763B"/>
    <w:rsid w:val="006908F9"/>
    <w:rsid w:val="00690BAD"/>
    <w:rsid w:val="006938E7"/>
    <w:rsid w:val="00693E29"/>
    <w:rsid w:val="006940E5"/>
    <w:rsid w:val="00694A31"/>
    <w:rsid w:val="0069615B"/>
    <w:rsid w:val="0069705D"/>
    <w:rsid w:val="0069729C"/>
    <w:rsid w:val="00697300"/>
    <w:rsid w:val="006A019B"/>
    <w:rsid w:val="006A04CA"/>
    <w:rsid w:val="006A06CF"/>
    <w:rsid w:val="006A0A22"/>
    <w:rsid w:val="006A0EED"/>
    <w:rsid w:val="006A13FC"/>
    <w:rsid w:val="006A18C8"/>
    <w:rsid w:val="006A18E2"/>
    <w:rsid w:val="006A3098"/>
    <w:rsid w:val="006A3FCC"/>
    <w:rsid w:val="006A43A7"/>
    <w:rsid w:val="006A48C3"/>
    <w:rsid w:val="006A6FF9"/>
    <w:rsid w:val="006B0038"/>
    <w:rsid w:val="006B027D"/>
    <w:rsid w:val="006B1018"/>
    <w:rsid w:val="006B112F"/>
    <w:rsid w:val="006B1C54"/>
    <w:rsid w:val="006B2A2E"/>
    <w:rsid w:val="006B31EB"/>
    <w:rsid w:val="006B4295"/>
    <w:rsid w:val="006B4640"/>
    <w:rsid w:val="006B4E89"/>
    <w:rsid w:val="006B501D"/>
    <w:rsid w:val="006B50A1"/>
    <w:rsid w:val="006B5383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54A"/>
    <w:rsid w:val="006C3823"/>
    <w:rsid w:val="006C39D7"/>
    <w:rsid w:val="006C4182"/>
    <w:rsid w:val="006C5147"/>
    <w:rsid w:val="006C5283"/>
    <w:rsid w:val="006C56A2"/>
    <w:rsid w:val="006C5789"/>
    <w:rsid w:val="006C6368"/>
    <w:rsid w:val="006C6492"/>
    <w:rsid w:val="006D0066"/>
    <w:rsid w:val="006D0E78"/>
    <w:rsid w:val="006D1CC7"/>
    <w:rsid w:val="006D2E74"/>
    <w:rsid w:val="006D2FD3"/>
    <w:rsid w:val="006D33DE"/>
    <w:rsid w:val="006D415B"/>
    <w:rsid w:val="006D5229"/>
    <w:rsid w:val="006D5491"/>
    <w:rsid w:val="006D5BDD"/>
    <w:rsid w:val="006D5FE9"/>
    <w:rsid w:val="006D6ADA"/>
    <w:rsid w:val="006D6B98"/>
    <w:rsid w:val="006D6C3E"/>
    <w:rsid w:val="006D7143"/>
    <w:rsid w:val="006D7DBE"/>
    <w:rsid w:val="006E0790"/>
    <w:rsid w:val="006E0A72"/>
    <w:rsid w:val="006E24FE"/>
    <w:rsid w:val="006E257A"/>
    <w:rsid w:val="006E27F7"/>
    <w:rsid w:val="006E2D41"/>
    <w:rsid w:val="006E3A03"/>
    <w:rsid w:val="006E3B09"/>
    <w:rsid w:val="006E3FDC"/>
    <w:rsid w:val="006E42E5"/>
    <w:rsid w:val="006E51DA"/>
    <w:rsid w:val="006E5AE5"/>
    <w:rsid w:val="006E6A92"/>
    <w:rsid w:val="006E7E42"/>
    <w:rsid w:val="006F17D6"/>
    <w:rsid w:val="006F18D3"/>
    <w:rsid w:val="006F1CD8"/>
    <w:rsid w:val="006F211F"/>
    <w:rsid w:val="006F22C5"/>
    <w:rsid w:val="006F2640"/>
    <w:rsid w:val="006F2A7D"/>
    <w:rsid w:val="006F2C2B"/>
    <w:rsid w:val="006F38FD"/>
    <w:rsid w:val="006F5810"/>
    <w:rsid w:val="006F5FB6"/>
    <w:rsid w:val="006F6211"/>
    <w:rsid w:val="006F6482"/>
    <w:rsid w:val="006F7870"/>
    <w:rsid w:val="006F7E8B"/>
    <w:rsid w:val="00700CDC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0"/>
    <w:rsid w:val="00705F61"/>
    <w:rsid w:val="0070617A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67D4"/>
    <w:rsid w:val="00716BC8"/>
    <w:rsid w:val="00717239"/>
    <w:rsid w:val="00717E90"/>
    <w:rsid w:val="00720286"/>
    <w:rsid w:val="007207E1"/>
    <w:rsid w:val="00720ADC"/>
    <w:rsid w:val="0072134A"/>
    <w:rsid w:val="00722265"/>
    <w:rsid w:val="007223E9"/>
    <w:rsid w:val="00722FA3"/>
    <w:rsid w:val="00723251"/>
    <w:rsid w:val="007238D9"/>
    <w:rsid w:val="00725878"/>
    <w:rsid w:val="0072598B"/>
    <w:rsid w:val="00726E5F"/>
    <w:rsid w:val="00726E70"/>
    <w:rsid w:val="00727033"/>
    <w:rsid w:val="0072784E"/>
    <w:rsid w:val="00727FDB"/>
    <w:rsid w:val="00730F90"/>
    <w:rsid w:val="0073153B"/>
    <w:rsid w:val="00731CCE"/>
    <w:rsid w:val="00731CFC"/>
    <w:rsid w:val="007320DF"/>
    <w:rsid w:val="00732625"/>
    <w:rsid w:val="00732B96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272"/>
    <w:rsid w:val="0073770F"/>
    <w:rsid w:val="00737AC4"/>
    <w:rsid w:val="00737C96"/>
    <w:rsid w:val="00737C9F"/>
    <w:rsid w:val="00737D5B"/>
    <w:rsid w:val="00740FF5"/>
    <w:rsid w:val="007412B9"/>
    <w:rsid w:val="007417AC"/>
    <w:rsid w:val="007419E6"/>
    <w:rsid w:val="00741D08"/>
    <w:rsid w:val="00743AD6"/>
    <w:rsid w:val="00743AEF"/>
    <w:rsid w:val="00743B99"/>
    <w:rsid w:val="00743EFA"/>
    <w:rsid w:val="00744275"/>
    <w:rsid w:val="00744498"/>
    <w:rsid w:val="0074487E"/>
    <w:rsid w:val="00745289"/>
    <w:rsid w:val="0074747E"/>
    <w:rsid w:val="007477D8"/>
    <w:rsid w:val="00750789"/>
    <w:rsid w:val="00750DC4"/>
    <w:rsid w:val="00750EC0"/>
    <w:rsid w:val="00750FED"/>
    <w:rsid w:val="00751345"/>
    <w:rsid w:val="007529B9"/>
    <w:rsid w:val="00752A86"/>
    <w:rsid w:val="00752CB6"/>
    <w:rsid w:val="00752EAD"/>
    <w:rsid w:val="007546F7"/>
    <w:rsid w:val="00754EC1"/>
    <w:rsid w:val="007556E5"/>
    <w:rsid w:val="00756ECC"/>
    <w:rsid w:val="00757115"/>
    <w:rsid w:val="007601DB"/>
    <w:rsid w:val="007605FE"/>
    <w:rsid w:val="00762E12"/>
    <w:rsid w:val="007635A7"/>
    <w:rsid w:val="00763A1E"/>
    <w:rsid w:val="00764C3C"/>
    <w:rsid w:val="00764EAA"/>
    <w:rsid w:val="00765012"/>
    <w:rsid w:val="0076580E"/>
    <w:rsid w:val="00766345"/>
    <w:rsid w:val="0076638B"/>
    <w:rsid w:val="00766B5A"/>
    <w:rsid w:val="00766B83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2081"/>
    <w:rsid w:val="00772104"/>
    <w:rsid w:val="00772317"/>
    <w:rsid w:val="0077275C"/>
    <w:rsid w:val="00773AF1"/>
    <w:rsid w:val="00773B24"/>
    <w:rsid w:val="007742A1"/>
    <w:rsid w:val="00775ACC"/>
    <w:rsid w:val="00775DB0"/>
    <w:rsid w:val="00776FC0"/>
    <w:rsid w:val="007800F9"/>
    <w:rsid w:val="0078029B"/>
    <w:rsid w:val="00781B23"/>
    <w:rsid w:val="00781F0C"/>
    <w:rsid w:val="00782D5A"/>
    <w:rsid w:val="007842F6"/>
    <w:rsid w:val="00784626"/>
    <w:rsid w:val="00784B63"/>
    <w:rsid w:val="00785BDF"/>
    <w:rsid w:val="00787E3F"/>
    <w:rsid w:val="0079000B"/>
    <w:rsid w:val="007902B4"/>
    <w:rsid w:val="007911C1"/>
    <w:rsid w:val="00791CEB"/>
    <w:rsid w:val="007923C8"/>
    <w:rsid w:val="007931A7"/>
    <w:rsid w:val="00794201"/>
    <w:rsid w:val="00794243"/>
    <w:rsid w:val="00795199"/>
    <w:rsid w:val="00795E89"/>
    <w:rsid w:val="00795FCE"/>
    <w:rsid w:val="007973FE"/>
    <w:rsid w:val="00797B60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628B"/>
    <w:rsid w:val="007A7384"/>
    <w:rsid w:val="007B0650"/>
    <w:rsid w:val="007B074D"/>
    <w:rsid w:val="007B14E3"/>
    <w:rsid w:val="007B1DFC"/>
    <w:rsid w:val="007B35CD"/>
    <w:rsid w:val="007B3998"/>
    <w:rsid w:val="007B3D41"/>
    <w:rsid w:val="007B6CC3"/>
    <w:rsid w:val="007B748C"/>
    <w:rsid w:val="007B7948"/>
    <w:rsid w:val="007B7B4A"/>
    <w:rsid w:val="007C03D0"/>
    <w:rsid w:val="007C0548"/>
    <w:rsid w:val="007C07A1"/>
    <w:rsid w:val="007C0898"/>
    <w:rsid w:val="007C096E"/>
    <w:rsid w:val="007C0A4B"/>
    <w:rsid w:val="007C0F1D"/>
    <w:rsid w:val="007C0F8C"/>
    <w:rsid w:val="007C11EA"/>
    <w:rsid w:val="007C1293"/>
    <w:rsid w:val="007C15BE"/>
    <w:rsid w:val="007C1C4A"/>
    <w:rsid w:val="007C1E75"/>
    <w:rsid w:val="007C28D1"/>
    <w:rsid w:val="007C4875"/>
    <w:rsid w:val="007C4B5E"/>
    <w:rsid w:val="007C5BBF"/>
    <w:rsid w:val="007C5E6E"/>
    <w:rsid w:val="007C62E3"/>
    <w:rsid w:val="007C6887"/>
    <w:rsid w:val="007C6F42"/>
    <w:rsid w:val="007C713A"/>
    <w:rsid w:val="007C7623"/>
    <w:rsid w:val="007C7D1A"/>
    <w:rsid w:val="007D05FC"/>
    <w:rsid w:val="007D0B8A"/>
    <w:rsid w:val="007D15CA"/>
    <w:rsid w:val="007D1B9A"/>
    <w:rsid w:val="007D1ED2"/>
    <w:rsid w:val="007D3E11"/>
    <w:rsid w:val="007D4A7F"/>
    <w:rsid w:val="007D4AEF"/>
    <w:rsid w:val="007D4C52"/>
    <w:rsid w:val="007D5348"/>
    <w:rsid w:val="007D576A"/>
    <w:rsid w:val="007D579F"/>
    <w:rsid w:val="007D61B0"/>
    <w:rsid w:val="007D6C61"/>
    <w:rsid w:val="007D6FB2"/>
    <w:rsid w:val="007D79FC"/>
    <w:rsid w:val="007D7BA9"/>
    <w:rsid w:val="007D7EB3"/>
    <w:rsid w:val="007E0196"/>
    <w:rsid w:val="007E1849"/>
    <w:rsid w:val="007E3178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5E99"/>
    <w:rsid w:val="007F6AF4"/>
    <w:rsid w:val="007F6ECE"/>
    <w:rsid w:val="008002BF"/>
    <w:rsid w:val="00800B22"/>
    <w:rsid w:val="008018D1"/>
    <w:rsid w:val="00801CDF"/>
    <w:rsid w:val="00801D2E"/>
    <w:rsid w:val="00802A00"/>
    <w:rsid w:val="00803100"/>
    <w:rsid w:val="008031B8"/>
    <w:rsid w:val="00803334"/>
    <w:rsid w:val="00803483"/>
    <w:rsid w:val="00804011"/>
    <w:rsid w:val="008047E4"/>
    <w:rsid w:val="00804D0C"/>
    <w:rsid w:val="008056CC"/>
    <w:rsid w:val="00805E39"/>
    <w:rsid w:val="0080602D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453"/>
    <w:rsid w:val="00812525"/>
    <w:rsid w:val="00812795"/>
    <w:rsid w:val="00813986"/>
    <w:rsid w:val="008142E4"/>
    <w:rsid w:val="00814AC6"/>
    <w:rsid w:val="00814CD4"/>
    <w:rsid w:val="008155A9"/>
    <w:rsid w:val="008160FD"/>
    <w:rsid w:val="0081667B"/>
    <w:rsid w:val="008169DF"/>
    <w:rsid w:val="00816BF7"/>
    <w:rsid w:val="00816F3F"/>
    <w:rsid w:val="00817037"/>
    <w:rsid w:val="00820726"/>
    <w:rsid w:val="00820EF4"/>
    <w:rsid w:val="008218B0"/>
    <w:rsid w:val="008226D4"/>
    <w:rsid w:val="008245DF"/>
    <w:rsid w:val="0082527A"/>
    <w:rsid w:val="00825F89"/>
    <w:rsid w:val="00826CB6"/>
    <w:rsid w:val="008300C3"/>
    <w:rsid w:val="008305B7"/>
    <w:rsid w:val="00830D89"/>
    <w:rsid w:val="00831C09"/>
    <w:rsid w:val="00833B00"/>
    <w:rsid w:val="00834F80"/>
    <w:rsid w:val="0083503F"/>
    <w:rsid w:val="008356BC"/>
    <w:rsid w:val="008356E4"/>
    <w:rsid w:val="00836329"/>
    <w:rsid w:val="00836786"/>
    <w:rsid w:val="00836B79"/>
    <w:rsid w:val="00836BA7"/>
    <w:rsid w:val="00836ECB"/>
    <w:rsid w:val="00837B38"/>
    <w:rsid w:val="00837C04"/>
    <w:rsid w:val="00837EA4"/>
    <w:rsid w:val="00840172"/>
    <w:rsid w:val="00841336"/>
    <w:rsid w:val="008413A8"/>
    <w:rsid w:val="00842363"/>
    <w:rsid w:val="00842F07"/>
    <w:rsid w:val="008445E4"/>
    <w:rsid w:val="00844825"/>
    <w:rsid w:val="008449F4"/>
    <w:rsid w:val="00844A67"/>
    <w:rsid w:val="00844B91"/>
    <w:rsid w:val="00845028"/>
    <w:rsid w:val="00845CFE"/>
    <w:rsid w:val="008460CD"/>
    <w:rsid w:val="008461BF"/>
    <w:rsid w:val="00846524"/>
    <w:rsid w:val="008467C0"/>
    <w:rsid w:val="008506D6"/>
    <w:rsid w:val="00851280"/>
    <w:rsid w:val="00851750"/>
    <w:rsid w:val="00851A08"/>
    <w:rsid w:val="00854275"/>
    <w:rsid w:val="00854C4A"/>
    <w:rsid w:val="0085518D"/>
    <w:rsid w:val="00855A51"/>
    <w:rsid w:val="00855CFE"/>
    <w:rsid w:val="00856932"/>
    <w:rsid w:val="00861AD3"/>
    <w:rsid w:val="00861C29"/>
    <w:rsid w:val="008638FB"/>
    <w:rsid w:val="008653DE"/>
    <w:rsid w:val="00865505"/>
    <w:rsid w:val="0086552F"/>
    <w:rsid w:val="008663BC"/>
    <w:rsid w:val="00867182"/>
    <w:rsid w:val="00870356"/>
    <w:rsid w:val="0087043B"/>
    <w:rsid w:val="00870863"/>
    <w:rsid w:val="00870916"/>
    <w:rsid w:val="00870B57"/>
    <w:rsid w:val="00871E64"/>
    <w:rsid w:val="00871EFA"/>
    <w:rsid w:val="008721F4"/>
    <w:rsid w:val="008739B8"/>
    <w:rsid w:val="00873E93"/>
    <w:rsid w:val="008748D7"/>
    <w:rsid w:val="00875841"/>
    <w:rsid w:val="00876965"/>
    <w:rsid w:val="00876D4B"/>
    <w:rsid w:val="00877AB4"/>
    <w:rsid w:val="00877AD9"/>
    <w:rsid w:val="00877E61"/>
    <w:rsid w:val="008802E2"/>
    <w:rsid w:val="0088090D"/>
    <w:rsid w:val="0088176A"/>
    <w:rsid w:val="00882DBF"/>
    <w:rsid w:val="008836D7"/>
    <w:rsid w:val="00883836"/>
    <w:rsid w:val="00883B52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F3"/>
    <w:rsid w:val="0089141B"/>
    <w:rsid w:val="008919CA"/>
    <w:rsid w:val="00891D0C"/>
    <w:rsid w:val="00892F82"/>
    <w:rsid w:val="00893090"/>
    <w:rsid w:val="00893D67"/>
    <w:rsid w:val="00894584"/>
    <w:rsid w:val="00895674"/>
    <w:rsid w:val="00896203"/>
    <w:rsid w:val="00897053"/>
    <w:rsid w:val="0089743B"/>
    <w:rsid w:val="00897592"/>
    <w:rsid w:val="008979A8"/>
    <w:rsid w:val="008A00BB"/>
    <w:rsid w:val="008A0AA9"/>
    <w:rsid w:val="008A21D6"/>
    <w:rsid w:val="008A34CE"/>
    <w:rsid w:val="008A3717"/>
    <w:rsid w:val="008A3BF2"/>
    <w:rsid w:val="008A46F1"/>
    <w:rsid w:val="008A4E04"/>
    <w:rsid w:val="008A5416"/>
    <w:rsid w:val="008A69D4"/>
    <w:rsid w:val="008A6C61"/>
    <w:rsid w:val="008A7F01"/>
    <w:rsid w:val="008B076A"/>
    <w:rsid w:val="008B08D5"/>
    <w:rsid w:val="008B09F2"/>
    <w:rsid w:val="008B1348"/>
    <w:rsid w:val="008B16DA"/>
    <w:rsid w:val="008B18A6"/>
    <w:rsid w:val="008B2AB4"/>
    <w:rsid w:val="008B30B0"/>
    <w:rsid w:val="008B3A82"/>
    <w:rsid w:val="008B440A"/>
    <w:rsid w:val="008B4B8C"/>
    <w:rsid w:val="008B4BD3"/>
    <w:rsid w:val="008B59D2"/>
    <w:rsid w:val="008B5D2B"/>
    <w:rsid w:val="008B5E4B"/>
    <w:rsid w:val="008B5F63"/>
    <w:rsid w:val="008B62EF"/>
    <w:rsid w:val="008B6CFC"/>
    <w:rsid w:val="008B7622"/>
    <w:rsid w:val="008B763D"/>
    <w:rsid w:val="008B7F56"/>
    <w:rsid w:val="008C09FB"/>
    <w:rsid w:val="008C17FE"/>
    <w:rsid w:val="008C2DCA"/>
    <w:rsid w:val="008C2FA0"/>
    <w:rsid w:val="008C42E3"/>
    <w:rsid w:val="008C4B35"/>
    <w:rsid w:val="008C6456"/>
    <w:rsid w:val="008C68D8"/>
    <w:rsid w:val="008C7307"/>
    <w:rsid w:val="008C73BF"/>
    <w:rsid w:val="008C780F"/>
    <w:rsid w:val="008D08C6"/>
    <w:rsid w:val="008D0959"/>
    <w:rsid w:val="008D0C6E"/>
    <w:rsid w:val="008D1A4F"/>
    <w:rsid w:val="008D1D40"/>
    <w:rsid w:val="008D281E"/>
    <w:rsid w:val="008D2852"/>
    <w:rsid w:val="008D2A10"/>
    <w:rsid w:val="008D2AD4"/>
    <w:rsid w:val="008D2B48"/>
    <w:rsid w:val="008D2B61"/>
    <w:rsid w:val="008D2DC9"/>
    <w:rsid w:val="008D34BD"/>
    <w:rsid w:val="008D3537"/>
    <w:rsid w:val="008D46F2"/>
    <w:rsid w:val="008D4855"/>
    <w:rsid w:val="008D4A04"/>
    <w:rsid w:val="008D5AC3"/>
    <w:rsid w:val="008D5BF7"/>
    <w:rsid w:val="008D5C98"/>
    <w:rsid w:val="008D5E8C"/>
    <w:rsid w:val="008D613B"/>
    <w:rsid w:val="008D63B4"/>
    <w:rsid w:val="008D6877"/>
    <w:rsid w:val="008D6A47"/>
    <w:rsid w:val="008D74EB"/>
    <w:rsid w:val="008D7DB7"/>
    <w:rsid w:val="008E166C"/>
    <w:rsid w:val="008E18C2"/>
    <w:rsid w:val="008E1901"/>
    <w:rsid w:val="008E6B0E"/>
    <w:rsid w:val="008E7E6C"/>
    <w:rsid w:val="008F0254"/>
    <w:rsid w:val="008F0D5C"/>
    <w:rsid w:val="008F14E3"/>
    <w:rsid w:val="008F25B4"/>
    <w:rsid w:val="008F28F8"/>
    <w:rsid w:val="008F3B25"/>
    <w:rsid w:val="008F3BE2"/>
    <w:rsid w:val="008F49C0"/>
    <w:rsid w:val="008F5265"/>
    <w:rsid w:val="008F55C7"/>
    <w:rsid w:val="008F5D66"/>
    <w:rsid w:val="008F61C7"/>
    <w:rsid w:val="008F673F"/>
    <w:rsid w:val="008F674C"/>
    <w:rsid w:val="008F6CDD"/>
    <w:rsid w:val="0090076C"/>
    <w:rsid w:val="00900D7A"/>
    <w:rsid w:val="00901418"/>
    <w:rsid w:val="00901649"/>
    <w:rsid w:val="009026D6"/>
    <w:rsid w:val="00902759"/>
    <w:rsid w:val="00902FAC"/>
    <w:rsid w:val="00903234"/>
    <w:rsid w:val="009044B0"/>
    <w:rsid w:val="0090464C"/>
    <w:rsid w:val="009050BC"/>
    <w:rsid w:val="0090576B"/>
    <w:rsid w:val="009061C8"/>
    <w:rsid w:val="00906351"/>
    <w:rsid w:val="00906971"/>
    <w:rsid w:val="0090701F"/>
    <w:rsid w:val="009070D7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275"/>
    <w:rsid w:val="00912865"/>
    <w:rsid w:val="00912DC2"/>
    <w:rsid w:val="009137E4"/>
    <w:rsid w:val="00914089"/>
    <w:rsid w:val="00915801"/>
    <w:rsid w:val="00916297"/>
    <w:rsid w:val="00916A65"/>
    <w:rsid w:val="00916E5C"/>
    <w:rsid w:val="009170AF"/>
    <w:rsid w:val="00917168"/>
    <w:rsid w:val="009176EA"/>
    <w:rsid w:val="00917CC8"/>
    <w:rsid w:val="00917E06"/>
    <w:rsid w:val="00920015"/>
    <w:rsid w:val="0092070E"/>
    <w:rsid w:val="009211B3"/>
    <w:rsid w:val="00921ACE"/>
    <w:rsid w:val="00921C6B"/>
    <w:rsid w:val="00921CB9"/>
    <w:rsid w:val="00924011"/>
    <w:rsid w:val="00924370"/>
    <w:rsid w:val="009243C3"/>
    <w:rsid w:val="00924F73"/>
    <w:rsid w:val="0092561B"/>
    <w:rsid w:val="0092588B"/>
    <w:rsid w:val="00925A1D"/>
    <w:rsid w:val="009262C4"/>
    <w:rsid w:val="0092660D"/>
    <w:rsid w:val="00926884"/>
    <w:rsid w:val="0092688A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1813"/>
    <w:rsid w:val="00942A6E"/>
    <w:rsid w:val="00942D20"/>
    <w:rsid w:val="009431DA"/>
    <w:rsid w:val="009434D9"/>
    <w:rsid w:val="00944E51"/>
    <w:rsid w:val="00945061"/>
    <w:rsid w:val="0094560D"/>
    <w:rsid w:val="00945699"/>
    <w:rsid w:val="009458F9"/>
    <w:rsid w:val="009479EB"/>
    <w:rsid w:val="00947C7B"/>
    <w:rsid w:val="00951B7A"/>
    <w:rsid w:val="00953762"/>
    <w:rsid w:val="0095443A"/>
    <w:rsid w:val="0095443D"/>
    <w:rsid w:val="0095454F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FF4"/>
    <w:rsid w:val="00963CD2"/>
    <w:rsid w:val="00964AA4"/>
    <w:rsid w:val="0096509D"/>
    <w:rsid w:val="0096590B"/>
    <w:rsid w:val="009659AB"/>
    <w:rsid w:val="00966082"/>
    <w:rsid w:val="0096695E"/>
    <w:rsid w:val="009670D2"/>
    <w:rsid w:val="0096727B"/>
    <w:rsid w:val="00967980"/>
    <w:rsid w:val="00967B91"/>
    <w:rsid w:val="00967CCD"/>
    <w:rsid w:val="0097056A"/>
    <w:rsid w:val="00970937"/>
    <w:rsid w:val="0097141D"/>
    <w:rsid w:val="00971656"/>
    <w:rsid w:val="009717BF"/>
    <w:rsid w:val="00971C01"/>
    <w:rsid w:val="00972112"/>
    <w:rsid w:val="009733BC"/>
    <w:rsid w:val="00973D1F"/>
    <w:rsid w:val="00974F3B"/>
    <w:rsid w:val="009756CF"/>
    <w:rsid w:val="00976A7D"/>
    <w:rsid w:val="009770CA"/>
    <w:rsid w:val="009771B9"/>
    <w:rsid w:val="00977E58"/>
    <w:rsid w:val="00980467"/>
    <w:rsid w:val="009805ED"/>
    <w:rsid w:val="00980D26"/>
    <w:rsid w:val="00980DF5"/>
    <w:rsid w:val="00980EEC"/>
    <w:rsid w:val="00981DD7"/>
    <w:rsid w:val="00981E74"/>
    <w:rsid w:val="00982426"/>
    <w:rsid w:val="0098296D"/>
    <w:rsid w:val="00983039"/>
    <w:rsid w:val="00983DCC"/>
    <w:rsid w:val="0098504A"/>
    <w:rsid w:val="00985F0E"/>
    <w:rsid w:val="00986519"/>
    <w:rsid w:val="009865E2"/>
    <w:rsid w:val="0098739A"/>
    <w:rsid w:val="0098752E"/>
    <w:rsid w:val="00987923"/>
    <w:rsid w:val="00987933"/>
    <w:rsid w:val="009879AD"/>
    <w:rsid w:val="00990059"/>
    <w:rsid w:val="00991405"/>
    <w:rsid w:val="00991749"/>
    <w:rsid w:val="00991FFD"/>
    <w:rsid w:val="0099209F"/>
    <w:rsid w:val="009921D2"/>
    <w:rsid w:val="00992E45"/>
    <w:rsid w:val="00993BA7"/>
    <w:rsid w:val="00993F16"/>
    <w:rsid w:val="00994DEA"/>
    <w:rsid w:val="00996E33"/>
    <w:rsid w:val="009977F0"/>
    <w:rsid w:val="00997E20"/>
    <w:rsid w:val="009A03E9"/>
    <w:rsid w:val="009A041C"/>
    <w:rsid w:val="009A1AE1"/>
    <w:rsid w:val="009A1F42"/>
    <w:rsid w:val="009A2856"/>
    <w:rsid w:val="009A31E0"/>
    <w:rsid w:val="009A4435"/>
    <w:rsid w:val="009A4605"/>
    <w:rsid w:val="009A4AD5"/>
    <w:rsid w:val="009A4F32"/>
    <w:rsid w:val="009A6BC8"/>
    <w:rsid w:val="009A74A0"/>
    <w:rsid w:val="009A78CD"/>
    <w:rsid w:val="009B0A51"/>
    <w:rsid w:val="009B0B68"/>
    <w:rsid w:val="009B10C4"/>
    <w:rsid w:val="009B199B"/>
    <w:rsid w:val="009B1A11"/>
    <w:rsid w:val="009B3A9A"/>
    <w:rsid w:val="009B45EE"/>
    <w:rsid w:val="009B4C5C"/>
    <w:rsid w:val="009B50C2"/>
    <w:rsid w:val="009B57D9"/>
    <w:rsid w:val="009B65C0"/>
    <w:rsid w:val="009B6603"/>
    <w:rsid w:val="009B6E24"/>
    <w:rsid w:val="009B7194"/>
    <w:rsid w:val="009B7A91"/>
    <w:rsid w:val="009B7AA5"/>
    <w:rsid w:val="009C047A"/>
    <w:rsid w:val="009C07A4"/>
    <w:rsid w:val="009C09E1"/>
    <w:rsid w:val="009C20C3"/>
    <w:rsid w:val="009C2252"/>
    <w:rsid w:val="009C2D15"/>
    <w:rsid w:val="009C3374"/>
    <w:rsid w:val="009C5DD0"/>
    <w:rsid w:val="009C5E8D"/>
    <w:rsid w:val="009C7095"/>
    <w:rsid w:val="009C7F47"/>
    <w:rsid w:val="009D08D9"/>
    <w:rsid w:val="009D15FD"/>
    <w:rsid w:val="009D18F6"/>
    <w:rsid w:val="009D1F71"/>
    <w:rsid w:val="009D1F7C"/>
    <w:rsid w:val="009D2792"/>
    <w:rsid w:val="009D36EA"/>
    <w:rsid w:val="009D4454"/>
    <w:rsid w:val="009D485F"/>
    <w:rsid w:val="009D497A"/>
    <w:rsid w:val="009D4E81"/>
    <w:rsid w:val="009D5982"/>
    <w:rsid w:val="009D5E81"/>
    <w:rsid w:val="009D68FB"/>
    <w:rsid w:val="009D7A0F"/>
    <w:rsid w:val="009D7ABC"/>
    <w:rsid w:val="009E01D2"/>
    <w:rsid w:val="009E0E99"/>
    <w:rsid w:val="009E13A3"/>
    <w:rsid w:val="009E1DC3"/>
    <w:rsid w:val="009E1FDD"/>
    <w:rsid w:val="009E2C5C"/>
    <w:rsid w:val="009E3407"/>
    <w:rsid w:val="009E45FB"/>
    <w:rsid w:val="009E4818"/>
    <w:rsid w:val="009E4922"/>
    <w:rsid w:val="009E4E52"/>
    <w:rsid w:val="009E590C"/>
    <w:rsid w:val="009E5E72"/>
    <w:rsid w:val="009F0953"/>
    <w:rsid w:val="009F2594"/>
    <w:rsid w:val="009F2A0B"/>
    <w:rsid w:val="009F3344"/>
    <w:rsid w:val="009F41E7"/>
    <w:rsid w:val="009F4481"/>
    <w:rsid w:val="009F49FF"/>
    <w:rsid w:val="009F6BA1"/>
    <w:rsid w:val="009F70AD"/>
    <w:rsid w:val="009F759C"/>
    <w:rsid w:val="009F75A5"/>
    <w:rsid w:val="009F7961"/>
    <w:rsid w:val="00A002CD"/>
    <w:rsid w:val="00A00423"/>
    <w:rsid w:val="00A01275"/>
    <w:rsid w:val="00A01326"/>
    <w:rsid w:val="00A0160D"/>
    <w:rsid w:val="00A018E6"/>
    <w:rsid w:val="00A01BBA"/>
    <w:rsid w:val="00A028D9"/>
    <w:rsid w:val="00A02F03"/>
    <w:rsid w:val="00A03370"/>
    <w:rsid w:val="00A045A7"/>
    <w:rsid w:val="00A0576C"/>
    <w:rsid w:val="00A06DC0"/>
    <w:rsid w:val="00A06ED6"/>
    <w:rsid w:val="00A06F87"/>
    <w:rsid w:val="00A0727C"/>
    <w:rsid w:val="00A07429"/>
    <w:rsid w:val="00A07637"/>
    <w:rsid w:val="00A07AB1"/>
    <w:rsid w:val="00A07ED0"/>
    <w:rsid w:val="00A104FF"/>
    <w:rsid w:val="00A11B4F"/>
    <w:rsid w:val="00A11C62"/>
    <w:rsid w:val="00A12A02"/>
    <w:rsid w:val="00A12C45"/>
    <w:rsid w:val="00A13B3B"/>
    <w:rsid w:val="00A14240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3F6F"/>
    <w:rsid w:val="00A241C0"/>
    <w:rsid w:val="00A24697"/>
    <w:rsid w:val="00A254E5"/>
    <w:rsid w:val="00A255B4"/>
    <w:rsid w:val="00A27845"/>
    <w:rsid w:val="00A27F56"/>
    <w:rsid w:val="00A3007E"/>
    <w:rsid w:val="00A30BFB"/>
    <w:rsid w:val="00A318EA"/>
    <w:rsid w:val="00A32EA4"/>
    <w:rsid w:val="00A333FE"/>
    <w:rsid w:val="00A336EF"/>
    <w:rsid w:val="00A367FB"/>
    <w:rsid w:val="00A375E8"/>
    <w:rsid w:val="00A4058C"/>
    <w:rsid w:val="00A40D7B"/>
    <w:rsid w:val="00A42736"/>
    <w:rsid w:val="00A42F53"/>
    <w:rsid w:val="00A4358D"/>
    <w:rsid w:val="00A43E79"/>
    <w:rsid w:val="00A4483A"/>
    <w:rsid w:val="00A44F51"/>
    <w:rsid w:val="00A45FCA"/>
    <w:rsid w:val="00A464BE"/>
    <w:rsid w:val="00A472CC"/>
    <w:rsid w:val="00A4782D"/>
    <w:rsid w:val="00A47A17"/>
    <w:rsid w:val="00A50114"/>
    <w:rsid w:val="00A50FAF"/>
    <w:rsid w:val="00A51676"/>
    <w:rsid w:val="00A530BE"/>
    <w:rsid w:val="00A53200"/>
    <w:rsid w:val="00A54151"/>
    <w:rsid w:val="00A54BAB"/>
    <w:rsid w:val="00A551AF"/>
    <w:rsid w:val="00A56052"/>
    <w:rsid w:val="00A561C7"/>
    <w:rsid w:val="00A56406"/>
    <w:rsid w:val="00A576EB"/>
    <w:rsid w:val="00A57747"/>
    <w:rsid w:val="00A57896"/>
    <w:rsid w:val="00A601AD"/>
    <w:rsid w:val="00A60F1A"/>
    <w:rsid w:val="00A61008"/>
    <w:rsid w:val="00A6101C"/>
    <w:rsid w:val="00A6136E"/>
    <w:rsid w:val="00A633BC"/>
    <w:rsid w:val="00A634DE"/>
    <w:rsid w:val="00A63717"/>
    <w:rsid w:val="00A637FF"/>
    <w:rsid w:val="00A65F99"/>
    <w:rsid w:val="00A65FDB"/>
    <w:rsid w:val="00A66657"/>
    <w:rsid w:val="00A66F16"/>
    <w:rsid w:val="00A701A0"/>
    <w:rsid w:val="00A70781"/>
    <w:rsid w:val="00A70950"/>
    <w:rsid w:val="00A70D7E"/>
    <w:rsid w:val="00A70F5C"/>
    <w:rsid w:val="00A71D5A"/>
    <w:rsid w:val="00A723AA"/>
    <w:rsid w:val="00A723D9"/>
    <w:rsid w:val="00A728EC"/>
    <w:rsid w:val="00A72ED8"/>
    <w:rsid w:val="00A73571"/>
    <w:rsid w:val="00A73A93"/>
    <w:rsid w:val="00A73DF9"/>
    <w:rsid w:val="00A74AA6"/>
    <w:rsid w:val="00A8066A"/>
    <w:rsid w:val="00A80781"/>
    <w:rsid w:val="00A80C72"/>
    <w:rsid w:val="00A8202F"/>
    <w:rsid w:val="00A8237D"/>
    <w:rsid w:val="00A82532"/>
    <w:rsid w:val="00A83B02"/>
    <w:rsid w:val="00A83EF9"/>
    <w:rsid w:val="00A8563A"/>
    <w:rsid w:val="00A86A53"/>
    <w:rsid w:val="00A86A73"/>
    <w:rsid w:val="00A90786"/>
    <w:rsid w:val="00A90808"/>
    <w:rsid w:val="00A91653"/>
    <w:rsid w:val="00A91BE1"/>
    <w:rsid w:val="00A920C4"/>
    <w:rsid w:val="00A94FA8"/>
    <w:rsid w:val="00A94FC5"/>
    <w:rsid w:val="00A9520C"/>
    <w:rsid w:val="00A953C3"/>
    <w:rsid w:val="00A9617D"/>
    <w:rsid w:val="00A96190"/>
    <w:rsid w:val="00A967C1"/>
    <w:rsid w:val="00A973B4"/>
    <w:rsid w:val="00A9762A"/>
    <w:rsid w:val="00A977D5"/>
    <w:rsid w:val="00AA0BC0"/>
    <w:rsid w:val="00AA1C02"/>
    <w:rsid w:val="00AA26AC"/>
    <w:rsid w:val="00AA2ABC"/>
    <w:rsid w:val="00AA306F"/>
    <w:rsid w:val="00AA32B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779"/>
    <w:rsid w:val="00AA58C4"/>
    <w:rsid w:val="00AA5D02"/>
    <w:rsid w:val="00AA62FC"/>
    <w:rsid w:val="00AA6890"/>
    <w:rsid w:val="00AA6D19"/>
    <w:rsid w:val="00AA7870"/>
    <w:rsid w:val="00AA7C03"/>
    <w:rsid w:val="00AB0A99"/>
    <w:rsid w:val="00AB1E9D"/>
    <w:rsid w:val="00AB245D"/>
    <w:rsid w:val="00AB328D"/>
    <w:rsid w:val="00AB48E8"/>
    <w:rsid w:val="00AB5261"/>
    <w:rsid w:val="00AB679B"/>
    <w:rsid w:val="00AB6EFE"/>
    <w:rsid w:val="00AC03F4"/>
    <w:rsid w:val="00AC0546"/>
    <w:rsid w:val="00AC0B0B"/>
    <w:rsid w:val="00AC1935"/>
    <w:rsid w:val="00AC2446"/>
    <w:rsid w:val="00AC27B3"/>
    <w:rsid w:val="00AC2F0D"/>
    <w:rsid w:val="00AC3356"/>
    <w:rsid w:val="00AC3460"/>
    <w:rsid w:val="00AC397B"/>
    <w:rsid w:val="00AC4B16"/>
    <w:rsid w:val="00AC5BE3"/>
    <w:rsid w:val="00AC7022"/>
    <w:rsid w:val="00AC7061"/>
    <w:rsid w:val="00AC7603"/>
    <w:rsid w:val="00AC79C0"/>
    <w:rsid w:val="00AD08F3"/>
    <w:rsid w:val="00AD1035"/>
    <w:rsid w:val="00AD1561"/>
    <w:rsid w:val="00AD1C50"/>
    <w:rsid w:val="00AD23B8"/>
    <w:rsid w:val="00AD2729"/>
    <w:rsid w:val="00AD58DA"/>
    <w:rsid w:val="00AD5942"/>
    <w:rsid w:val="00AD6771"/>
    <w:rsid w:val="00AD6BEA"/>
    <w:rsid w:val="00AD7199"/>
    <w:rsid w:val="00AD7935"/>
    <w:rsid w:val="00AE04D4"/>
    <w:rsid w:val="00AE0F86"/>
    <w:rsid w:val="00AE24A9"/>
    <w:rsid w:val="00AE2984"/>
    <w:rsid w:val="00AE344E"/>
    <w:rsid w:val="00AE386E"/>
    <w:rsid w:val="00AE49FC"/>
    <w:rsid w:val="00AE4E84"/>
    <w:rsid w:val="00AE549D"/>
    <w:rsid w:val="00AE56E0"/>
    <w:rsid w:val="00AE656C"/>
    <w:rsid w:val="00AE6FF9"/>
    <w:rsid w:val="00AE7567"/>
    <w:rsid w:val="00AE759F"/>
    <w:rsid w:val="00AE780F"/>
    <w:rsid w:val="00AE7883"/>
    <w:rsid w:val="00AF0164"/>
    <w:rsid w:val="00AF1005"/>
    <w:rsid w:val="00AF116B"/>
    <w:rsid w:val="00AF146F"/>
    <w:rsid w:val="00AF16F4"/>
    <w:rsid w:val="00AF19C2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56B"/>
    <w:rsid w:val="00AF7C1D"/>
    <w:rsid w:val="00AF7F19"/>
    <w:rsid w:val="00AF7FA7"/>
    <w:rsid w:val="00B005B9"/>
    <w:rsid w:val="00B00DD6"/>
    <w:rsid w:val="00B00E89"/>
    <w:rsid w:val="00B0122C"/>
    <w:rsid w:val="00B01AFC"/>
    <w:rsid w:val="00B0259D"/>
    <w:rsid w:val="00B02F97"/>
    <w:rsid w:val="00B035F2"/>
    <w:rsid w:val="00B038B3"/>
    <w:rsid w:val="00B03998"/>
    <w:rsid w:val="00B043E9"/>
    <w:rsid w:val="00B04656"/>
    <w:rsid w:val="00B057EC"/>
    <w:rsid w:val="00B05CA1"/>
    <w:rsid w:val="00B05F58"/>
    <w:rsid w:val="00B06303"/>
    <w:rsid w:val="00B07167"/>
    <w:rsid w:val="00B07315"/>
    <w:rsid w:val="00B07773"/>
    <w:rsid w:val="00B10CEB"/>
    <w:rsid w:val="00B110A8"/>
    <w:rsid w:val="00B11963"/>
    <w:rsid w:val="00B12206"/>
    <w:rsid w:val="00B124BC"/>
    <w:rsid w:val="00B12AD4"/>
    <w:rsid w:val="00B14A3A"/>
    <w:rsid w:val="00B1581E"/>
    <w:rsid w:val="00B15A37"/>
    <w:rsid w:val="00B15E21"/>
    <w:rsid w:val="00B15EF4"/>
    <w:rsid w:val="00B161F8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656"/>
    <w:rsid w:val="00B2571F"/>
    <w:rsid w:val="00B25B9E"/>
    <w:rsid w:val="00B26901"/>
    <w:rsid w:val="00B276CF"/>
    <w:rsid w:val="00B27B46"/>
    <w:rsid w:val="00B27F50"/>
    <w:rsid w:val="00B303CE"/>
    <w:rsid w:val="00B31C77"/>
    <w:rsid w:val="00B32778"/>
    <w:rsid w:val="00B3290E"/>
    <w:rsid w:val="00B32C77"/>
    <w:rsid w:val="00B33BFE"/>
    <w:rsid w:val="00B33F80"/>
    <w:rsid w:val="00B34321"/>
    <w:rsid w:val="00B343B6"/>
    <w:rsid w:val="00B34448"/>
    <w:rsid w:val="00B34943"/>
    <w:rsid w:val="00B34A90"/>
    <w:rsid w:val="00B369BD"/>
    <w:rsid w:val="00B37037"/>
    <w:rsid w:val="00B3712B"/>
    <w:rsid w:val="00B3732D"/>
    <w:rsid w:val="00B37582"/>
    <w:rsid w:val="00B37883"/>
    <w:rsid w:val="00B37B4E"/>
    <w:rsid w:val="00B37EB3"/>
    <w:rsid w:val="00B40536"/>
    <w:rsid w:val="00B406E5"/>
    <w:rsid w:val="00B414C2"/>
    <w:rsid w:val="00B42439"/>
    <w:rsid w:val="00B42703"/>
    <w:rsid w:val="00B43D1C"/>
    <w:rsid w:val="00B44C4B"/>
    <w:rsid w:val="00B4606B"/>
    <w:rsid w:val="00B4634D"/>
    <w:rsid w:val="00B46AAE"/>
    <w:rsid w:val="00B46E38"/>
    <w:rsid w:val="00B4794B"/>
    <w:rsid w:val="00B47D2A"/>
    <w:rsid w:val="00B50AC4"/>
    <w:rsid w:val="00B50D58"/>
    <w:rsid w:val="00B50E93"/>
    <w:rsid w:val="00B52B78"/>
    <w:rsid w:val="00B53F85"/>
    <w:rsid w:val="00B54CE8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2920"/>
    <w:rsid w:val="00B63463"/>
    <w:rsid w:val="00B63741"/>
    <w:rsid w:val="00B644AF"/>
    <w:rsid w:val="00B6454B"/>
    <w:rsid w:val="00B64576"/>
    <w:rsid w:val="00B64E9C"/>
    <w:rsid w:val="00B6562F"/>
    <w:rsid w:val="00B66088"/>
    <w:rsid w:val="00B66801"/>
    <w:rsid w:val="00B679C4"/>
    <w:rsid w:val="00B70599"/>
    <w:rsid w:val="00B71548"/>
    <w:rsid w:val="00B71C2A"/>
    <w:rsid w:val="00B71C34"/>
    <w:rsid w:val="00B72959"/>
    <w:rsid w:val="00B72AE0"/>
    <w:rsid w:val="00B7371A"/>
    <w:rsid w:val="00B737DC"/>
    <w:rsid w:val="00B73C12"/>
    <w:rsid w:val="00B74A8A"/>
    <w:rsid w:val="00B751D4"/>
    <w:rsid w:val="00B76746"/>
    <w:rsid w:val="00B76832"/>
    <w:rsid w:val="00B7693F"/>
    <w:rsid w:val="00B769C0"/>
    <w:rsid w:val="00B76C7B"/>
    <w:rsid w:val="00B80DB6"/>
    <w:rsid w:val="00B817FA"/>
    <w:rsid w:val="00B82DFE"/>
    <w:rsid w:val="00B831F4"/>
    <w:rsid w:val="00B840D3"/>
    <w:rsid w:val="00B84B8D"/>
    <w:rsid w:val="00B85777"/>
    <w:rsid w:val="00B85A97"/>
    <w:rsid w:val="00B85B1D"/>
    <w:rsid w:val="00B85D41"/>
    <w:rsid w:val="00B85FCD"/>
    <w:rsid w:val="00B86D83"/>
    <w:rsid w:val="00B870BE"/>
    <w:rsid w:val="00B87A4B"/>
    <w:rsid w:val="00B90196"/>
    <w:rsid w:val="00B912BC"/>
    <w:rsid w:val="00B91B55"/>
    <w:rsid w:val="00B9292B"/>
    <w:rsid w:val="00B92D67"/>
    <w:rsid w:val="00B935FB"/>
    <w:rsid w:val="00B941C0"/>
    <w:rsid w:val="00B94242"/>
    <w:rsid w:val="00B9624F"/>
    <w:rsid w:val="00B96CF8"/>
    <w:rsid w:val="00B96F9B"/>
    <w:rsid w:val="00B976D5"/>
    <w:rsid w:val="00BA034D"/>
    <w:rsid w:val="00BA0490"/>
    <w:rsid w:val="00BA0E95"/>
    <w:rsid w:val="00BA109B"/>
    <w:rsid w:val="00BA1B95"/>
    <w:rsid w:val="00BA2468"/>
    <w:rsid w:val="00BA3E10"/>
    <w:rsid w:val="00BA4B9B"/>
    <w:rsid w:val="00BA5855"/>
    <w:rsid w:val="00BA591A"/>
    <w:rsid w:val="00BA611C"/>
    <w:rsid w:val="00BA6916"/>
    <w:rsid w:val="00BB0474"/>
    <w:rsid w:val="00BB1688"/>
    <w:rsid w:val="00BB1B3F"/>
    <w:rsid w:val="00BB21E4"/>
    <w:rsid w:val="00BB27B9"/>
    <w:rsid w:val="00BB3751"/>
    <w:rsid w:val="00BB393C"/>
    <w:rsid w:val="00BB3B94"/>
    <w:rsid w:val="00BB3EF2"/>
    <w:rsid w:val="00BB3F2C"/>
    <w:rsid w:val="00BB42DD"/>
    <w:rsid w:val="00BB51AA"/>
    <w:rsid w:val="00BB5998"/>
    <w:rsid w:val="00BB6C14"/>
    <w:rsid w:val="00BB7D52"/>
    <w:rsid w:val="00BC02D6"/>
    <w:rsid w:val="00BC0583"/>
    <w:rsid w:val="00BC0BBD"/>
    <w:rsid w:val="00BC0CBD"/>
    <w:rsid w:val="00BC1C00"/>
    <w:rsid w:val="00BC20BB"/>
    <w:rsid w:val="00BC219F"/>
    <w:rsid w:val="00BC3601"/>
    <w:rsid w:val="00BC4168"/>
    <w:rsid w:val="00BC4D7F"/>
    <w:rsid w:val="00BC5558"/>
    <w:rsid w:val="00BC6119"/>
    <w:rsid w:val="00BC70F2"/>
    <w:rsid w:val="00BC7D62"/>
    <w:rsid w:val="00BD34C2"/>
    <w:rsid w:val="00BD45F5"/>
    <w:rsid w:val="00BD601D"/>
    <w:rsid w:val="00BD6377"/>
    <w:rsid w:val="00BD78A2"/>
    <w:rsid w:val="00BD7AE9"/>
    <w:rsid w:val="00BE0014"/>
    <w:rsid w:val="00BE0236"/>
    <w:rsid w:val="00BE03E7"/>
    <w:rsid w:val="00BE10CA"/>
    <w:rsid w:val="00BE2532"/>
    <w:rsid w:val="00BE2924"/>
    <w:rsid w:val="00BE37F8"/>
    <w:rsid w:val="00BE3930"/>
    <w:rsid w:val="00BE4C8C"/>
    <w:rsid w:val="00BE4FA3"/>
    <w:rsid w:val="00BE53B5"/>
    <w:rsid w:val="00BE54A5"/>
    <w:rsid w:val="00BE590A"/>
    <w:rsid w:val="00BE5B2B"/>
    <w:rsid w:val="00BE5B2C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3AD"/>
    <w:rsid w:val="00BF34AC"/>
    <w:rsid w:val="00BF3510"/>
    <w:rsid w:val="00BF354F"/>
    <w:rsid w:val="00BF5706"/>
    <w:rsid w:val="00BF7E3B"/>
    <w:rsid w:val="00BF7E75"/>
    <w:rsid w:val="00C010C3"/>
    <w:rsid w:val="00C015A6"/>
    <w:rsid w:val="00C01E73"/>
    <w:rsid w:val="00C02256"/>
    <w:rsid w:val="00C024CB"/>
    <w:rsid w:val="00C0285E"/>
    <w:rsid w:val="00C03628"/>
    <w:rsid w:val="00C03798"/>
    <w:rsid w:val="00C03BE9"/>
    <w:rsid w:val="00C049EE"/>
    <w:rsid w:val="00C04FFA"/>
    <w:rsid w:val="00C059B0"/>
    <w:rsid w:val="00C0623B"/>
    <w:rsid w:val="00C0657A"/>
    <w:rsid w:val="00C06D09"/>
    <w:rsid w:val="00C07223"/>
    <w:rsid w:val="00C074CD"/>
    <w:rsid w:val="00C07D47"/>
    <w:rsid w:val="00C10348"/>
    <w:rsid w:val="00C114DA"/>
    <w:rsid w:val="00C11D06"/>
    <w:rsid w:val="00C12354"/>
    <w:rsid w:val="00C13912"/>
    <w:rsid w:val="00C147D4"/>
    <w:rsid w:val="00C15BC0"/>
    <w:rsid w:val="00C160F6"/>
    <w:rsid w:val="00C164E1"/>
    <w:rsid w:val="00C16D97"/>
    <w:rsid w:val="00C17D53"/>
    <w:rsid w:val="00C208AF"/>
    <w:rsid w:val="00C2116B"/>
    <w:rsid w:val="00C212C6"/>
    <w:rsid w:val="00C2201F"/>
    <w:rsid w:val="00C222E8"/>
    <w:rsid w:val="00C22F14"/>
    <w:rsid w:val="00C23B57"/>
    <w:rsid w:val="00C23EF2"/>
    <w:rsid w:val="00C245CD"/>
    <w:rsid w:val="00C245DE"/>
    <w:rsid w:val="00C248E6"/>
    <w:rsid w:val="00C24AE5"/>
    <w:rsid w:val="00C24B6D"/>
    <w:rsid w:val="00C25012"/>
    <w:rsid w:val="00C250B7"/>
    <w:rsid w:val="00C2540F"/>
    <w:rsid w:val="00C25733"/>
    <w:rsid w:val="00C26270"/>
    <w:rsid w:val="00C27193"/>
    <w:rsid w:val="00C27B4F"/>
    <w:rsid w:val="00C27D93"/>
    <w:rsid w:val="00C30DC9"/>
    <w:rsid w:val="00C30F89"/>
    <w:rsid w:val="00C3114B"/>
    <w:rsid w:val="00C3138A"/>
    <w:rsid w:val="00C3252E"/>
    <w:rsid w:val="00C32608"/>
    <w:rsid w:val="00C3277F"/>
    <w:rsid w:val="00C329D4"/>
    <w:rsid w:val="00C3376E"/>
    <w:rsid w:val="00C339CD"/>
    <w:rsid w:val="00C3401C"/>
    <w:rsid w:val="00C34094"/>
    <w:rsid w:val="00C3726B"/>
    <w:rsid w:val="00C37346"/>
    <w:rsid w:val="00C37693"/>
    <w:rsid w:val="00C40235"/>
    <w:rsid w:val="00C40DCB"/>
    <w:rsid w:val="00C41620"/>
    <w:rsid w:val="00C4279C"/>
    <w:rsid w:val="00C42CC7"/>
    <w:rsid w:val="00C42DC6"/>
    <w:rsid w:val="00C4337B"/>
    <w:rsid w:val="00C43AB8"/>
    <w:rsid w:val="00C43D37"/>
    <w:rsid w:val="00C447EA"/>
    <w:rsid w:val="00C46112"/>
    <w:rsid w:val="00C503FB"/>
    <w:rsid w:val="00C515BD"/>
    <w:rsid w:val="00C52119"/>
    <w:rsid w:val="00C52631"/>
    <w:rsid w:val="00C52A84"/>
    <w:rsid w:val="00C5308E"/>
    <w:rsid w:val="00C54116"/>
    <w:rsid w:val="00C54B03"/>
    <w:rsid w:val="00C55388"/>
    <w:rsid w:val="00C55CE6"/>
    <w:rsid w:val="00C5617E"/>
    <w:rsid w:val="00C57773"/>
    <w:rsid w:val="00C60A23"/>
    <w:rsid w:val="00C60D12"/>
    <w:rsid w:val="00C6112F"/>
    <w:rsid w:val="00C61A50"/>
    <w:rsid w:val="00C61FF0"/>
    <w:rsid w:val="00C627B5"/>
    <w:rsid w:val="00C63104"/>
    <w:rsid w:val="00C63110"/>
    <w:rsid w:val="00C6314E"/>
    <w:rsid w:val="00C64160"/>
    <w:rsid w:val="00C64208"/>
    <w:rsid w:val="00C66813"/>
    <w:rsid w:val="00C676A0"/>
    <w:rsid w:val="00C67AF4"/>
    <w:rsid w:val="00C67E2D"/>
    <w:rsid w:val="00C67E9F"/>
    <w:rsid w:val="00C70A12"/>
    <w:rsid w:val="00C7110C"/>
    <w:rsid w:val="00C71836"/>
    <w:rsid w:val="00C71C71"/>
    <w:rsid w:val="00C71F84"/>
    <w:rsid w:val="00C71FA0"/>
    <w:rsid w:val="00C72F7C"/>
    <w:rsid w:val="00C73307"/>
    <w:rsid w:val="00C73490"/>
    <w:rsid w:val="00C735D5"/>
    <w:rsid w:val="00C7365B"/>
    <w:rsid w:val="00C73D49"/>
    <w:rsid w:val="00C73F23"/>
    <w:rsid w:val="00C744BD"/>
    <w:rsid w:val="00C75D9A"/>
    <w:rsid w:val="00C76162"/>
    <w:rsid w:val="00C768CF"/>
    <w:rsid w:val="00C77180"/>
    <w:rsid w:val="00C77329"/>
    <w:rsid w:val="00C77689"/>
    <w:rsid w:val="00C77738"/>
    <w:rsid w:val="00C77F77"/>
    <w:rsid w:val="00C80212"/>
    <w:rsid w:val="00C8083F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877BF"/>
    <w:rsid w:val="00C90854"/>
    <w:rsid w:val="00C90BC5"/>
    <w:rsid w:val="00C93426"/>
    <w:rsid w:val="00C93AB2"/>
    <w:rsid w:val="00C93B94"/>
    <w:rsid w:val="00C96224"/>
    <w:rsid w:val="00C964CD"/>
    <w:rsid w:val="00C97462"/>
    <w:rsid w:val="00C97CB1"/>
    <w:rsid w:val="00CA12E4"/>
    <w:rsid w:val="00CA1691"/>
    <w:rsid w:val="00CA2FC2"/>
    <w:rsid w:val="00CA303C"/>
    <w:rsid w:val="00CA3383"/>
    <w:rsid w:val="00CA33DF"/>
    <w:rsid w:val="00CA3D06"/>
    <w:rsid w:val="00CA43A4"/>
    <w:rsid w:val="00CA460B"/>
    <w:rsid w:val="00CA5200"/>
    <w:rsid w:val="00CA5476"/>
    <w:rsid w:val="00CA632A"/>
    <w:rsid w:val="00CA6CA5"/>
    <w:rsid w:val="00CA7F85"/>
    <w:rsid w:val="00CB0669"/>
    <w:rsid w:val="00CB0886"/>
    <w:rsid w:val="00CB11D3"/>
    <w:rsid w:val="00CB137D"/>
    <w:rsid w:val="00CB1AB9"/>
    <w:rsid w:val="00CB1FA7"/>
    <w:rsid w:val="00CB23CC"/>
    <w:rsid w:val="00CB2BF5"/>
    <w:rsid w:val="00CB2E76"/>
    <w:rsid w:val="00CB3532"/>
    <w:rsid w:val="00CB35AA"/>
    <w:rsid w:val="00CB35AD"/>
    <w:rsid w:val="00CB4142"/>
    <w:rsid w:val="00CB463D"/>
    <w:rsid w:val="00CB4D04"/>
    <w:rsid w:val="00CB591E"/>
    <w:rsid w:val="00CB596A"/>
    <w:rsid w:val="00CB610D"/>
    <w:rsid w:val="00CB77DD"/>
    <w:rsid w:val="00CB7F8E"/>
    <w:rsid w:val="00CC1961"/>
    <w:rsid w:val="00CC1C09"/>
    <w:rsid w:val="00CC23F0"/>
    <w:rsid w:val="00CC2D71"/>
    <w:rsid w:val="00CC3A4A"/>
    <w:rsid w:val="00CC6D28"/>
    <w:rsid w:val="00CC6DAC"/>
    <w:rsid w:val="00CC733B"/>
    <w:rsid w:val="00CD034B"/>
    <w:rsid w:val="00CD06A7"/>
    <w:rsid w:val="00CD29AD"/>
    <w:rsid w:val="00CD2EAE"/>
    <w:rsid w:val="00CD2EC8"/>
    <w:rsid w:val="00CD3448"/>
    <w:rsid w:val="00CD429A"/>
    <w:rsid w:val="00CD46FC"/>
    <w:rsid w:val="00CD483E"/>
    <w:rsid w:val="00CD4895"/>
    <w:rsid w:val="00CD5EF1"/>
    <w:rsid w:val="00CD6A26"/>
    <w:rsid w:val="00CD6B8F"/>
    <w:rsid w:val="00CE2977"/>
    <w:rsid w:val="00CE2AF0"/>
    <w:rsid w:val="00CE3C88"/>
    <w:rsid w:val="00CE46E7"/>
    <w:rsid w:val="00CE48DE"/>
    <w:rsid w:val="00CE4B4F"/>
    <w:rsid w:val="00CE59B6"/>
    <w:rsid w:val="00CE5BDC"/>
    <w:rsid w:val="00CE5E65"/>
    <w:rsid w:val="00CE65AB"/>
    <w:rsid w:val="00CE7D90"/>
    <w:rsid w:val="00CF05B1"/>
    <w:rsid w:val="00CF215F"/>
    <w:rsid w:val="00CF2251"/>
    <w:rsid w:val="00CF292E"/>
    <w:rsid w:val="00CF3033"/>
    <w:rsid w:val="00CF4367"/>
    <w:rsid w:val="00CF43F0"/>
    <w:rsid w:val="00CF4941"/>
    <w:rsid w:val="00CF4EF2"/>
    <w:rsid w:val="00CF4FC5"/>
    <w:rsid w:val="00CF5674"/>
    <w:rsid w:val="00CF579C"/>
    <w:rsid w:val="00CF7AF1"/>
    <w:rsid w:val="00D0075A"/>
    <w:rsid w:val="00D00ACC"/>
    <w:rsid w:val="00D00BA9"/>
    <w:rsid w:val="00D01E87"/>
    <w:rsid w:val="00D0217D"/>
    <w:rsid w:val="00D02A9A"/>
    <w:rsid w:val="00D02BBA"/>
    <w:rsid w:val="00D03350"/>
    <w:rsid w:val="00D03B2E"/>
    <w:rsid w:val="00D05752"/>
    <w:rsid w:val="00D059D6"/>
    <w:rsid w:val="00D06028"/>
    <w:rsid w:val="00D064F7"/>
    <w:rsid w:val="00D068E2"/>
    <w:rsid w:val="00D06BFA"/>
    <w:rsid w:val="00D07294"/>
    <w:rsid w:val="00D074A9"/>
    <w:rsid w:val="00D07F1E"/>
    <w:rsid w:val="00D102E2"/>
    <w:rsid w:val="00D11DC9"/>
    <w:rsid w:val="00D12253"/>
    <w:rsid w:val="00D12F62"/>
    <w:rsid w:val="00D132CE"/>
    <w:rsid w:val="00D1494C"/>
    <w:rsid w:val="00D15730"/>
    <w:rsid w:val="00D1582A"/>
    <w:rsid w:val="00D15EEA"/>
    <w:rsid w:val="00D15F71"/>
    <w:rsid w:val="00D164A3"/>
    <w:rsid w:val="00D178D2"/>
    <w:rsid w:val="00D20176"/>
    <w:rsid w:val="00D201B3"/>
    <w:rsid w:val="00D204F0"/>
    <w:rsid w:val="00D206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290F"/>
    <w:rsid w:val="00D33BDC"/>
    <w:rsid w:val="00D34FBD"/>
    <w:rsid w:val="00D3542D"/>
    <w:rsid w:val="00D35B0A"/>
    <w:rsid w:val="00D36286"/>
    <w:rsid w:val="00D36990"/>
    <w:rsid w:val="00D37A85"/>
    <w:rsid w:val="00D37E1C"/>
    <w:rsid w:val="00D40698"/>
    <w:rsid w:val="00D40C29"/>
    <w:rsid w:val="00D40D22"/>
    <w:rsid w:val="00D40DF8"/>
    <w:rsid w:val="00D42290"/>
    <w:rsid w:val="00D4239F"/>
    <w:rsid w:val="00D42BDA"/>
    <w:rsid w:val="00D42F45"/>
    <w:rsid w:val="00D454CB"/>
    <w:rsid w:val="00D4579A"/>
    <w:rsid w:val="00D460A7"/>
    <w:rsid w:val="00D46427"/>
    <w:rsid w:val="00D503AC"/>
    <w:rsid w:val="00D50A28"/>
    <w:rsid w:val="00D50F0A"/>
    <w:rsid w:val="00D5132B"/>
    <w:rsid w:val="00D515FF"/>
    <w:rsid w:val="00D517B0"/>
    <w:rsid w:val="00D51A64"/>
    <w:rsid w:val="00D51DBC"/>
    <w:rsid w:val="00D51FD3"/>
    <w:rsid w:val="00D52304"/>
    <w:rsid w:val="00D52323"/>
    <w:rsid w:val="00D5237D"/>
    <w:rsid w:val="00D523B6"/>
    <w:rsid w:val="00D52A0B"/>
    <w:rsid w:val="00D52E4F"/>
    <w:rsid w:val="00D52E89"/>
    <w:rsid w:val="00D530BD"/>
    <w:rsid w:val="00D53C71"/>
    <w:rsid w:val="00D541EE"/>
    <w:rsid w:val="00D54FA1"/>
    <w:rsid w:val="00D566BE"/>
    <w:rsid w:val="00D56771"/>
    <w:rsid w:val="00D567CE"/>
    <w:rsid w:val="00D6048D"/>
    <w:rsid w:val="00D604F2"/>
    <w:rsid w:val="00D60E7E"/>
    <w:rsid w:val="00D60FD8"/>
    <w:rsid w:val="00D614AC"/>
    <w:rsid w:val="00D617A8"/>
    <w:rsid w:val="00D618A1"/>
    <w:rsid w:val="00D62415"/>
    <w:rsid w:val="00D64097"/>
    <w:rsid w:val="00D646D1"/>
    <w:rsid w:val="00D64FF4"/>
    <w:rsid w:val="00D6520C"/>
    <w:rsid w:val="00D652D2"/>
    <w:rsid w:val="00D6534D"/>
    <w:rsid w:val="00D6571B"/>
    <w:rsid w:val="00D6660A"/>
    <w:rsid w:val="00D703CE"/>
    <w:rsid w:val="00D70D3D"/>
    <w:rsid w:val="00D70E26"/>
    <w:rsid w:val="00D72003"/>
    <w:rsid w:val="00D72669"/>
    <w:rsid w:val="00D7313D"/>
    <w:rsid w:val="00D742F3"/>
    <w:rsid w:val="00D7496A"/>
    <w:rsid w:val="00D7578E"/>
    <w:rsid w:val="00D75EAA"/>
    <w:rsid w:val="00D7687D"/>
    <w:rsid w:val="00D774C5"/>
    <w:rsid w:val="00D77695"/>
    <w:rsid w:val="00D77E6E"/>
    <w:rsid w:val="00D77ED8"/>
    <w:rsid w:val="00D80F5A"/>
    <w:rsid w:val="00D81985"/>
    <w:rsid w:val="00D81AEA"/>
    <w:rsid w:val="00D824A7"/>
    <w:rsid w:val="00D827E5"/>
    <w:rsid w:val="00D83A51"/>
    <w:rsid w:val="00D84162"/>
    <w:rsid w:val="00D84731"/>
    <w:rsid w:val="00D85408"/>
    <w:rsid w:val="00D85551"/>
    <w:rsid w:val="00D861A5"/>
    <w:rsid w:val="00D86E3D"/>
    <w:rsid w:val="00D87638"/>
    <w:rsid w:val="00D87B39"/>
    <w:rsid w:val="00D87C00"/>
    <w:rsid w:val="00D87FA0"/>
    <w:rsid w:val="00D9039A"/>
    <w:rsid w:val="00D9077D"/>
    <w:rsid w:val="00D90B7E"/>
    <w:rsid w:val="00D90CAB"/>
    <w:rsid w:val="00D91014"/>
    <w:rsid w:val="00D913E3"/>
    <w:rsid w:val="00D9275A"/>
    <w:rsid w:val="00D934BB"/>
    <w:rsid w:val="00D93739"/>
    <w:rsid w:val="00D93B4D"/>
    <w:rsid w:val="00D9449A"/>
    <w:rsid w:val="00D944C6"/>
    <w:rsid w:val="00D94B79"/>
    <w:rsid w:val="00D94F6C"/>
    <w:rsid w:val="00D9537F"/>
    <w:rsid w:val="00D9586B"/>
    <w:rsid w:val="00D95CDD"/>
    <w:rsid w:val="00D96DF5"/>
    <w:rsid w:val="00D96E1F"/>
    <w:rsid w:val="00D976CD"/>
    <w:rsid w:val="00D9795F"/>
    <w:rsid w:val="00D97D5A"/>
    <w:rsid w:val="00DA163D"/>
    <w:rsid w:val="00DA3417"/>
    <w:rsid w:val="00DA36C0"/>
    <w:rsid w:val="00DA3A63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31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CCB"/>
    <w:rsid w:val="00DB4D4E"/>
    <w:rsid w:val="00DB4DBE"/>
    <w:rsid w:val="00DB5E17"/>
    <w:rsid w:val="00DB6134"/>
    <w:rsid w:val="00DB68A6"/>
    <w:rsid w:val="00DB6E6F"/>
    <w:rsid w:val="00DB78DF"/>
    <w:rsid w:val="00DC1A03"/>
    <w:rsid w:val="00DC51E4"/>
    <w:rsid w:val="00DC5394"/>
    <w:rsid w:val="00DC5E30"/>
    <w:rsid w:val="00DC7D72"/>
    <w:rsid w:val="00DD0F08"/>
    <w:rsid w:val="00DD220C"/>
    <w:rsid w:val="00DD241B"/>
    <w:rsid w:val="00DD246F"/>
    <w:rsid w:val="00DD2623"/>
    <w:rsid w:val="00DD3B12"/>
    <w:rsid w:val="00DD4141"/>
    <w:rsid w:val="00DD6266"/>
    <w:rsid w:val="00DD6F6F"/>
    <w:rsid w:val="00DD79F5"/>
    <w:rsid w:val="00DE00D8"/>
    <w:rsid w:val="00DE0F8F"/>
    <w:rsid w:val="00DE1AE5"/>
    <w:rsid w:val="00DE1F3E"/>
    <w:rsid w:val="00DE1FE6"/>
    <w:rsid w:val="00DE22C1"/>
    <w:rsid w:val="00DE24CE"/>
    <w:rsid w:val="00DE265A"/>
    <w:rsid w:val="00DE3D83"/>
    <w:rsid w:val="00DE43E4"/>
    <w:rsid w:val="00DE4D34"/>
    <w:rsid w:val="00DE4E6A"/>
    <w:rsid w:val="00DE60A8"/>
    <w:rsid w:val="00DE63C7"/>
    <w:rsid w:val="00DE6553"/>
    <w:rsid w:val="00DE671F"/>
    <w:rsid w:val="00DE6EC8"/>
    <w:rsid w:val="00DE6F51"/>
    <w:rsid w:val="00DE7265"/>
    <w:rsid w:val="00DE74C1"/>
    <w:rsid w:val="00DE7518"/>
    <w:rsid w:val="00DE7619"/>
    <w:rsid w:val="00DF135D"/>
    <w:rsid w:val="00DF1562"/>
    <w:rsid w:val="00DF2FA5"/>
    <w:rsid w:val="00DF511F"/>
    <w:rsid w:val="00DF52A0"/>
    <w:rsid w:val="00DF620F"/>
    <w:rsid w:val="00DF6B8F"/>
    <w:rsid w:val="00DF7036"/>
    <w:rsid w:val="00DF7791"/>
    <w:rsid w:val="00DF7EC6"/>
    <w:rsid w:val="00E00071"/>
    <w:rsid w:val="00E00107"/>
    <w:rsid w:val="00E0036A"/>
    <w:rsid w:val="00E00804"/>
    <w:rsid w:val="00E01A3E"/>
    <w:rsid w:val="00E021E5"/>
    <w:rsid w:val="00E02676"/>
    <w:rsid w:val="00E02AE8"/>
    <w:rsid w:val="00E03D64"/>
    <w:rsid w:val="00E0472D"/>
    <w:rsid w:val="00E04F08"/>
    <w:rsid w:val="00E04F56"/>
    <w:rsid w:val="00E06B5D"/>
    <w:rsid w:val="00E07A62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0F"/>
    <w:rsid w:val="00E14839"/>
    <w:rsid w:val="00E14EE8"/>
    <w:rsid w:val="00E150CE"/>
    <w:rsid w:val="00E1610E"/>
    <w:rsid w:val="00E173BA"/>
    <w:rsid w:val="00E17472"/>
    <w:rsid w:val="00E1761C"/>
    <w:rsid w:val="00E21375"/>
    <w:rsid w:val="00E21527"/>
    <w:rsid w:val="00E22982"/>
    <w:rsid w:val="00E22E4A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5483"/>
    <w:rsid w:val="00E26955"/>
    <w:rsid w:val="00E26C61"/>
    <w:rsid w:val="00E26D56"/>
    <w:rsid w:val="00E27B38"/>
    <w:rsid w:val="00E27E45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64E"/>
    <w:rsid w:val="00E36F73"/>
    <w:rsid w:val="00E373B9"/>
    <w:rsid w:val="00E376FB"/>
    <w:rsid w:val="00E37854"/>
    <w:rsid w:val="00E410E1"/>
    <w:rsid w:val="00E4157A"/>
    <w:rsid w:val="00E4160B"/>
    <w:rsid w:val="00E417D9"/>
    <w:rsid w:val="00E41873"/>
    <w:rsid w:val="00E41FC2"/>
    <w:rsid w:val="00E4267A"/>
    <w:rsid w:val="00E42B3C"/>
    <w:rsid w:val="00E43823"/>
    <w:rsid w:val="00E4445C"/>
    <w:rsid w:val="00E44FA5"/>
    <w:rsid w:val="00E458DB"/>
    <w:rsid w:val="00E46964"/>
    <w:rsid w:val="00E46B5E"/>
    <w:rsid w:val="00E47D01"/>
    <w:rsid w:val="00E47D81"/>
    <w:rsid w:val="00E5019D"/>
    <w:rsid w:val="00E50EED"/>
    <w:rsid w:val="00E51825"/>
    <w:rsid w:val="00E51D4E"/>
    <w:rsid w:val="00E51EBE"/>
    <w:rsid w:val="00E5201A"/>
    <w:rsid w:val="00E5271A"/>
    <w:rsid w:val="00E5321B"/>
    <w:rsid w:val="00E53A18"/>
    <w:rsid w:val="00E54006"/>
    <w:rsid w:val="00E5415E"/>
    <w:rsid w:val="00E54634"/>
    <w:rsid w:val="00E55C30"/>
    <w:rsid w:val="00E561CA"/>
    <w:rsid w:val="00E56900"/>
    <w:rsid w:val="00E6186B"/>
    <w:rsid w:val="00E62B64"/>
    <w:rsid w:val="00E64AEA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2CD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66A6"/>
    <w:rsid w:val="00E907B0"/>
    <w:rsid w:val="00E90C9D"/>
    <w:rsid w:val="00E90E2B"/>
    <w:rsid w:val="00E90E58"/>
    <w:rsid w:val="00E9196D"/>
    <w:rsid w:val="00E9245A"/>
    <w:rsid w:val="00E9287F"/>
    <w:rsid w:val="00E92962"/>
    <w:rsid w:val="00E94561"/>
    <w:rsid w:val="00E9512A"/>
    <w:rsid w:val="00E963CF"/>
    <w:rsid w:val="00E97AD3"/>
    <w:rsid w:val="00EA0059"/>
    <w:rsid w:val="00EA04E5"/>
    <w:rsid w:val="00EA073C"/>
    <w:rsid w:val="00EA0FC2"/>
    <w:rsid w:val="00EA2073"/>
    <w:rsid w:val="00EA27BE"/>
    <w:rsid w:val="00EA2EFF"/>
    <w:rsid w:val="00EA3141"/>
    <w:rsid w:val="00EA3159"/>
    <w:rsid w:val="00EA3739"/>
    <w:rsid w:val="00EA468A"/>
    <w:rsid w:val="00EA5AC5"/>
    <w:rsid w:val="00EA6046"/>
    <w:rsid w:val="00EA639E"/>
    <w:rsid w:val="00EA69FE"/>
    <w:rsid w:val="00EA6E92"/>
    <w:rsid w:val="00EA723B"/>
    <w:rsid w:val="00EA7955"/>
    <w:rsid w:val="00EB0848"/>
    <w:rsid w:val="00EB1079"/>
    <w:rsid w:val="00EB1564"/>
    <w:rsid w:val="00EB21D1"/>
    <w:rsid w:val="00EB2328"/>
    <w:rsid w:val="00EB35B1"/>
    <w:rsid w:val="00EB3BB0"/>
    <w:rsid w:val="00EB41FC"/>
    <w:rsid w:val="00EB6291"/>
    <w:rsid w:val="00EB6435"/>
    <w:rsid w:val="00EB68B8"/>
    <w:rsid w:val="00EB6DA7"/>
    <w:rsid w:val="00EC17BA"/>
    <w:rsid w:val="00EC2186"/>
    <w:rsid w:val="00EC3400"/>
    <w:rsid w:val="00EC3A83"/>
    <w:rsid w:val="00EC4096"/>
    <w:rsid w:val="00EC4A41"/>
    <w:rsid w:val="00EC6D9A"/>
    <w:rsid w:val="00EC795A"/>
    <w:rsid w:val="00ED053F"/>
    <w:rsid w:val="00ED0580"/>
    <w:rsid w:val="00ED0BAA"/>
    <w:rsid w:val="00ED0F64"/>
    <w:rsid w:val="00ED253C"/>
    <w:rsid w:val="00ED3599"/>
    <w:rsid w:val="00ED3DE1"/>
    <w:rsid w:val="00ED42CF"/>
    <w:rsid w:val="00ED435B"/>
    <w:rsid w:val="00ED4E12"/>
    <w:rsid w:val="00ED4E36"/>
    <w:rsid w:val="00ED52CC"/>
    <w:rsid w:val="00ED680F"/>
    <w:rsid w:val="00ED6ACB"/>
    <w:rsid w:val="00ED7571"/>
    <w:rsid w:val="00EE0512"/>
    <w:rsid w:val="00EE055A"/>
    <w:rsid w:val="00EE0B8C"/>
    <w:rsid w:val="00EE2B29"/>
    <w:rsid w:val="00EE2F68"/>
    <w:rsid w:val="00EE30C0"/>
    <w:rsid w:val="00EE413C"/>
    <w:rsid w:val="00EE43B1"/>
    <w:rsid w:val="00EE4666"/>
    <w:rsid w:val="00EE47E3"/>
    <w:rsid w:val="00EE5343"/>
    <w:rsid w:val="00EE57FA"/>
    <w:rsid w:val="00EE5A7E"/>
    <w:rsid w:val="00EE5AE3"/>
    <w:rsid w:val="00EE5E41"/>
    <w:rsid w:val="00EE6754"/>
    <w:rsid w:val="00EE6EDE"/>
    <w:rsid w:val="00EE7AFE"/>
    <w:rsid w:val="00EF0025"/>
    <w:rsid w:val="00EF02F0"/>
    <w:rsid w:val="00EF0955"/>
    <w:rsid w:val="00EF1EF0"/>
    <w:rsid w:val="00EF21D2"/>
    <w:rsid w:val="00EF2C7A"/>
    <w:rsid w:val="00EF3233"/>
    <w:rsid w:val="00EF33E7"/>
    <w:rsid w:val="00EF3C50"/>
    <w:rsid w:val="00EF4463"/>
    <w:rsid w:val="00EF498E"/>
    <w:rsid w:val="00EF4A5C"/>
    <w:rsid w:val="00EF4E96"/>
    <w:rsid w:val="00EF5C5A"/>
    <w:rsid w:val="00EF6A2F"/>
    <w:rsid w:val="00EF7108"/>
    <w:rsid w:val="00EF7C10"/>
    <w:rsid w:val="00EF7DC3"/>
    <w:rsid w:val="00EF7F4B"/>
    <w:rsid w:val="00F01C1D"/>
    <w:rsid w:val="00F01E86"/>
    <w:rsid w:val="00F0200E"/>
    <w:rsid w:val="00F02895"/>
    <w:rsid w:val="00F0335A"/>
    <w:rsid w:val="00F0481B"/>
    <w:rsid w:val="00F04E6A"/>
    <w:rsid w:val="00F056BF"/>
    <w:rsid w:val="00F058BA"/>
    <w:rsid w:val="00F05935"/>
    <w:rsid w:val="00F06944"/>
    <w:rsid w:val="00F07415"/>
    <w:rsid w:val="00F07DD1"/>
    <w:rsid w:val="00F1006C"/>
    <w:rsid w:val="00F104AD"/>
    <w:rsid w:val="00F10707"/>
    <w:rsid w:val="00F1146D"/>
    <w:rsid w:val="00F1175E"/>
    <w:rsid w:val="00F11FD3"/>
    <w:rsid w:val="00F1204E"/>
    <w:rsid w:val="00F12594"/>
    <w:rsid w:val="00F1262B"/>
    <w:rsid w:val="00F12AE2"/>
    <w:rsid w:val="00F13BCF"/>
    <w:rsid w:val="00F14101"/>
    <w:rsid w:val="00F14280"/>
    <w:rsid w:val="00F14337"/>
    <w:rsid w:val="00F148A8"/>
    <w:rsid w:val="00F16A68"/>
    <w:rsid w:val="00F17081"/>
    <w:rsid w:val="00F173A2"/>
    <w:rsid w:val="00F20B1B"/>
    <w:rsid w:val="00F20C07"/>
    <w:rsid w:val="00F20DE5"/>
    <w:rsid w:val="00F20DE7"/>
    <w:rsid w:val="00F213F1"/>
    <w:rsid w:val="00F21618"/>
    <w:rsid w:val="00F218DB"/>
    <w:rsid w:val="00F22246"/>
    <w:rsid w:val="00F22B10"/>
    <w:rsid w:val="00F22B91"/>
    <w:rsid w:val="00F23CEB"/>
    <w:rsid w:val="00F24246"/>
    <w:rsid w:val="00F24B0C"/>
    <w:rsid w:val="00F258E9"/>
    <w:rsid w:val="00F262E9"/>
    <w:rsid w:val="00F277E0"/>
    <w:rsid w:val="00F278C7"/>
    <w:rsid w:val="00F30842"/>
    <w:rsid w:val="00F3127F"/>
    <w:rsid w:val="00F32087"/>
    <w:rsid w:val="00F33C9E"/>
    <w:rsid w:val="00F34297"/>
    <w:rsid w:val="00F349E4"/>
    <w:rsid w:val="00F35186"/>
    <w:rsid w:val="00F35233"/>
    <w:rsid w:val="00F36481"/>
    <w:rsid w:val="00F37563"/>
    <w:rsid w:val="00F37CCB"/>
    <w:rsid w:val="00F40B4E"/>
    <w:rsid w:val="00F40C09"/>
    <w:rsid w:val="00F40D64"/>
    <w:rsid w:val="00F40EC3"/>
    <w:rsid w:val="00F419D0"/>
    <w:rsid w:val="00F4321D"/>
    <w:rsid w:val="00F43B30"/>
    <w:rsid w:val="00F442CC"/>
    <w:rsid w:val="00F45EFB"/>
    <w:rsid w:val="00F463BC"/>
    <w:rsid w:val="00F46730"/>
    <w:rsid w:val="00F46BE5"/>
    <w:rsid w:val="00F46DCC"/>
    <w:rsid w:val="00F46E73"/>
    <w:rsid w:val="00F4748F"/>
    <w:rsid w:val="00F4795B"/>
    <w:rsid w:val="00F50962"/>
    <w:rsid w:val="00F50D65"/>
    <w:rsid w:val="00F50D9D"/>
    <w:rsid w:val="00F510EC"/>
    <w:rsid w:val="00F51260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68FF"/>
    <w:rsid w:val="00F56E10"/>
    <w:rsid w:val="00F570A2"/>
    <w:rsid w:val="00F57CE1"/>
    <w:rsid w:val="00F57E89"/>
    <w:rsid w:val="00F60F65"/>
    <w:rsid w:val="00F63503"/>
    <w:rsid w:val="00F638F7"/>
    <w:rsid w:val="00F639BB"/>
    <w:rsid w:val="00F6522C"/>
    <w:rsid w:val="00F6577B"/>
    <w:rsid w:val="00F6616F"/>
    <w:rsid w:val="00F662E2"/>
    <w:rsid w:val="00F668DA"/>
    <w:rsid w:val="00F67763"/>
    <w:rsid w:val="00F70203"/>
    <w:rsid w:val="00F70542"/>
    <w:rsid w:val="00F70A0C"/>
    <w:rsid w:val="00F70A86"/>
    <w:rsid w:val="00F72205"/>
    <w:rsid w:val="00F727EC"/>
    <w:rsid w:val="00F72A59"/>
    <w:rsid w:val="00F72B5C"/>
    <w:rsid w:val="00F72C11"/>
    <w:rsid w:val="00F72D10"/>
    <w:rsid w:val="00F74848"/>
    <w:rsid w:val="00F7506A"/>
    <w:rsid w:val="00F75B25"/>
    <w:rsid w:val="00F75B2B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664B"/>
    <w:rsid w:val="00F87E28"/>
    <w:rsid w:val="00F9095A"/>
    <w:rsid w:val="00F90ACA"/>
    <w:rsid w:val="00F91151"/>
    <w:rsid w:val="00F91311"/>
    <w:rsid w:val="00F91AAD"/>
    <w:rsid w:val="00F91D63"/>
    <w:rsid w:val="00F92631"/>
    <w:rsid w:val="00F931D0"/>
    <w:rsid w:val="00F93450"/>
    <w:rsid w:val="00F9370A"/>
    <w:rsid w:val="00F94C94"/>
    <w:rsid w:val="00F95387"/>
    <w:rsid w:val="00F95ECE"/>
    <w:rsid w:val="00F964BB"/>
    <w:rsid w:val="00F97E64"/>
    <w:rsid w:val="00F97ECE"/>
    <w:rsid w:val="00FA016B"/>
    <w:rsid w:val="00FA0712"/>
    <w:rsid w:val="00FA0A53"/>
    <w:rsid w:val="00FA0F56"/>
    <w:rsid w:val="00FA0F82"/>
    <w:rsid w:val="00FA142B"/>
    <w:rsid w:val="00FA2133"/>
    <w:rsid w:val="00FA26B6"/>
    <w:rsid w:val="00FA328D"/>
    <w:rsid w:val="00FA32C0"/>
    <w:rsid w:val="00FA33B3"/>
    <w:rsid w:val="00FA3915"/>
    <w:rsid w:val="00FA4DDC"/>
    <w:rsid w:val="00FA6258"/>
    <w:rsid w:val="00FA62FA"/>
    <w:rsid w:val="00FA669E"/>
    <w:rsid w:val="00FA6C28"/>
    <w:rsid w:val="00FA7E96"/>
    <w:rsid w:val="00FB02FB"/>
    <w:rsid w:val="00FB0836"/>
    <w:rsid w:val="00FB09D6"/>
    <w:rsid w:val="00FB0FB9"/>
    <w:rsid w:val="00FB228D"/>
    <w:rsid w:val="00FB2D0D"/>
    <w:rsid w:val="00FB2D24"/>
    <w:rsid w:val="00FB38B3"/>
    <w:rsid w:val="00FB45B4"/>
    <w:rsid w:val="00FB71E6"/>
    <w:rsid w:val="00FB7950"/>
    <w:rsid w:val="00FB7F6F"/>
    <w:rsid w:val="00FC0156"/>
    <w:rsid w:val="00FC0BC6"/>
    <w:rsid w:val="00FC12E1"/>
    <w:rsid w:val="00FC13A7"/>
    <w:rsid w:val="00FC1E6D"/>
    <w:rsid w:val="00FC2D07"/>
    <w:rsid w:val="00FC3933"/>
    <w:rsid w:val="00FC39AA"/>
    <w:rsid w:val="00FC4A03"/>
    <w:rsid w:val="00FC4B03"/>
    <w:rsid w:val="00FC5328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1A"/>
    <w:rsid w:val="00FD32CF"/>
    <w:rsid w:val="00FD3BB3"/>
    <w:rsid w:val="00FD3DAC"/>
    <w:rsid w:val="00FD460E"/>
    <w:rsid w:val="00FD4F27"/>
    <w:rsid w:val="00FD5572"/>
    <w:rsid w:val="00FD5C95"/>
    <w:rsid w:val="00FD5D19"/>
    <w:rsid w:val="00FD5D50"/>
    <w:rsid w:val="00FD6230"/>
    <w:rsid w:val="00FD7685"/>
    <w:rsid w:val="00FE087C"/>
    <w:rsid w:val="00FE0E28"/>
    <w:rsid w:val="00FE1008"/>
    <w:rsid w:val="00FE1762"/>
    <w:rsid w:val="00FE1BDD"/>
    <w:rsid w:val="00FE2182"/>
    <w:rsid w:val="00FE3C4C"/>
    <w:rsid w:val="00FE4630"/>
    <w:rsid w:val="00FE4DD2"/>
    <w:rsid w:val="00FE63E2"/>
    <w:rsid w:val="00FE7145"/>
    <w:rsid w:val="00FE75C4"/>
    <w:rsid w:val="00FE7F9F"/>
    <w:rsid w:val="00FF0C19"/>
    <w:rsid w:val="00FF14D4"/>
    <w:rsid w:val="00FF1867"/>
    <w:rsid w:val="00FF2371"/>
    <w:rsid w:val="00FF2C41"/>
    <w:rsid w:val="00FF3CBA"/>
    <w:rsid w:val="00FF3D9A"/>
    <w:rsid w:val="00FF43AD"/>
    <w:rsid w:val="00FF43C3"/>
    <w:rsid w:val="00FF50C3"/>
    <w:rsid w:val="00FF5B37"/>
    <w:rsid w:val="00FF6088"/>
    <w:rsid w:val="00FF6745"/>
    <w:rsid w:val="00FF68DC"/>
    <w:rsid w:val="00FF6A93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4F355"/>
  <w14:defaultImageDpi w14:val="300"/>
  <w15:docId w15:val="{EAA9BF76-7F4B-6B4D-9C87-A84A93F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ch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-Zeilen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-Standardschriftart"/>
    <w:rsid w:val="001A11D3"/>
  </w:style>
  <w:style w:type="table" w:styleId="Tabellenraster">
    <w:name w:val="Table Grid"/>
    <w:basedOn w:val="NormaleTabelle"/>
    <w:rsid w:val="00C53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chn">
    <w:name w:val="Textkörper Zch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chn">
    <w:name w:val="Überschrift 2 Zch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Besuch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r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481B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56D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orbcom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3242637C4C49B6D6A498F70F31D8" ma:contentTypeVersion="13" ma:contentTypeDescription="Create a new document." ma:contentTypeScope="" ma:versionID="fe3c186390e006ef810ad1b852e232c9">
  <xsd:schema xmlns:xsd="http://www.w3.org/2001/XMLSchema" xmlns:xs="http://www.w3.org/2001/XMLSchema" xmlns:p="http://schemas.microsoft.com/office/2006/metadata/properties" xmlns:ns3="a62976e0-305f-4baa-bb73-ce46dafad3c5" xmlns:ns4="69bd2472-1939-44b8-9c8f-a78200755eb3" targetNamespace="http://schemas.microsoft.com/office/2006/metadata/properties" ma:root="true" ma:fieldsID="d218304b059c18111e0f6e7dc49b9775" ns3:_="" ns4:_="">
    <xsd:import namespace="a62976e0-305f-4baa-bb73-ce46dafad3c5"/>
    <xsd:import namespace="69bd2472-1939-44b8-9c8f-a78200755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76e0-305f-4baa-bb73-ce46dafad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d2472-1939-44b8-9c8f-a78200755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bd2472-1939-44b8-9c8f-a78200755eb3">
      <UserInfo>
        <DisplayName>Amir Dzamastagic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C0599-7DEB-49C4-A58C-F90D061C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76e0-305f-4baa-bb73-ce46dafad3c5"/>
    <ds:schemaRef ds:uri="69bd2472-1939-44b8-9c8f-a7820075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6CBDA-10BD-7648-A510-EC0842872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860EE-2D69-4E70-9B62-083D9E626C97}">
  <ds:schemaRefs>
    <ds:schemaRef ds:uri="http://schemas.microsoft.com/office/2006/metadata/properties"/>
    <ds:schemaRef ds:uri="http://schemas.microsoft.com/office/infopath/2007/PartnerControls"/>
    <ds:schemaRef ds:uri="69bd2472-1939-44b8-9c8f-a78200755eb3"/>
  </ds:schemaRefs>
</ds:datastoreItem>
</file>

<file path=customXml/itemProps4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4852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Transgourmet Schweiz vertraut auf Telematiklösung von ORBCOMM</vt:lpstr>
    </vt:vector>
  </TitlesOfParts>
  <Manager/>
  <Company>Press'n'Relations GmbH</Company>
  <LinksUpToDate>false</LinksUpToDate>
  <CharactersWithSpaces>5439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Transgourmet Schweiz vertraut auf Telematiklösung von ORBCOMM</dc:title>
  <dc:subject/>
  <dc:creator>ut</dc:creator>
  <cp:keywords/>
  <dc:description>v1 german</dc:description>
  <cp:lastModifiedBy>Uwe Taeger</cp:lastModifiedBy>
  <cp:revision>3</cp:revision>
  <cp:lastPrinted>2020-11-24T13:46:00Z</cp:lastPrinted>
  <dcterms:created xsi:type="dcterms:W3CDTF">2020-12-15T13:11:00Z</dcterms:created>
  <dcterms:modified xsi:type="dcterms:W3CDTF">2020-12-15T13:20:00Z</dcterms:modified>
  <cp:category>Pressemitteilung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0x0101002F333242637C4C49B6D6A498F70F31D8</vt:lpwstr>
  </property>
</Properties>
</file>