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A18BF" w14:textId="77777777" w:rsidR="00FC45E7" w:rsidRDefault="00FC45E7" w:rsidP="00FC45E7">
      <w:pPr>
        <w:tabs>
          <w:tab w:val="left" w:pos="9070"/>
        </w:tabs>
        <w:ind w:right="-2"/>
        <w:outlineLvl w:val="0"/>
        <w:rPr>
          <w:rFonts w:ascii="Arial" w:hAnsi="Arial"/>
          <w:b/>
          <w:color w:val="000000"/>
          <w:u w:val="single"/>
        </w:rPr>
      </w:pPr>
      <w:bookmarkStart w:id="0" w:name="OLE_LINK1"/>
      <w:bookmarkStart w:id="1" w:name="OLE_LINK2"/>
    </w:p>
    <w:p w14:paraId="7F2437D1" w14:textId="77777777" w:rsidR="00FC45E7" w:rsidRDefault="00FC45E7" w:rsidP="00FC45E7">
      <w:pPr>
        <w:tabs>
          <w:tab w:val="left" w:pos="9070"/>
        </w:tabs>
        <w:ind w:right="-2"/>
        <w:outlineLvl w:val="0"/>
        <w:rPr>
          <w:rFonts w:ascii="Arial" w:hAnsi="Arial"/>
          <w:b/>
          <w:color w:val="000000"/>
          <w:u w:val="single"/>
        </w:rPr>
      </w:pPr>
    </w:p>
    <w:p w14:paraId="2B7E445D" w14:textId="07108A2A" w:rsidR="00FC45E7" w:rsidRPr="00354C13" w:rsidRDefault="00354C13" w:rsidP="00FC45E7">
      <w:pPr>
        <w:tabs>
          <w:tab w:val="left" w:pos="9070"/>
        </w:tabs>
        <w:ind w:right="-2"/>
        <w:outlineLvl w:val="0"/>
        <w:rPr>
          <w:rFonts w:ascii="Arial" w:hAnsi="Arial"/>
          <w:b/>
          <w:color w:val="000000"/>
          <w:u w:val="single"/>
        </w:rPr>
      </w:pPr>
      <w:r w:rsidRPr="00354C13">
        <w:rPr>
          <w:rFonts w:ascii="Arial" w:hAnsi="Arial"/>
          <w:b/>
          <w:color w:val="000000"/>
          <w:u w:val="single"/>
        </w:rPr>
        <w:t xml:space="preserve">SIG </w:t>
      </w:r>
      <w:r>
        <w:rPr>
          <w:rFonts w:ascii="Arial" w:hAnsi="Arial"/>
          <w:b/>
          <w:color w:val="000000"/>
          <w:u w:val="single"/>
        </w:rPr>
        <w:t>baut Kompetenzfeld</w:t>
      </w:r>
      <w:r w:rsidRPr="00354C13">
        <w:rPr>
          <w:rFonts w:ascii="Arial" w:hAnsi="Arial"/>
          <w:b/>
          <w:color w:val="000000"/>
          <w:u w:val="single"/>
        </w:rPr>
        <w:t xml:space="preserve"> </w:t>
      </w:r>
      <w:r>
        <w:rPr>
          <w:rFonts w:ascii="Arial" w:hAnsi="Arial"/>
          <w:b/>
          <w:color w:val="000000"/>
          <w:u w:val="single"/>
        </w:rPr>
        <w:t>„</w:t>
      </w:r>
      <w:r w:rsidRPr="00354C13">
        <w:rPr>
          <w:rFonts w:ascii="Arial" w:hAnsi="Arial"/>
          <w:b/>
          <w:color w:val="000000"/>
          <w:u w:val="single"/>
        </w:rPr>
        <w:t>Industrie</w:t>
      </w:r>
      <w:r>
        <w:rPr>
          <w:rFonts w:ascii="Arial" w:hAnsi="Arial"/>
          <w:b/>
          <w:color w:val="000000"/>
          <w:u w:val="single"/>
        </w:rPr>
        <w:t>“ weiter aus</w:t>
      </w:r>
    </w:p>
    <w:bookmarkEnd w:id="0"/>
    <w:bookmarkEnd w:id="1"/>
    <w:p w14:paraId="26116BF1" w14:textId="77777777" w:rsidR="00FC45E7" w:rsidRPr="00354C13" w:rsidRDefault="00FC45E7" w:rsidP="00FC45E7">
      <w:pPr>
        <w:autoSpaceDE w:val="0"/>
        <w:autoSpaceDN w:val="0"/>
        <w:adjustRightInd w:val="0"/>
        <w:spacing w:line="240" w:lineRule="atLeast"/>
        <w:ind w:right="1106"/>
        <w:rPr>
          <w:rFonts w:ascii="Arial" w:hAnsi="Arial"/>
          <w:b/>
          <w:color w:val="000000"/>
          <w:u w:val="single"/>
        </w:rPr>
      </w:pPr>
    </w:p>
    <w:p w14:paraId="0566D352" w14:textId="706DA232" w:rsidR="00FC45E7" w:rsidRPr="00354C13" w:rsidRDefault="00354C13" w:rsidP="00FC45E7">
      <w:pPr>
        <w:tabs>
          <w:tab w:val="left" w:pos="7230"/>
          <w:tab w:val="left" w:pos="9072"/>
        </w:tabs>
        <w:autoSpaceDE w:val="0"/>
        <w:autoSpaceDN w:val="0"/>
        <w:adjustRightInd w:val="0"/>
        <w:spacing w:line="240" w:lineRule="atLeast"/>
        <w:ind w:right="-144"/>
        <w:outlineLvl w:val="0"/>
        <w:rPr>
          <w:rFonts w:ascii="Arial" w:hAnsi="Arial"/>
          <w:b/>
          <w:sz w:val="27"/>
          <w:szCs w:val="27"/>
        </w:rPr>
      </w:pPr>
      <w:r>
        <w:rPr>
          <w:rFonts w:ascii="Arial" w:hAnsi="Arial"/>
          <w:b/>
          <w:sz w:val="27"/>
          <w:szCs w:val="27"/>
        </w:rPr>
        <w:t xml:space="preserve">Von der Etikette bis zur Liste: </w:t>
      </w:r>
      <w:r w:rsidRPr="00354C13">
        <w:rPr>
          <w:rFonts w:ascii="Arial" w:hAnsi="Arial"/>
          <w:b/>
          <w:sz w:val="27"/>
          <w:szCs w:val="27"/>
        </w:rPr>
        <w:t>Neue Business</w:t>
      </w:r>
      <w:r>
        <w:rPr>
          <w:rFonts w:ascii="Arial" w:hAnsi="Arial"/>
          <w:b/>
          <w:sz w:val="27"/>
          <w:szCs w:val="27"/>
        </w:rPr>
        <w:t>-Unit „Industriedrucker“</w:t>
      </w:r>
    </w:p>
    <w:p w14:paraId="54C5B14D" w14:textId="77777777" w:rsidR="00FC45E7" w:rsidRPr="00354C13" w:rsidRDefault="00FC45E7" w:rsidP="00FC45E7">
      <w:pPr>
        <w:tabs>
          <w:tab w:val="left" w:pos="7230"/>
          <w:tab w:val="left" w:pos="9072"/>
        </w:tabs>
        <w:autoSpaceDE w:val="0"/>
        <w:autoSpaceDN w:val="0"/>
        <w:adjustRightInd w:val="0"/>
        <w:spacing w:line="240" w:lineRule="atLeast"/>
        <w:ind w:right="-144"/>
        <w:rPr>
          <w:rFonts w:ascii="Arial" w:hAnsi="Arial"/>
          <w:b/>
          <w:sz w:val="27"/>
          <w:szCs w:val="27"/>
        </w:rPr>
      </w:pPr>
    </w:p>
    <w:p w14:paraId="0CB811A4" w14:textId="262F8F9C" w:rsidR="008F7EE8" w:rsidRPr="00354C13" w:rsidRDefault="00FC45E7" w:rsidP="00A21027">
      <w:pPr>
        <w:widowControl w:val="0"/>
        <w:autoSpaceDE w:val="0"/>
        <w:autoSpaceDN w:val="0"/>
        <w:adjustRightInd w:val="0"/>
        <w:spacing w:line="360" w:lineRule="auto"/>
        <w:ind w:right="2124"/>
        <w:rPr>
          <w:rFonts w:ascii="Arial" w:hAnsi="Arial"/>
          <w:b/>
          <w:color w:val="000000"/>
          <w:sz w:val="20"/>
        </w:rPr>
      </w:pPr>
      <w:bookmarkStart w:id="2" w:name="_GoBack"/>
      <w:r w:rsidRPr="00354C13">
        <w:rPr>
          <w:rFonts w:ascii="Arial" w:hAnsi="Arial"/>
          <w:b/>
          <w:color w:val="000000"/>
          <w:sz w:val="20"/>
        </w:rPr>
        <w:t xml:space="preserve">Neu-Ulm, </w:t>
      </w:r>
      <w:r w:rsidR="007F2787">
        <w:rPr>
          <w:rFonts w:ascii="Arial" w:hAnsi="Arial"/>
          <w:b/>
          <w:color w:val="000000"/>
          <w:sz w:val="20"/>
        </w:rPr>
        <w:t>7</w:t>
      </w:r>
      <w:r w:rsidRPr="00354C13">
        <w:rPr>
          <w:rFonts w:ascii="Arial" w:hAnsi="Arial"/>
          <w:b/>
          <w:color w:val="000000"/>
          <w:sz w:val="20"/>
        </w:rPr>
        <w:t xml:space="preserve">. </w:t>
      </w:r>
      <w:r w:rsidR="00354C13" w:rsidRPr="00354C13">
        <w:rPr>
          <w:rFonts w:ascii="Arial" w:hAnsi="Arial"/>
          <w:b/>
          <w:color w:val="000000"/>
          <w:sz w:val="20"/>
        </w:rPr>
        <w:t>Novembe</w:t>
      </w:r>
      <w:r w:rsidR="00354C13">
        <w:rPr>
          <w:rFonts w:ascii="Arial" w:hAnsi="Arial"/>
          <w:b/>
          <w:color w:val="000000"/>
          <w:sz w:val="20"/>
        </w:rPr>
        <w:t>r</w:t>
      </w:r>
      <w:r w:rsidRPr="00354C13">
        <w:rPr>
          <w:rFonts w:ascii="Arial" w:hAnsi="Arial"/>
          <w:b/>
          <w:color w:val="000000"/>
          <w:sz w:val="20"/>
        </w:rPr>
        <w:t xml:space="preserve"> 2018. </w:t>
      </w:r>
      <w:r w:rsidR="00354C13">
        <w:rPr>
          <w:rFonts w:ascii="Arial" w:hAnsi="Arial"/>
          <w:b/>
          <w:color w:val="000000"/>
          <w:sz w:val="20"/>
        </w:rPr>
        <w:t xml:space="preserve">Von den ganz unterschiedlichen Anforderungen im Etikettendruck bis hin zu speziellen Anwendungen, bei denen immer noch </w:t>
      </w:r>
      <w:r w:rsidR="00A21027">
        <w:rPr>
          <w:rFonts w:ascii="Arial" w:hAnsi="Arial"/>
          <w:b/>
          <w:color w:val="000000"/>
          <w:sz w:val="20"/>
        </w:rPr>
        <w:t>Zeilen- oder Nadeldrucker zu</w:t>
      </w:r>
      <w:r w:rsidR="008152E2">
        <w:rPr>
          <w:rFonts w:ascii="Arial" w:hAnsi="Arial"/>
          <w:b/>
          <w:color w:val="000000"/>
          <w:sz w:val="20"/>
        </w:rPr>
        <w:t>m</w:t>
      </w:r>
      <w:r w:rsidR="00A21027">
        <w:rPr>
          <w:rFonts w:ascii="Arial" w:hAnsi="Arial"/>
          <w:b/>
          <w:color w:val="000000"/>
          <w:sz w:val="20"/>
        </w:rPr>
        <w:t xml:space="preserve"> Einsatz kommen: Das Neu-Ulmer IT-Haus SIG bietet seinen Industriekunden ab sofort eine breite Palette an spezifischen Drucklösungen und den dazugehörigen Services a</w:t>
      </w:r>
      <w:r w:rsidR="00A025C1">
        <w:rPr>
          <w:rFonts w:ascii="Arial" w:hAnsi="Arial"/>
          <w:b/>
          <w:color w:val="000000"/>
          <w:sz w:val="20"/>
        </w:rPr>
        <w:t>n</w:t>
      </w:r>
      <w:r w:rsidR="00A21027">
        <w:rPr>
          <w:rFonts w:ascii="Arial" w:hAnsi="Arial"/>
          <w:b/>
          <w:color w:val="000000"/>
          <w:sz w:val="20"/>
        </w:rPr>
        <w:t xml:space="preserve">. Für die Leitung der neuen Business Unit </w:t>
      </w:r>
      <w:r w:rsidR="00C2461F">
        <w:rPr>
          <w:rFonts w:ascii="Arial" w:hAnsi="Arial"/>
          <w:b/>
          <w:color w:val="000000"/>
          <w:sz w:val="20"/>
        </w:rPr>
        <w:t>„Ind</w:t>
      </w:r>
      <w:r w:rsidR="008152E2">
        <w:rPr>
          <w:rFonts w:ascii="Arial" w:hAnsi="Arial"/>
          <w:b/>
          <w:color w:val="000000"/>
          <w:sz w:val="20"/>
        </w:rPr>
        <w:t>u</w:t>
      </w:r>
      <w:r w:rsidR="00C2461F">
        <w:rPr>
          <w:rFonts w:ascii="Arial" w:hAnsi="Arial"/>
          <w:b/>
          <w:color w:val="000000"/>
          <w:sz w:val="20"/>
        </w:rPr>
        <w:t xml:space="preserve">striedrucker“ </w:t>
      </w:r>
      <w:r w:rsidR="00A21027">
        <w:rPr>
          <w:rFonts w:ascii="Arial" w:hAnsi="Arial"/>
          <w:b/>
          <w:color w:val="000000"/>
          <w:sz w:val="20"/>
        </w:rPr>
        <w:t>konnte SIG Manfred Gutknecht</w:t>
      </w:r>
      <w:r w:rsidR="00A025C1">
        <w:rPr>
          <w:rFonts w:ascii="Arial" w:hAnsi="Arial"/>
          <w:b/>
          <w:color w:val="000000"/>
          <w:sz w:val="20"/>
        </w:rPr>
        <w:t xml:space="preserve"> gewinnen</w:t>
      </w:r>
      <w:r w:rsidR="00A21027">
        <w:rPr>
          <w:rFonts w:ascii="Arial" w:hAnsi="Arial"/>
          <w:b/>
          <w:color w:val="000000"/>
          <w:sz w:val="20"/>
        </w:rPr>
        <w:t xml:space="preserve">, der sich schon seit 2007 als Service-Techniker auf den Industriedruckbereich spezialisiert hat. „Ob Kleinunternehmen oder Konzern: Gerade im Druckbereich gibt es je nach Geschäftsprozess </w:t>
      </w:r>
      <w:r w:rsidR="00C2461F">
        <w:rPr>
          <w:rFonts w:ascii="Arial" w:hAnsi="Arial"/>
          <w:b/>
          <w:color w:val="000000"/>
          <w:sz w:val="20"/>
        </w:rPr>
        <w:t xml:space="preserve">oftmals </w:t>
      </w:r>
      <w:r w:rsidR="00A025C1">
        <w:rPr>
          <w:rFonts w:ascii="Arial" w:hAnsi="Arial"/>
          <w:b/>
          <w:color w:val="000000"/>
          <w:sz w:val="20"/>
        </w:rPr>
        <w:t>sehr</w:t>
      </w:r>
      <w:r w:rsidR="00A21027">
        <w:rPr>
          <w:rFonts w:ascii="Arial" w:hAnsi="Arial"/>
          <w:b/>
          <w:color w:val="000000"/>
          <w:sz w:val="20"/>
        </w:rPr>
        <w:t xml:space="preserve"> </w:t>
      </w:r>
      <w:r w:rsidR="00D972EA">
        <w:rPr>
          <w:rFonts w:ascii="Arial" w:hAnsi="Arial"/>
          <w:b/>
          <w:color w:val="000000"/>
          <w:sz w:val="20"/>
        </w:rPr>
        <w:t>individuelle</w:t>
      </w:r>
      <w:r w:rsidR="00A21027">
        <w:rPr>
          <w:rFonts w:ascii="Arial" w:hAnsi="Arial"/>
          <w:b/>
          <w:color w:val="000000"/>
          <w:sz w:val="20"/>
        </w:rPr>
        <w:t xml:space="preserve"> Anforderungen. Unser Anspruch ist es, dafür die jeweils beste Lösung zu finden</w:t>
      </w:r>
      <w:r w:rsidR="00D972EA">
        <w:rPr>
          <w:rFonts w:ascii="Arial" w:hAnsi="Arial"/>
          <w:b/>
          <w:color w:val="000000"/>
          <w:sz w:val="20"/>
        </w:rPr>
        <w:t>.</w:t>
      </w:r>
      <w:r w:rsidR="00A21027">
        <w:rPr>
          <w:rFonts w:ascii="Arial" w:hAnsi="Arial"/>
          <w:b/>
          <w:color w:val="000000"/>
          <w:sz w:val="20"/>
        </w:rPr>
        <w:t xml:space="preserve"> </w:t>
      </w:r>
      <w:r w:rsidR="00D972EA">
        <w:rPr>
          <w:rFonts w:ascii="Arial" w:hAnsi="Arial"/>
          <w:b/>
          <w:color w:val="000000"/>
          <w:sz w:val="20"/>
        </w:rPr>
        <w:t>D</w:t>
      </w:r>
      <w:r w:rsidR="00A21027">
        <w:rPr>
          <w:rFonts w:ascii="Arial" w:hAnsi="Arial"/>
          <w:b/>
          <w:color w:val="000000"/>
          <w:sz w:val="20"/>
        </w:rPr>
        <w:t xml:space="preserve">enn mit Angeboten ‚von der Stange‘ </w:t>
      </w:r>
      <w:r w:rsidR="008F7EE8">
        <w:rPr>
          <w:rFonts w:ascii="Arial" w:hAnsi="Arial"/>
          <w:b/>
          <w:color w:val="000000"/>
          <w:sz w:val="20"/>
        </w:rPr>
        <w:t xml:space="preserve">kommt man </w:t>
      </w:r>
      <w:r w:rsidR="00A025C1">
        <w:rPr>
          <w:rFonts w:ascii="Arial" w:hAnsi="Arial"/>
          <w:b/>
          <w:color w:val="000000"/>
          <w:sz w:val="20"/>
        </w:rPr>
        <w:t>hier</w:t>
      </w:r>
      <w:r w:rsidR="008F7EE8">
        <w:rPr>
          <w:rFonts w:ascii="Arial" w:hAnsi="Arial"/>
          <w:b/>
          <w:color w:val="000000"/>
          <w:sz w:val="20"/>
        </w:rPr>
        <w:t xml:space="preserve"> in der Regel nicht </w:t>
      </w:r>
      <w:r w:rsidR="00A025C1">
        <w:rPr>
          <w:rFonts w:ascii="Arial" w:hAnsi="Arial"/>
          <w:b/>
          <w:color w:val="000000"/>
          <w:sz w:val="20"/>
        </w:rPr>
        <w:t xml:space="preserve">sehr </w:t>
      </w:r>
      <w:r w:rsidR="008F7EE8">
        <w:rPr>
          <w:rFonts w:ascii="Arial" w:hAnsi="Arial"/>
          <w:b/>
          <w:color w:val="000000"/>
          <w:sz w:val="20"/>
        </w:rPr>
        <w:t>weit“, erläutert Manfred Gutknecht</w:t>
      </w:r>
      <w:r w:rsidR="00C2461F">
        <w:rPr>
          <w:rFonts w:ascii="Arial" w:hAnsi="Arial"/>
          <w:b/>
          <w:color w:val="000000"/>
          <w:sz w:val="20"/>
        </w:rPr>
        <w:t xml:space="preserve"> den Ansatz</w:t>
      </w:r>
      <w:r w:rsidR="008F7EE8">
        <w:rPr>
          <w:rFonts w:ascii="Arial" w:hAnsi="Arial"/>
          <w:b/>
          <w:color w:val="000000"/>
          <w:sz w:val="20"/>
        </w:rPr>
        <w:t xml:space="preserve">. Für SIG ist der neue Bereich eine weitere Ergänzung seiner Services und Lösungen für die Industrie, </w:t>
      </w:r>
      <w:r w:rsidR="00C2461F">
        <w:rPr>
          <w:rFonts w:ascii="Arial" w:hAnsi="Arial"/>
          <w:b/>
          <w:color w:val="000000"/>
          <w:sz w:val="20"/>
        </w:rPr>
        <w:t>d</w:t>
      </w:r>
      <w:r w:rsidR="008F7EE8">
        <w:rPr>
          <w:rFonts w:ascii="Arial" w:hAnsi="Arial"/>
          <w:b/>
          <w:color w:val="000000"/>
          <w:sz w:val="20"/>
        </w:rPr>
        <w:t>ie von der IT-Infrastruktur über die Vernetzung bis hin zu Industrie 4.0-Anwendungen reicht.</w:t>
      </w:r>
    </w:p>
    <w:p w14:paraId="25E0B33E" w14:textId="77777777" w:rsidR="00FC45E7" w:rsidRPr="00354C13" w:rsidRDefault="00FC45E7" w:rsidP="00FC45E7">
      <w:pPr>
        <w:widowControl w:val="0"/>
        <w:autoSpaceDE w:val="0"/>
        <w:autoSpaceDN w:val="0"/>
        <w:adjustRightInd w:val="0"/>
        <w:spacing w:line="360" w:lineRule="auto"/>
        <w:ind w:right="2266"/>
        <w:rPr>
          <w:rFonts w:ascii="Arial" w:hAnsi="Arial"/>
          <w:b/>
          <w:color w:val="000000"/>
          <w:sz w:val="20"/>
        </w:rPr>
      </w:pPr>
    </w:p>
    <w:p w14:paraId="539348AE" w14:textId="4DBA4262" w:rsidR="002F2330" w:rsidRDefault="00A025C1" w:rsidP="002F2330">
      <w:pPr>
        <w:widowControl w:val="0"/>
        <w:autoSpaceDE w:val="0"/>
        <w:autoSpaceDN w:val="0"/>
        <w:adjustRightInd w:val="0"/>
        <w:spacing w:line="360" w:lineRule="auto"/>
        <w:ind w:right="1982"/>
        <w:rPr>
          <w:rFonts w:ascii="Arial" w:hAnsi="Arial"/>
          <w:bCs/>
          <w:color w:val="000000"/>
          <w:sz w:val="20"/>
        </w:rPr>
      </w:pPr>
      <w:r>
        <w:rPr>
          <w:rFonts w:ascii="Arial" w:hAnsi="Arial"/>
          <w:bCs/>
          <w:color w:val="000000"/>
          <w:sz w:val="20"/>
        </w:rPr>
        <w:t>Ein wichtiger Schwerpunkt der neuen Business Unit ist der Etikettendruck. Hier bietet SIG nicht nur konventionelle Standgeräte, sondern beispielsweise auch mobile Kleindrucker mit 24-Volt-Anschluss, die über WLAN angebunden werden. Kommissionierer oder Staplerfahrer können so die benötigten Etiketten direkt vor Ort ausdrucken und sparen sich lange Wege zu den stationären Druckeinheiten</w:t>
      </w:r>
      <w:r w:rsidR="00C2461F">
        <w:rPr>
          <w:rFonts w:ascii="Arial" w:hAnsi="Arial"/>
          <w:bCs/>
          <w:color w:val="000000"/>
          <w:sz w:val="20"/>
        </w:rPr>
        <w:t xml:space="preserve">. Andere Möglichkeiten, Druckabläufe zu optimieren, lassen sich über Zusatzgeräte realisieren, beispielsweise mit Schneide- oder Peel-Einrichtungen, mit denen die Etiketten gleich abgeschnitten oder vom Trägerband abgelöst werden. Je nach Einsatzweck bietet SIG auch Beratung bei der Auswahl des Verbrauchsmaterials, etwa, wenn Etiketten im Außenbereich angebracht werden müssen. Zum Einsatz kommen Drucker verschiedener Hersteller, darunter Toshiba, Honeywell, Sato oder </w:t>
      </w:r>
      <w:proofErr w:type="spellStart"/>
      <w:r w:rsidR="00C2461F">
        <w:rPr>
          <w:rFonts w:ascii="Arial" w:hAnsi="Arial"/>
          <w:bCs/>
          <w:color w:val="000000"/>
          <w:sz w:val="20"/>
        </w:rPr>
        <w:t>Microplex</w:t>
      </w:r>
      <w:proofErr w:type="spellEnd"/>
      <w:r w:rsidR="00C2461F">
        <w:rPr>
          <w:rFonts w:ascii="Arial" w:hAnsi="Arial"/>
          <w:bCs/>
          <w:color w:val="000000"/>
          <w:sz w:val="20"/>
        </w:rPr>
        <w:t>.</w:t>
      </w:r>
      <w:r>
        <w:rPr>
          <w:rFonts w:ascii="Arial" w:hAnsi="Arial"/>
          <w:bCs/>
          <w:color w:val="000000"/>
          <w:sz w:val="20"/>
        </w:rPr>
        <w:t xml:space="preserve"> </w:t>
      </w:r>
      <w:r w:rsidR="00C2461F">
        <w:rPr>
          <w:rFonts w:ascii="Arial" w:hAnsi="Arial"/>
          <w:bCs/>
          <w:color w:val="000000"/>
          <w:sz w:val="20"/>
        </w:rPr>
        <w:t>Derzeit ist SIG dabei, engere Beziehungen mit diesen Herstellern aufzubauen, um so künftig noch kundenindividuellere Lösungen anbieten zu können.</w:t>
      </w:r>
    </w:p>
    <w:p w14:paraId="7A2691F5" w14:textId="77777777" w:rsidR="00C2461F" w:rsidRPr="002F2330" w:rsidRDefault="00C2461F" w:rsidP="002F2330">
      <w:pPr>
        <w:widowControl w:val="0"/>
        <w:autoSpaceDE w:val="0"/>
        <w:autoSpaceDN w:val="0"/>
        <w:adjustRightInd w:val="0"/>
        <w:spacing w:line="360" w:lineRule="auto"/>
        <w:ind w:right="1982"/>
        <w:rPr>
          <w:rFonts w:ascii="Arial" w:hAnsi="Arial"/>
          <w:bCs/>
          <w:color w:val="000000"/>
          <w:sz w:val="20"/>
        </w:rPr>
      </w:pPr>
    </w:p>
    <w:p w14:paraId="545817F9" w14:textId="77777777" w:rsidR="002F2330" w:rsidRPr="002F2330" w:rsidRDefault="002F2330" w:rsidP="002F2330">
      <w:pPr>
        <w:widowControl w:val="0"/>
        <w:autoSpaceDE w:val="0"/>
        <w:autoSpaceDN w:val="0"/>
        <w:adjustRightInd w:val="0"/>
        <w:spacing w:line="360" w:lineRule="auto"/>
        <w:ind w:right="1982"/>
        <w:rPr>
          <w:rFonts w:ascii="Arial" w:hAnsi="Arial"/>
          <w:bCs/>
          <w:color w:val="000000"/>
          <w:sz w:val="20"/>
        </w:rPr>
      </w:pPr>
    </w:p>
    <w:p w14:paraId="567F2B9A" w14:textId="77777777" w:rsidR="00FC45E7" w:rsidRPr="001F28E1" w:rsidRDefault="00FC45E7" w:rsidP="00FC45E7">
      <w:pPr>
        <w:widowControl w:val="0"/>
        <w:autoSpaceDE w:val="0"/>
        <w:autoSpaceDN w:val="0"/>
        <w:adjustRightInd w:val="0"/>
        <w:spacing w:line="360" w:lineRule="auto"/>
        <w:ind w:right="1982"/>
        <w:rPr>
          <w:rFonts w:ascii="Arial" w:eastAsia="Times New Roman" w:hAnsi="Arial" w:cs="Times New Roman"/>
          <w:color w:val="000000"/>
          <w:sz w:val="20"/>
          <w:szCs w:val="20"/>
        </w:rPr>
      </w:pPr>
    </w:p>
    <w:tbl>
      <w:tblPr>
        <w:tblW w:w="0" w:type="auto"/>
        <w:tblInd w:w="-142" w:type="dxa"/>
        <w:tblLook w:val="04A0" w:firstRow="1" w:lastRow="0" w:firstColumn="1" w:lastColumn="0" w:noHBand="0" w:noVBand="1"/>
      </w:tblPr>
      <w:tblGrid>
        <w:gridCol w:w="3794"/>
        <w:gridCol w:w="4605"/>
      </w:tblGrid>
      <w:tr w:rsidR="00FC45E7" w:rsidRPr="00F727E1" w14:paraId="148F5B19" w14:textId="77777777" w:rsidTr="00A215F9">
        <w:tc>
          <w:tcPr>
            <w:tcW w:w="3794" w:type="dxa"/>
            <w:shd w:val="clear" w:color="auto" w:fill="auto"/>
          </w:tcPr>
          <w:p w14:paraId="67B8A403" w14:textId="77777777" w:rsidR="00FC45E7" w:rsidRPr="00F727E1" w:rsidRDefault="00FC45E7" w:rsidP="00A215F9">
            <w:pPr>
              <w:pStyle w:val="Kopfzeile"/>
              <w:tabs>
                <w:tab w:val="clear" w:pos="4536"/>
                <w:tab w:val="clear" w:pos="9072"/>
              </w:tabs>
              <w:ind w:right="136"/>
              <w:rPr>
                <w:rFonts w:ascii="Arial" w:hAnsi="Arial"/>
                <w:b/>
                <w:sz w:val="16"/>
                <w:szCs w:val="16"/>
              </w:rPr>
            </w:pPr>
            <w:r w:rsidRPr="00F727E1">
              <w:rPr>
                <w:rFonts w:ascii="Arial" w:hAnsi="Arial"/>
                <w:b/>
                <w:sz w:val="16"/>
                <w:szCs w:val="16"/>
              </w:rPr>
              <w:t>Weitere</w:t>
            </w:r>
            <w:r>
              <w:rPr>
                <w:rFonts w:ascii="Arial" w:hAnsi="Arial"/>
                <w:b/>
                <w:sz w:val="16"/>
                <w:szCs w:val="16"/>
              </w:rPr>
              <w:t xml:space="preserve"> </w:t>
            </w:r>
            <w:r w:rsidRPr="00F727E1">
              <w:rPr>
                <w:rFonts w:ascii="Arial" w:hAnsi="Arial"/>
                <w:b/>
                <w:sz w:val="16"/>
                <w:szCs w:val="16"/>
              </w:rPr>
              <w:t>Informationen:</w:t>
            </w:r>
          </w:p>
          <w:p w14:paraId="3178E49A" w14:textId="77777777" w:rsidR="00FC45E7" w:rsidRPr="008B4D0E" w:rsidRDefault="00FC45E7" w:rsidP="00A215F9">
            <w:pPr>
              <w:pStyle w:val="Kopfzeile"/>
              <w:rPr>
                <w:rFonts w:ascii="Arial" w:hAnsi="Arial"/>
                <w:bCs/>
                <w:sz w:val="16"/>
                <w:szCs w:val="16"/>
              </w:rPr>
            </w:pPr>
            <w:r w:rsidRPr="008B4D0E">
              <w:rPr>
                <w:rFonts w:ascii="Arial" w:hAnsi="Arial"/>
                <w:bCs/>
                <w:sz w:val="16"/>
                <w:szCs w:val="16"/>
              </w:rPr>
              <w:t>[</w:t>
            </w:r>
            <w:proofErr w:type="spellStart"/>
            <w:r w:rsidRPr="008B4D0E">
              <w:rPr>
                <w:rFonts w:ascii="Arial" w:hAnsi="Arial"/>
                <w:bCs/>
                <w:sz w:val="16"/>
                <w:szCs w:val="16"/>
              </w:rPr>
              <w:t>s.i.g</w:t>
            </w:r>
            <w:proofErr w:type="spellEnd"/>
            <w:r w:rsidRPr="008B4D0E">
              <w:rPr>
                <w:rFonts w:ascii="Arial" w:hAnsi="Arial"/>
                <w:bCs/>
                <w:sz w:val="16"/>
                <w:szCs w:val="16"/>
              </w:rPr>
              <w:t>.] mbH - IT mit IQ</w:t>
            </w:r>
            <w:r>
              <w:rPr>
                <w:rFonts w:ascii="Arial" w:hAnsi="Arial"/>
                <w:bCs/>
                <w:sz w:val="16"/>
                <w:szCs w:val="16"/>
              </w:rPr>
              <w:t xml:space="preserve"> </w:t>
            </w:r>
            <w:proofErr w:type="spellStart"/>
            <w:r w:rsidRPr="008B4D0E">
              <w:rPr>
                <w:rFonts w:ascii="Arial" w:hAnsi="Arial"/>
                <w:bCs/>
                <w:sz w:val="16"/>
                <w:szCs w:val="16"/>
              </w:rPr>
              <w:t>system</w:t>
            </w:r>
            <w:proofErr w:type="spellEnd"/>
            <w:r w:rsidRPr="008B4D0E">
              <w:rPr>
                <w:rFonts w:ascii="Arial" w:hAnsi="Arial"/>
                <w:bCs/>
                <w:sz w:val="16"/>
                <w:szCs w:val="16"/>
              </w:rPr>
              <w:t xml:space="preserve"> </w:t>
            </w:r>
            <w:proofErr w:type="spellStart"/>
            <w:r w:rsidRPr="008B4D0E">
              <w:rPr>
                <w:rFonts w:ascii="Arial" w:hAnsi="Arial"/>
                <w:bCs/>
                <w:sz w:val="16"/>
                <w:szCs w:val="16"/>
              </w:rPr>
              <w:t>informations</w:t>
            </w:r>
            <w:proofErr w:type="spellEnd"/>
            <w:r w:rsidRPr="008B4D0E">
              <w:rPr>
                <w:rFonts w:ascii="Arial" w:hAnsi="Arial"/>
                <w:bCs/>
                <w:sz w:val="16"/>
                <w:szCs w:val="16"/>
              </w:rPr>
              <w:t xml:space="preserve"> GmbH</w:t>
            </w:r>
          </w:p>
          <w:p w14:paraId="05E6B5CD" w14:textId="77777777" w:rsidR="00FC45E7" w:rsidRDefault="00FC45E7" w:rsidP="00A215F9">
            <w:pPr>
              <w:pStyle w:val="Kopfzeile"/>
              <w:tabs>
                <w:tab w:val="left" w:pos="4253"/>
              </w:tabs>
              <w:rPr>
                <w:rFonts w:ascii="Arial" w:hAnsi="Arial"/>
                <w:sz w:val="16"/>
                <w:szCs w:val="16"/>
              </w:rPr>
            </w:pPr>
            <w:r>
              <w:rPr>
                <w:rFonts w:ascii="Arial" w:hAnsi="Arial"/>
                <w:sz w:val="16"/>
                <w:szCs w:val="16"/>
              </w:rPr>
              <w:t>Susanne Fetzer, Marketing</w:t>
            </w:r>
          </w:p>
          <w:p w14:paraId="7ED92261" w14:textId="77777777" w:rsidR="00FC45E7" w:rsidRDefault="00FC45E7" w:rsidP="00A215F9">
            <w:pPr>
              <w:pStyle w:val="Kopfzeile"/>
              <w:tabs>
                <w:tab w:val="left" w:pos="4253"/>
              </w:tabs>
              <w:rPr>
                <w:rFonts w:ascii="Arial" w:hAnsi="Arial"/>
                <w:sz w:val="16"/>
                <w:szCs w:val="16"/>
              </w:rPr>
            </w:pPr>
            <w:r w:rsidRPr="00637546">
              <w:rPr>
                <w:rFonts w:ascii="Arial" w:hAnsi="Arial"/>
                <w:sz w:val="16"/>
                <w:szCs w:val="16"/>
              </w:rPr>
              <w:t>Zeppelinstra</w:t>
            </w:r>
            <w:r>
              <w:rPr>
                <w:rFonts w:ascii="Arial" w:hAnsi="Arial"/>
                <w:sz w:val="16"/>
                <w:szCs w:val="16"/>
              </w:rPr>
              <w:t>ß</w:t>
            </w:r>
            <w:r w:rsidRPr="00637546">
              <w:rPr>
                <w:rFonts w:ascii="Arial" w:hAnsi="Arial"/>
                <w:sz w:val="16"/>
                <w:szCs w:val="16"/>
              </w:rPr>
              <w:t>e 5/2</w:t>
            </w:r>
            <w:r>
              <w:rPr>
                <w:rFonts w:ascii="Arial" w:hAnsi="Arial"/>
                <w:sz w:val="16"/>
                <w:szCs w:val="16"/>
              </w:rPr>
              <w:t xml:space="preserve"> - 89231 Neu-Ulm</w:t>
            </w:r>
          </w:p>
          <w:p w14:paraId="6B08EA2F" w14:textId="77777777" w:rsidR="00FC45E7" w:rsidRDefault="00FC45E7" w:rsidP="00A215F9">
            <w:pPr>
              <w:pStyle w:val="Kopfzeile"/>
              <w:tabs>
                <w:tab w:val="left" w:pos="4253"/>
              </w:tabs>
              <w:rPr>
                <w:rFonts w:ascii="Arial" w:hAnsi="Arial"/>
                <w:sz w:val="16"/>
                <w:szCs w:val="16"/>
              </w:rPr>
            </w:pPr>
            <w:r>
              <w:rPr>
                <w:rFonts w:ascii="Arial" w:hAnsi="Arial"/>
                <w:sz w:val="16"/>
                <w:szCs w:val="16"/>
              </w:rPr>
              <w:t xml:space="preserve">Tel.: </w:t>
            </w:r>
            <w:r w:rsidRPr="00637546">
              <w:rPr>
                <w:rFonts w:ascii="Arial" w:hAnsi="Arial"/>
                <w:sz w:val="16"/>
                <w:szCs w:val="16"/>
              </w:rPr>
              <w:t>+49</w:t>
            </w:r>
            <w:r>
              <w:rPr>
                <w:rFonts w:ascii="Arial" w:hAnsi="Arial"/>
                <w:sz w:val="16"/>
                <w:szCs w:val="16"/>
              </w:rPr>
              <w:t xml:space="preserve"> (0) </w:t>
            </w:r>
            <w:r w:rsidRPr="00637546">
              <w:rPr>
                <w:rFonts w:ascii="Arial" w:hAnsi="Arial"/>
                <w:sz w:val="16"/>
                <w:szCs w:val="16"/>
              </w:rPr>
              <w:t>731</w:t>
            </w:r>
            <w:r>
              <w:rPr>
                <w:rFonts w:ascii="Arial" w:hAnsi="Arial"/>
                <w:sz w:val="16"/>
                <w:szCs w:val="16"/>
              </w:rPr>
              <w:t xml:space="preserve"> </w:t>
            </w:r>
            <w:r w:rsidRPr="00637546">
              <w:rPr>
                <w:rFonts w:ascii="Arial" w:hAnsi="Arial"/>
                <w:sz w:val="16"/>
                <w:szCs w:val="16"/>
              </w:rPr>
              <w:t>935 96</w:t>
            </w:r>
            <w:r>
              <w:rPr>
                <w:rFonts w:ascii="Arial" w:hAnsi="Arial"/>
                <w:sz w:val="16"/>
                <w:szCs w:val="16"/>
              </w:rPr>
              <w:t>-</w:t>
            </w:r>
            <w:r w:rsidRPr="00637546">
              <w:rPr>
                <w:rFonts w:ascii="Arial" w:hAnsi="Arial"/>
                <w:sz w:val="16"/>
                <w:szCs w:val="16"/>
              </w:rPr>
              <w:t>0</w:t>
            </w:r>
            <w:r w:rsidRPr="00637546">
              <w:rPr>
                <w:rFonts w:ascii="Arial" w:hAnsi="Arial"/>
                <w:sz w:val="16"/>
                <w:szCs w:val="16"/>
              </w:rPr>
              <w:br/>
            </w:r>
            <w:r>
              <w:rPr>
                <w:rFonts w:ascii="Arial" w:hAnsi="Arial"/>
                <w:sz w:val="16"/>
                <w:szCs w:val="16"/>
              </w:rPr>
              <w:t>F</w:t>
            </w:r>
            <w:r w:rsidRPr="00637546">
              <w:rPr>
                <w:rFonts w:ascii="Arial" w:hAnsi="Arial"/>
                <w:sz w:val="16"/>
                <w:szCs w:val="16"/>
              </w:rPr>
              <w:t>ax:</w:t>
            </w:r>
            <w:r>
              <w:rPr>
                <w:rFonts w:ascii="Arial" w:hAnsi="Arial"/>
                <w:sz w:val="16"/>
                <w:szCs w:val="16"/>
              </w:rPr>
              <w:t xml:space="preserve"> </w:t>
            </w:r>
            <w:r w:rsidRPr="00637546">
              <w:rPr>
                <w:rFonts w:ascii="Arial" w:hAnsi="Arial"/>
                <w:sz w:val="16"/>
                <w:szCs w:val="16"/>
              </w:rPr>
              <w:t>+49</w:t>
            </w:r>
            <w:r>
              <w:rPr>
                <w:rFonts w:ascii="Arial" w:hAnsi="Arial"/>
                <w:sz w:val="16"/>
                <w:szCs w:val="16"/>
              </w:rPr>
              <w:t xml:space="preserve"> (0) </w:t>
            </w:r>
            <w:r w:rsidRPr="00637546">
              <w:rPr>
                <w:rFonts w:ascii="Arial" w:hAnsi="Arial"/>
                <w:sz w:val="16"/>
                <w:szCs w:val="16"/>
              </w:rPr>
              <w:t>731</w:t>
            </w:r>
            <w:r>
              <w:rPr>
                <w:rFonts w:ascii="Arial" w:hAnsi="Arial"/>
                <w:sz w:val="16"/>
                <w:szCs w:val="16"/>
              </w:rPr>
              <w:t xml:space="preserve"> </w:t>
            </w:r>
            <w:r w:rsidRPr="00637546">
              <w:rPr>
                <w:rFonts w:ascii="Arial" w:hAnsi="Arial"/>
                <w:sz w:val="16"/>
                <w:szCs w:val="16"/>
              </w:rPr>
              <w:t>935 96</w:t>
            </w:r>
            <w:r>
              <w:rPr>
                <w:rFonts w:ascii="Arial" w:hAnsi="Arial"/>
                <w:sz w:val="16"/>
                <w:szCs w:val="16"/>
              </w:rPr>
              <w:t>-</w:t>
            </w:r>
            <w:r w:rsidRPr="00637546">
              <w:rPr>
                <w:rFonts w:ascii="Arial" w:hAnsi="Arial"/>
                <w:sz w:val="16"/>
                <w:szCs w:val="16"/>
              </w:rPr>
              <w:t>29</w:t>
            </w:r>
          </w:p>
          <w:p w14:paraId="500CEC28" w14:textId="77777777" w:rsidR="00FC45E7" w:rsidRPr="00185979" w:rsidRDefault="00FC45E7" w:rsidP="00A215F9">
            <w:pPr>
              <w:pStyle w:val="Kopfzeile"/>
              <w:tabs>
                <w:tab w:val="left" w:pos="4253"/>
              </w:tabs>
              <w:rPr>
                <w:rFonts w:ascii="Arial" w:hAnsi="Arial"/>
                <w:sz w:val="16"/>
                <w:szCs w:val="16"/>
              </w:rPr>
            </w:pPr>
            <w:r>
              <w:rPr>
                <w:rFonts w:ascii="Arial" w:hAnsi="Arial"/>
                <w:sz w:val="16"/>
                <w:szCs w:val="16"/>
              </w:rPr>
              <w:t>E-Mail: s</w:t>
            </w:r>
            <w:r w:rsidRPr="00763106">
              <w:rPr>
                <w:rFonts w:ascii="Arial" w:hAnsi="Arial"/>
                <w:sz w:val="16"/>
                <w:szCs w:val="16"/>
              </w:rPr>
              <w:t>usanne.</w:t>
            </w:r>
            <w:r>
              <w:rPr>
                <w:rFonts w:ascii="Arial" w:hAnsi="Arial"/>
                <w:sz w:val="16"/>
                <w:szCs w:val="16"/>
              </w:rPr>
              <w:t>f</w:t>
            </w:r>
            <w:r w:rsidRPr="00763106">
              <w:rPr>
                <w:rFonts w:ascii="Arial" w:hAnsi="Arial"/>
                <w:sz w:val="16"/>
                <w:szCs w:val="16"/>
              </w:rPr>
              <w:t>etzer@sig-ulm.de</w:t>
            </w:r>
          </w:p>
          <w:p w14:paraId="1ACCA7B4" w14:textId="77777777" w:rsidR="00FC45E7" w:rsidRDefault="00BE2A73" w:rsidP="00A215F9">
            <w:pPr>
              <w:pStyle w:val="Kopfzeile"/>
              <w:tabs>
                <w:tab w:val="left" w:pos="4253"/>
              </w:tabs>
              <w:rPr>
                <w:rFonts w:ascii="Arial" w:hAnsi="Arial"/>
                <w:sz w:val="16"/>
                <w:szCs w:val="16"/>
              </w:rPr>
            </w:pPr>
            <w:hyperlink r:id="rId8" w:history="1">
              <w:r w:rsidR="00FC45E7">
                <w:rPr>
                  <w:rStyle w:val="Hyperlink"/>
                  <w:rFonts w:ascii="Arial" w:hAnsi="Arial"/>
                  <w:sz w:val="16"/>
                  <w:szCs w:val="16"/>
                </w:rPr>
                <w:t>www.sig-ulm.de</w:t>
              </w:r>
            </w:hyperlink>
          </w:p>
          <w:p w14:paraId="384A70D1" w14:textId="77777777" w:rsidR="00FC45E7" w:rsidRPr="00233B35" w:rsidRDefault="00FC45E7" w:rsidP="00A215F9">
            <w:pPr>
              <w:pStyle w:val="Kopfzeile"/>
              <w:ind w:right="136"/>
              <w:rPr>
                <w:rFonts w:ascii="Arial" w:hAnsi="Arial"/>
                <w:sz w:val="16"/>
                <w:szCs w:val="16"/>
              </w:rPr>
            </w:pPr>
          </w:p>
          <w:p w14:paraId="1AD6E642" w14:textId="77777777" w:rsidR="00FC45E7" w:rsidRPr="00F727E1" w:rsidRDefault="00FC45E7" w:rsidP="00A215F9">
            <w:pPr>
              <w:pStyle w:val="Kopfzeile"/>
              <w:tabs>
                <w:tab w:val="clear" w:pos="4536"/>
                <w:tab w:val="clear" w:pos="9072"/>
              </w:tabs>
              <w:ind w:right="136"/>
              <w:rPr>
                <w:rFonts w:ascii="Arial" w:hAnsi="Arial"/>
                <w:sz w:val="16"/>
                <w:szCs w:val="16"/>
              </w:rPr>
            </w:pPr>
          </w:p>
        </w:tc>
        <w:tc>
          <w:tcPr>
            <w:tcW w:w="4605" w:type="dxa"/>
            <w:shd w:val="clear" w:color="auto" w:fill="auto"/>
          </w:tcPr>
          <w:p w14:paraId="414C2DC5" w14:textId="77777777" w:rsidR="00FC45E7" w:rsidRPr="00F727E1" w:rsidRDefault="00FC45E7" w:rsidP="00A215F9">
            <w:pPr>
              <w:pStyle w:val="Kopfzeile"/>
              <w:tabs>
                <w:tab w:val="left" w:pos="4751"/>
              </w:tabs>
              <w:ind w:left="-494" w:right="205" w:firstLine="494"/>
              <w:rPr>
                <w:rFonts w:ascii="Arial" w:hAnsi="Arial"/>
                <w:b/>
                <w:sz w:val="16"/>
                <w:szCs w:val="16"/>
              </w:rPr>
            </w:pPr>
            <w:r w:rsidRPr="00F727E1">
              <w:rPr>
                <w:rFonts w:ascii="Arial" w:hAnsi="Arial"/>
                <w:b/>
                <w:sz w:val="16"/>
                <w:szCs w:val="16"/>
              </w:rPr>
              <w:t>Presse-</w:t>
            </w:r>
            <w:r>
              <w:rPr>
                <w:rFonts w:ascii="Arial" w:hAnsi="Arial"/>
                <w:b/>
                <w:sz w:val="16"/>
                <w:szCs w:val="16"/>
              </w:rPr>
              <w:t xml:space="preserve"> </w:t>
            </w:r>
            <w:r w:rsidRPr="00F727E1">
              <w:rPr>
                <w:rFonts w:ascii="Arial" w:hAnsi="Arial"/>
                <w:b/>
                <w:sz w:val="16"/>
                <w:szCs w:val="16"/>
              </w:rPr>
              <w:t>und</w:t>
            </w:r>
            <w:r>
              <w:rPr>
                <w:rFonts w:ascii="Arial" w:hAnsi="Arial"/>
                <w:b/>
                <w:sz w:val="16"/>
                <w:szCs w:val="16"/>
              </w:rPr>
              <w:t xml:space="preserve"> </w:t>
            </w:r>
            <w:r w:rsidRPr="00F727E1">
              <w:rPr>
                <w:rFonts w:ascii="Arial" w:hAnsi="Arial"/>
                <w:b/>
                <w:sz w:val="16"/>
                <w:szCs w:val="16"/>
              </w:rPr>
              <w:t>Öffentlichkeitsarbeit:</w:t>
            </w:r>
          </w:p>
          <w:p w14:paraId="2284B676" w14:textId="77777777" w:rsidR="00FC45E7" w:rsidRDefault="00FC45E7" w:rsidP="00A215F9">
            <w:pPr>
              <w:pStyle w:val="Kopfzeile"/>
              <w:tabs>
                <w:tab w:val="left" w:pos="4751"/>
              </w:tabs>
              <w:ind w:left="-494" w:right="205" w:firstLine="494"/>
              <w:rPr>
                <w:rFonts w:ascii="Arial" w:hAnsi="Arial"/>
                <w:sz w:val="16"/>
                <w:szCs w:val="16"/>
              </w:rPr>
            </w:pPr>
            <w:r w:rsidRPr="00F727E1">
              <w:rPr>
                <w:rFonts w:ascii="Arial" w:hAnsi="Arial"/>
                <w:sz w:val="16"/>
                <w:szCs w:val="16"/>
              </w:rPr>
              <w:t>Press'n'Relations</w:t>
            </w:r>
            <w:r>
              <w:rPr>
                <w:rFonts w:ascii="Arial" w:hAnsi="Arial"/>
                <w:sz w:val="16"/>
                <w:szCs w:val="16"/>
              </w:rPr>
              <w:t xml:space="preserve"> </w:t>
            </w:r>
            <w:r w:rsidRPr="00F727E1">
              <w:rPr>
                <w:rFonts w:ascii="Arial" w:hAnsi="Arial"/>
                <w:sz w:val="16"/>
                <w:szCs w:val="16"/>
              </w:rPr>
              <w:t>GmbH</w:t>
            </w:r>
          </w:p>
          <w:p w14:paraId="585882D0" w14:textId="77777777" w:rsidR="00FC45E7" w:rsidRPr="00F727E1" w:rsidRDefault="00FC45E7" w:rsidP="00A215F9">
            <w:pPr>
              <w:pStyle w:val="Kopfzeile"/>
              <w:tabs>
                <w:tab w:val="left" w:pos="4751"/>
              </w:tabs>
              <w:ind w:left="-494" w:right="205" w:firstLine="494"/>
              <w:rPr>
                <w:rFonts w:ascii="Arial" w:hAnsi="Arial"/>
                <w:sz w:val="16"/>
                <w:szCs w:val="16"/>
              </w:rPr>
            </w:pPr>
            <w:r>
              <w:rPr>
                <w:rFonts w:ascii="Arial" w:hAnsi="Arial"/>
                <w:sz w:val="16"/>
                <w:szCs w:val="16"/>
              </w:rPr>
              <w:t>Uwe Pagel</w:t>
            </w:r>
          </w:p>
          <w:p w14:paraId="569F5D5F" w14:textId="77777777" w:rsidR="00FC45E7" w:rsidRPr="00F727E1" w:rsidRDefault="00FC45E7" w:rsidP="00A215F9">
            <w:pPr>
              <w:pStyle w:val="Kopfzeile"/>
              <w:tabs>
                <w:tab w:val="left" w:pos="4751"/>
              </w:tabs>
              <w:ind w:left="-494" w:right="205" w:firstLine="494"/>
              <w:rPr>
                <w:rFonts w:ascii="Arial" w:hAnsi="Arial"/>
                <w:sz w:val="16"/>
                <w:szCs w:val="16"/>
              </w:rPr>
            </w:pPr>
            <w:r w:rsidRPr="00F727E1">
              <w:rPr>
                <w:rFonts w:ascii="Arial" w:hAnsi="Arial"/>
                <w:sz w:val="16"/>
                <w:szCs w:val="16"/>
              </w:rPr>
              <w:t>Magirusstr.</w:t>
            </w:r>
            <w:r>
              <w:rPr>
                <w:rFonts w:ascii="Arial" w:hAnsi="Arial"/>
                <w:sz w:val="16"/>
                <w:szCs w:val="16"/>
              </w:rPr>
              <w:t xml:space="preserve"> </w:t>
            </w:r>
            <w:r w:rsidRPr="00F727E1">
              <w:rPr>
                <w:rFonts w:ascii="Arial" w:hAnsi="Arial"/>
                <w:sz w:val="16"/>
                <w:szCs w:val="16"/>
              </w:rPr>
              <w:t>33</w:t>
            </w:r>
            <w:r>
              <w:rPr>
                <w:rFonts w:ascii="Arial" w:hAnsi="Arial"/>
                <w:sz w:val="16"/>
                <w:szCs w:val="16"/>
              </w:rPr>
              <w:t xml:space="preserve"> </w:t>
            </w:r>
            <w:r w:rsidRPr="00F727E1">
              <w:rPr>
                <w:rFonts w:ascii="Arial" w:hAnsi="Arial"/>
                <w:sz w:val="16"/>
                <w:szCs w:val="16"/>
              </w:rPr>
              <w:t>-</w:t>
            </w:r>
            <w:r>
              <w:rPr>
                <w:rFonts w:ascii="Arial" w:hAnsi="Arial"/>
                <w:sz w:val="16"/>
                <w:szCs w:val="16"/>
              </w:rPr>
              <w:t xml:space="preserve"> </w:t>
            </w:r>
            <w:r w:rsidRPr="00F727E1">
              <w:rPr>
                <w:rFonts w:ascii="Arial" w:hAnsi="Arial"/>
                <w:sz w:val="16"/>
                <w:szCs w:val="16"/>
              </w:rPr>
              <w:t>89077</w:t>
            </w:r>
            <w:r>
              <w:rPr>
                <w:rFonts w:ascii="Arial" w:hAnsi="Arial"/>
                <w:sz w:val="16"/>
                <w:szCs w:val="16"/>
              </w:rPr>
              <w:t xml:space="preserve"> </w:t>
            </w:r>
            <w:r w:rsidRPr="00F727E1">
              <w:rPr>
                <w:rFonts w:ascii="Arial" w:hAnsi="Arial"/>
                <w:sz w:val="16"/>
                <w:szCs w:val="16"/>
              </w:rPr>
              <w:t>Ulm</w:t>
            </w:r>
          </w:p>
          <w:p w14:paraId="3ACDF05C" w14:textId="77777777" w:rsidR="00FC45E7" w:rsidRPr="00F727E1" w:rsidRDefault="00FC45E7" w:rsidP="00A215F9">
            <w:pPr>
              <w:pStyle w:val="Kopfzeile"/>
              <w:tabs>
                <w:tab w:val="left" w:pos="4751"/>
              </w:tabs>
              <w:ind w:left="-494" w:right="205" w:firstLine="494"/>
              <w:rPr>
                <w:rFonts w:ascii="Arial" w:hAnsi="Arial"/>
                <w:sz w:val="16"/>
                <w:szCs w:val="16"/>
              </w:rPr>
            </w:pPr>
            <w:r w:rsidRPr="00F727E1">
              <w:rPr>
                <w:rFonts w:ascii="Arial" w:hAnsi="Arial"/>
                <w:sz w:val="16"/>
                <w:szCs w:val="16"/>
              </w:rPr>
              <w:t>Tel.:</w:t>
            </w:r>
            <w:r>
              <w:rPr>
                <w:rFonts w:ascii="Arial" w:hAnsi="Arial"/>
                <w:sz w:val="16"/>
                <w:szCs w:val="16"/>
              </w:rPr>
              <w:t xml:space="preserve"> </w:t>
            </w:r>
            <w:r w:rsidRPr="00F727E1">
              <w:rPr>
                <w:rFonts w:ascii="Arial" w:hAnsi="Arial"/>
                <w:sz w:val="16"/>
                <w:szCs w:val="16"/>
              </w:rPr>
              <w:t>+49</w:t>
            </w:r>
            <w:r>
              <w:rPr>
                <w:rFonts w:ascii="Arial" w:hAnsi="Arial"/>
                <w:sz w:val="16"/>
                <w:szCs w:val="16"/>
              </w:rPr>
              <w:t xml:space="preserve"> </w:t>
            </w:r>
            <w:r w:rsidRPr="00F727E1">
              <w:rPr>
                <w:rFonts w:ascii="Arial" w:hAnsi="Arial"/>
                <w:sz w:val="16"/>
                <w:szCs w:val="16"/>
              </w:rPr>
              <w:t>(0)</w:t>
            </w:r>
            <w:r>
              <w:rPr>
                <w:rFonts w:ascii="Arial" w:hAnsi="Arial"/>
                <w:sz w:val="16"/>
                <w:szCs w:val="16"/>
              </w:rPr>
              <w:t xml:space="preserve"> </w:t>
            </w:r>
            <w:r w:rsidRPr="00F727E1">
              <w:rPr>
                <w:rFonts w:ascii="Arial" w:hAnsi="Arial"/>
                <w:sz w:val="16"/>
                <w:szCs w:val="16"/>
              </w:rPr>
              <w:t>731</w:t>
            </w:r>
            <w:r>
              <w:rPr>
                <w:rFonts w:ascii="Arial" w:hAnsi="Arial"/>
                <w:sz w:val="16"/>
                <w:szCs w:val="16"/>
              </w:rPr>
              <w:t xml:space="preserve"> </w:t>
            </w:r>
            <w:r w:rsidRPr="00F727E1">
              <w:rPr>
                <w:rFonts w:ascii="Arial" w:hAnsi="Arial"/>
                <w:sz w:val="16"/>
                <w:szCs w:val="16"/>
              </w:rPr>
              <w:t>96287-</w:t>
            </w:r>
            <w:r>
              <w:rPr>
                <w:rFonts w:ascii="Arial" w:hAnsi="Arial"/>
                <w:sz w:val="16"/>
                <w:szCs w:val="16"/>
              </w:rPr>
              <w:t>2</w:t>
            </w:r>
            <w:r w:rsidRPr="00F727E1">
              <w:rPr>
                <w:rFonts w:ascii="Arial" w:hAnsi="Arial"/>
                <w:sz w:val="16"/>
                <w:szCs w:val="16"/>
              </w:rPr>
              <w:t>9</w:t>
            </w:r>
          </w:p>
          <w:p w14:paraId="098AD404" w14:textId="77777777" w:rsidR="00FC45E7" w:rsidRPr="00F727E1" w:rsidRDefault="00FC45E7" w:rsidP="00A215F9">
            <w:pPr>
              <w:pStyle w:val="Kopfzeile"/>
              <w:tabs>
                <w:tab w:val="left" w:pos="4751"/>
              </w:tabs>
              <w:ind w:left="-494" w:right="205" w:firstLine="494"/>
              <w:rPr>
                <w:rFonts w:ascii="Arial" w:hAnsi="Arial"/>
                <w:sz w:val="16"/>
                <w:szCs w:val="16"/>
              </w:rPr>
            </w:pPr>
            <w:r w:rsidRPr="00F727E1">
              <w:rPr>
                <w:rFonts w:ascii="Arial" w:hAnsi="Arial"/>
                <w:sz w:val="16"/>
                <w:szCs w:val="16"/>
              </w:rPr>
              <w:t>Fax:</w:t>
            </w:r>
            <w:r>
              <w:rPr>
                <w:rFonts w:ascii="Arial" w:hAnsi="Arial"/>
                <w:sz w:val="16"/>
                <w:szCs w:val="16"/>
              </w:rPr>
              <w:t xml:space="preserve"> </w:t>
            </w:r>
            <w:r w:rsidRPr="00F727E1">
              <w:rPr>
                <w:rFonts w:ascii="Arial" w:hAnsi="Arial"/>
                <w:sz w:val="16"/>
                <w:szCs w:val="16"/>
              </w:rPr>
              <w:t>+49</w:t>
            </w:r>
            <w:r>
              <w:rPr>
                <w:rFonts w:ascii="Arial" w:hAnsi="Arial"/>
                <w:sz w:val="16"/>
                <w:szCs w:val="16"/>
              </w:rPr>
              <w:t xml:space="preserve"> </w:t>
            </w:r>
            <w:r w:rsidRPr="00F727E1">
              <w:rPr>
                <w:rFonts w:ascii="Arial" w:hAnsi="Arial"/>
                <w:sz w:val="16"/>
                <w:szCs w:val="16"/>
              </w:rPr>
              <w:t>(0)</w:t>
            </w:r>
            <w:r>
              <w:rPr>
                <w:rFonts w:ascii="Arial" w:hAnsi="Arial"/>
                <w:sz w:val="16"/>
                <w:szCs w:val="16"/>
              </w:rPr>
              <w:t xml:space="preserve"> </w:t>
            </w:r>
            <w:r w:rsidRPr="00F727E1">
              <w:rPr>
                <w:rFonts w:ascii="Arial" w:hAnsi="Arial"/>
                <w:sz w:val="16"/>
                <w:szCs w:val="16"/>
              </w:rPr>
              <w:t>731</w:t>
            </w:r>
            <w:r>
              <w:rPr>
                <w:rFonts w:ascii="Arial" w:hAnsi="Arial"/>
                <w:sz w:val="16"/>
                <w:szCs w:val="16"/>
              </w:rPr>
              <w:t xml:space="preserve"> </w:t>
            </w:r>
            <w:r w:rsidRPr="00F727E1">
              <w:rPr>
                <w:rFonts w:ascii="Arial" w:hAnsi="Arial"/>
                <w:sz w:val="16"/>
                <w:szCs w:val="16"/>
              </w:rPr>
              <w:t>96287-97</w:t>
            </w:r>
          </w:p>
          <w:p w14:paraId="2DF441B8" w14:textId="77777777" w:rsidR="00FC45E7" w:rsidRPr="00F727E1" w:rsidRDefault="00FC45E7" w:rsidP="00A215F9">
            <w:pPr>
              <w:pStyle w:val="Kopfzeile"/>
              <w:tabs>
                <w:tab w:val="left" w:pos="4751"/>
              </w:tabs>
              <w:ind w:left="-494" w:right="205" w:firstLine="494"/>
              <w:rPr>
                <w:rFonts w:ascii="Arial" w:hAnsi="Arial"/>
                <w:sz w:val="16"/>
                <w:szCs w:val="16"/>
              </w:rPr>
            </w:pPr>
            <w:r w:rsidRPr="00F727E1">
              <w:rPr>
                <w:rFonts w:ascii="Arial" w:hAnsi="Arial"/>
                <w:sz w:val="16"/>
                <w:szCs w:val="16"/>
              </w:rPr>
              <w:t>E-Mail:</w:t>
            </w:r>
            <w:r>
              <w:rPr>
                <w:rFonts w:ascii="Arial" w:hAnsi="Arial"/>
                <w:sz w:val="16"/>
                <w:szCs w:val="16"/>
              </w:rPr>
              <w:t xml:space="preserve"> </w:t>
            </w:r>
            <w:hyperlink r:id="rId9" w:history="1">
              <w:r>
                <w:rPr>
                  <w:rStyle w:val="Hyperlink"/>
                  <w:rFonts w:ascii="Arial" w:hAnsi="Arial"/>
                  <w:sz w:val="16"/>
                  <w:szCs w:val="16"/>
                </w:rPr>
                <w:t>upa@press-n-relations.de</w:t>
              </w:r>
            </w:hyperlink>
            <w:r>
              <w:rPr>
                <w:rFonts w:ascii="Arial" w:hAnsi="Arial"/>
                <w:sz w:val="16"/>
                <w:szCs w:val="16"/>
              </w:rPr>
              <w:t xml:space="preserve"> </w:t>
            </w:r>
          </w:p>
          <w:p w14:paraId="0E8A0664" w14:textId="77777777" w:rsidR="00FC45E7" w:rsidRPr="00F727E1" w:rsidRDefault="00FC45E7" w:rsidP="00A215F9">
            <w:pPr>
              <w:pStyle w:val="Kopfzeile"/>
              <w:tabs>
                <w:tab w:val="left" w:pos="4751"/>
              </w:tabs>
              <w:ind w:left="-494" w:right="205" w:firstLine="494"/>
              <w:rPr>
                <w:rFonts w:ascii="Arial" w:hAnsi="Arial"/>
                <w:sz w:val="16"/>
                <w:szCs w:val="16"/>
              </w:rPr>
            </w:pPr>
            <w:r w:rsidRPr="00F727E1">
              <w:rPr>
                <w:rFonts w:ascii="Arial" w:hAnsi="Arial"/>
                <w:sz w:val="16"/>
                <w:szCs w:val="16"/>
              </w:rPr>
              <w:t>www.press-n-relations.de</w:t>
            </w:r>
          </w:p>
          <w:p w14:paraId="6023D5EF" w14:textId="77777777" w:rsidR="00FC45E7" w:rsidRPr="00F727E1" w:rsidRDefault="00FC45E7" w:rsidP="00A215F9">
            <w:pPr>
              <w:pStyle w:val="Kopfzeile"/>
              <w:tabs>
                <w:tab w:val="clear" w:pos="4536"/>
                <w:tab w:val="clear" w:pos="9072"/>
              </w:tabs>
              <w:ind w:right="2412"/>
              <w:rPr>
                <w:rFonts w:ascii="Arial" w:hAnsi="Arial"/>
                <w:sz w:val="16"/>
                <w:szCs w:val="16"/>
              </w:rPr>
            </w:pPr>
          </w:p>
          <w:p w14:paraId="59D32716" w14:textId="77777777" w:rsidR="00FC45E7" w:rsidRPr="00F727E1" w:rsidRDefault="00FC45E7" w:rsidP="00A215F9">
            <w:pPr>
              <w:spacing w:line="360" w:lineRule="auto"/>
              <w:ind w:right="2234"/>
              <w:rPr>
                <w:rFonts w:ascii="Arial" w:hAnsi="Arial"/>
                <w:sz w:val="16"/>
                <w:szCs w:val="16"/>
              </w:rPr>
            </w:pPr>
          </w:p>
        </w:tc>
      </w:tr>
    </w:tbl>
    <w:p w14:paraId="5AA69B55" w14:textId="77777777" w:rsidR="00FC45E7" w:rsidRPr="00860A8D" w:rsidRDefault="00FC45E7" w:rsidP="00FC45E7">
      <w:pPr>
        <w:rPr>
          <w:rFonts w:ascii="Arial" w:eastAsia="Calibri" w:hAnsi="Arial" w:cs="Arial"/>
          <w:b/>
          <w:bCs/>
          <w:sz w:val="16"/>
          <w:szCs w:val="16"/>
          <w:lang w:eastAsia="en-US"/>
        </w:rPr>
      </w:pPr>
      <w:r w:rsidRPr="00860A8D">
        <w:rPr>
          <w:rFonts w:ascii="Arial" w:eastAsia="Calibri" w:hAnsi="Arial" w:cs="Arial"/>
          <w:b/>
          <w:bCs/>
          <w:sz w:val="16"/>
          <w:szCs w:val="16"/>
          <w:lang w:eastAsia="en-US"/>
        </w:rPr>
        <w:t>Über [</w:t>
      </w:r>
      <w:proofErr w:type="spellStart"/>
      <w:r w:rsidRPr="00860A8D">
        <w:rPr>
          <w:rFonts w:ascii="Arial" w:eastAsia="Calibri" w:hAnsi="Arial" w:cs="Arial"/>
          <w:b/>
          <w:bCs/>
          <w:sz w:val="16"/>
          <w:szCs w:val="16"/>
          <w:lang w:eastAsia="en-US"/>
        </w:rPr>
        <w:t>s.i.g</w:t>
      </w:r>
      <w:proofErr w:type="spellEnd"/>
      <w:r w:rsidRPr="00860A8D">
        <w:rPr>
          <w:rFonts w:ascii="Arial" w:eastAsia="Calibri" w:hAnsi="Arial" w:cs="Arial"/>
          <w:b/>
          <w:bCs/>
          <w:sz w:val="16"/>
          <w:szCs w:val="16"/>
          <w:lang w:eastAsia="en-US"/>
        </w:rPr>
        <w:t>.] IT mit IQ</w:t>
      </w:r>
    </w:p>
    <w:p w14:paraId="44A1F022" w14:textId="77777777" w:rsidR="00FC45E7" w:rsidRPr="00860A8D" w:rsidRDefault="00FC45E7" w:rsidP="00FC45E7">
      <w:pPr>
        <w:rPr>
          <w:rFonts w:ascii="Arial" w:eastAsia="Calibri" w:hAnsi="Arial" w:cs="Arial"/>
          <w:bCs/>
          <w:sz w:val="16"/>
          <w:szCs w:val="16"/>
          <w:lang w:eastAsia="en-US"/>
        </w:rPr>
      </w:pPr>
      <w:r w:rsidRPr="00860A8D">
        <w:rPr>
          <w:rFonts w:ascii="Arial" w:eastAsia="Calibri" w:hAnsi="Arial" w:cs="Arial"/>
          <w:bCs/>
          <w:sz w:val="16"/>
          <w:szCs w:val="16"/>
          <w:lang w:eastAsia="en-US"/>
        </w:rPr>
        <w:t>[</w:t>
      </w:r>
      <w:proofErr w:type="spellStart"/>
      <w:r w:rsidRPr="00860A8D">
        <w:rPr>
          <w:rFonts w:ascii="Arial" w:eastAsia="Calibri" w:hAnsi="Arial" w:cs="Arial"/>
          <w:bCs/>
          <w:sz w:val="16"/>
          <w:szCs w:val="16"/>
          <w:lang w:eastAsia="en-US"/>
        </w:rPr>
        <w:t>s.i.g</w:t>
      </w:r>
      <w:proofErr w:type="spellEnd"/>
      <w:r w:rsidRPr="00860A8D">
        <w:rPr>
          <w:rFonts w:ascii="Arial" w:eastAsia="Calibri" w:hAnsi="Arial" w:cs="Arial"/>
          <w:bCs/>
          <w:sz w:val="16"/>
          <w:szCs w:val="16"/>
          <w:lang w:eastAsia="en-US"/>
        </w:rPr>
        <w:t xml:space="preserve">.] IT mit IQ steht für ein umfassendes Portfolio aus Hardware, Software und Services, mit dem das IT-Systemhaus seine Kunden lokal wie global in allen Fragen von Storage, Backup, Network-Security, IT-Infrastruktur, Industrial-IT, Unified Communication &amp; </w:t>
      </w:r>
      <w:proofErr w:type="spellStart"/>
      <w:r w:rsidRPr="00860A8D">
        <w:rPr>
          <w:rFonts w:ascii="Arial" w:eastAsia="Calibri" w:hAnsi="Arial" w:cs="Arial"/>
          <w:bCs/>
          <w:sz w:val="16"/>
          <w:szCs w:val="16"/>
          <w:lang w:eastAsia="en-US"/>
        </w:rPr>
        <w:t>Collaboration</w:t>
      </w:r>
      <w:proofErr w:type="spellEnd"/>
      <w:r w:rsidRPr="00860A8D">
        <w:rPr>
          <w:rFonts w:ascii="Arial" w:eastAsia="Calibri" w:hAnsi="Arial" w:cs="Arial"/>
          <w:bCs/>
          <w:sz w:val="16"/>
          <w:szCs w:val="16"/>
          <w:lang w:eastAsia="en-US"/>
        </w:rPr>
        <w:t xml:space="preserve"> (</w:t>
      </w:r>
      <w:r w:rsidRPr="00860A8D">
        <w:rPr>
          <w:rFonts w:ascii="Arial" w:eastAsia="Calibri" w:hAnsi="Arial" w:cs="Arial"/>
          <w:bCs/>
          <w:iCs/>
          <w:sz w:val="16"/>
          <w:szCs w:val="16"/>
          <w:lang w:eastAsia="en-US"/>
        </w:rPr>
        <w:t>UCC</w:t>
      </w:r>
      <w:r w:rsidRPr="00860A8D">
        <w:rPr>
          <w:rFonts w:ascii="Arial" w:eastAsia="Calibri" w:hAnsi="Arial" w:cs="Arial"/>
          <w:bCs/>
          <w:sz w:val="16"/>
          <w:szCs w:val="16"/>
          <w:lang w:eastAsia="en-US"/>
        </w:rPr>
        <w:t>) oder Datenschutz unterstützt. Das Unternehmen mit Hauptsitz in Neu-Ulm und einer Niederlassung in Erfurt wurde 1997 gegründet und erzielte 201</w:t>
      </w:r>
      <w:r>
        <w:rPr>
          <w:rFonts w:ascii="Arial" w:eastAsia="Calibri" w:hAnsi="Arial" w:cs="Arial"/>
          <w:bCs/>
          <w:sz w:val="16"/>
          <w:szCs w:val="16"/>
          <w:lang w:eastAsia="en-US"/>
        </w:rPr>
        <w:t>7</w:t>
      </w:r>
      <w:r w:rsidRPr="00860A8D">
        <w:rPr>
          <w:rFonts w:ascii="Arial" w:eastAsia="Calibri" w:hAnsi="Arial" w:cs="Arial"/>
          <w:bCs/>
          <w:sz w:val="16"/>
          <w:szCs w:val="16"/>
          <w:lang w:eastAsia="en-US"/>
        </w:rPr>
        <w:t xml:space="preserve"> mit </w:t>
      </w:r>
      <w:r>
        <w:rPr>
          <w:rFonts w:ascii="Arial" w:eastAsia="Calibri" w:hAnsi="Arial" w:cs="Arial"/>
          <w:bCs/>
          <w:sz w:val="16"/>
          <w:szCs w:val="16"/>
          <w:lang w:eastAsia="en-US"/>
        </w:rPr>
        <w:t>knapp</w:t>
      </w:r>
      <w:r w:rsidRPr="00860A8D">
        <w:rPr>
          <w:rFonts w:ascii="Arial" w:eastAsia="Calibri" w:hAnsi="Arial" w:cs="Arial"/>
          <w:bCs/>
          <w:sz w:val="16"/>
          <w:szCs w:val="16"/>
          <w:lang w:eastAsia="en-US"/>
        </w:rPr>
        <w:t xml:space="preserve"> </w:t>
      </w:r>
      <w:r>
        <w:rPr>
          <w:rFonts w:ascii="Arial" w:eastAsia="Calibri" w:hAnsi="Arial" w:cs="Arial"/>
          <w:bCs/>
          <w:sz w:val="16"/>
          <w:szCs w:val="16"/>
          <w:lang w:eastAsia="en-US"/>
        </w:rPr>
        <w:t>100</w:t>
      </w:r>
      <w:r w:rsidRPr="00860A8D">
        <w:rPr>
          <w:rFonts w:ascii="Arial" w:eastAsia="Calibri" w:hAnsi="Arial" w:cs="Arial"/>
          <w:bCs/>
          <w:sz w:val="16"/>
          <w:szCs w:val="16"/>
          <w:lang w:eastAsia="en-US"/>
        </w:rPr>
        <w:t xml:space="preserve"> Mitarbeitern rund </w:t>
      </w:r>
      <w:r>
        <w:rPr>
          <w:rFonts w:ascii="Arial" w:eastAsia="Calibri" w:hAnsi="Arial" w:cs="Arial"/>
          <w:bCs/>
          <w:sz w:val="16"/>
          <w:szCs w:val="16"/>
          <w:lang w:eastAsia="en-US"/>
        </w:rPr>
        <w:t>26</w:t>
      </w:r>
      <w:r w:rsidRPr="00860A8D">
        <w:rPr>
          <w:rFonts w:ascii="Arial" w:eastAsia="Calibri" w:hAnsi="Arial" w:cs="Arial"/>
          <w:bCs/>
          <w:sz w:val="16"/>
          <w:szCs w:val="16"/>
          <w:lang w:eastAsia="en-US"/>
        </w:rPr>
        <w:t xml:space="preserve"> Millionen Euro Umsatz. Die Unternehmensidee „Play Business Safe“ steht für Kompetenz, Vertrauen, Verlässlichkeit und Sicherheit. Zu den Kunden gehören mittelständische Unternehmen genauso wie Global Player, die Öffentliche Verwaltung oder der Gesundheitssektor.</w:t>
      </w:r>
      <w:bookmarkEnd w:id="2"/>
    </w:p>
    <w:p w14:paraId="1386238B" w14:textId="77777777" w:rsidR="00FC45E7" w:rsidRPr="00602FF6" w:rsidRDefault="00FC45E7" w:rsidP="00FC45E7">
      <w:pPr>
        <w:rPr>
          <w:rFonts w:ascii="Arial" w:eastAsia="Calibri" w:hAnsi="Arial" w:cs="Arial"/>
          <w:bCs/>
          <w:sz w:val="16"/>
          <w:szCs w:val="16"/>
          <w:lang w:eastAsia="en-US"/>
        </w:rPr>
      </w:pPr>
    </w:p>
    <w:p w14:paraId="1C0E4126" w14:textId="77777777" w:rsidR="00FC45E7" w:rsidRPr="003A5947" w:rsidRDefault="00FC45E7" w:rsidP="00FC45E7"/>
    <w:p w14:paraId="69E60460" w14:textId="77777777" w:rsidR="00FC45E7" w:rsidRPr="00265B63" w:rsidRDefault="00FC45E7" w:rsidP="00FC45E7"/>
    <w:p w14:paraId="5E5973B0" w14:textId="0548848F" w:rsidR="0068264D" w:rsidRPr="00FC45E7" w:rsidRDefault="0068264D" w:rsidP="00FC45E7"/>
    <w:sectPr w:rsidR="0068264D" w:rsidRPr="00FC45E7" w:rsidSect="000636F6">
      <w:headerReference w:type="default" r:id="rId10"/>
      <w:pgSz w:w="11906" w:h="16838" w:code="9"/>
      <w:pgMar w:top="2336" w:right="1418"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C4DD" w14:textId="77777777" w:rsidR="00BE2A73" w:rsidRDefault="00BE2A73">
      <w:r>
        <w:separator/>
      </w:r>
    </w:p>
  </w:endnote>
  <w:endnote w:type="continuationSeparator" w:id="0">
    <w:p w14:paraId="5FF6F780" w14:textId="77777777" w:rsidR="00BE2A73" w:rsidRDefault="00B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FD1A" w14:textId="77777777" w:rsidR="00BE2A73" w:rsidRDefault="00BE2A73">
      <w:r>
        <w:separator/>
      </w:r>
    </w:p>
  </w:footnote>
  <w:footnote w:type="continuationSeparator" w:id="0">
    <w:p w14:paraId="2AFA8E04" w14:textId="77777777" w:rsidR="00BE2A73" w:rsidRDefault="00BE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1818" w14:textId="77777777" w:rsidR="00E63CED" w:rsidRPr="001B239E" w:rsidRDefault="00E63CED" w:rsidP="00E63CED">
    <w:pPr>
      <w:pStyle w:val="Kopfzeile"/>
      <w:tabs>
        <w:tab w:val="clear" w:pos="4536"/>
        <w:tab w:val="left" w:pos="6840"/>
      </w:tabs>
      <w:jc w:val="right"/>
      <w:rPr>
        <w:rFonts w:ascii="Arial Black" w:hAnsi="Arial Black"/>
        <w:sz w:val="32"/>
      </w:rPr>
    </w:pPr>
    <w:r>
      <w:rPr>
        <w:rFonts w:ascii="Arial Black" w:hAnsi="Arial Black"/>
        <w:noProof/>
        <w:sz w:val="32"/>
      </w:rPr>
      <w:drawing>
        <wp:inline distT="0" distB="0" distL="0" distR="0" wp14:anchorId="194CDE40" wp14:editId="34F6FD64">
          <wp:extent cx="2520000" cy="614667"/>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logo.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14667"/>
                  </a:xfrm>
                  <a:prstGeom prst="rect">
                    <a:avLst/>
                  </a:prstGeom>
                </pic:spPr>
              </pic:pic>
            </a:graphicData>
          </a:graphic>
        </wp:inline>
      </w:drawing>
    </w:r>
  </w:p>
  <w:p w14:paraId="115610EF" w14:textId="77777777" w:rsidR="00E63CED" w:rsidRDefault="00E63CED" w:rsidP="00E63CED">
    <w:pPr>
      <w:pStyle w:val="Kopfzeile"/>
      <w:tabs>
        <w:tab w:val="clear" w:pos="4536"/>
        <w:tab w:val="left" w:pos="6300"/>
      </w:tabs>
      <w:rPr>
        <w:rFonts w:ascii="Arial Black" w:hAnsi="Arial Black"/>
        <w:sz w:val="32"/>
      </w:rPr>
    </w:pPr>
  </w:p>
  <w:p w14:paraId="3A74F0C1" w14:textId="7C732885" w:rsidR="00AC39F9" w:rsidRPr="00E63CED" w:rsidRDefault="00E63CED">
    <w:pPr>
      <w:pStyle w:val="Kopfzeile"/>
      <w:tabs>
        <w:tab w:val="clear" w:pos="4536"/>
        <w:tab w:val="left" w:pos="6300"/>
      </w:tabs>
      <w:rPr>
        <w:rFonts w:ascii="Arial" w:hAnsi="Arial"/>
        <w:sz w:val="20"/>
      </w:rPr>
    </w:pPr>
    <w:r>
      <w:rPr>
        <w:rFonts w:ascii="Arial Black" w:hAnsi="Arial Black"/>
        <w:sz w:val="32"/>
      </w:rPr>
      <w:t>Presseinformation</w:t>
    </w:r>
    <w:r>
      <w:rPr>
        <w:rFonts w:ascii="Arial" w:hAnsi="Arial"/>
        <w:sz w:val="20"/>
      </w:rPr>
      <w:tab/>
      <w:t xml:space="preserve">Seite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Pr>
        <w:rStyle w:val="Seitenzahl"/>
        <w:rFonts w:ascii="Arial" w:hAnsi="Arial"/>
        <w:sz w:val="20"/>
      </w:rPr>
      <w:t>1</w:t>
    </w:r>
    <w:r>
      <w:rPr>
        <w:rStyle w:val="Seitenzahl"/>
        <w:rFonts w:ascii="Arial" w:hAnsi="Arial"/>
        <w:sz w:val="20"/>
      </w:rPr>
      <w:fldChar w:fldCharType="end"/>
    </w:r>
    <w:r>
      <w:rPr>
        <w:rStyle w:val="Seitenzahl"/>
        <w:rFonts w:ascii="Arial" w:hAnsi="Arial"/>
        <w:sz w:val="20"/>
      </w:rPr>
      <w:t xml:space="preserve"> von </w:t>
    </w:r>
    <w:r>
      <w:rPr>
        <w:rStyle w:val="Seitenzahl"/>
        <w:rFonts w:ascii="Arial" w:hAnsi="Arial"/>
        <w:sz w:val="20"/>
      </w:rPr>
      <w:fldChar w:fldCharType="begin"/>
    </w:r>
    <w:r>
      <w:rPr>
        <w:rStyle w:val="Seitenzahl"/>
        <w:rFonts w:ascii="Arial" w:hAnsi="Arial"/>
        <w:sz w:val="20"/>
      </w:rPr>
      <w:instrText xml:space="preserve"> NUMPAGES </w:instrText>
    </w:r>
    <w:r>
      <w:rPr>
        <w:rStyle w:val="Seitenzahl"/>
        <w:rFonts w:ascii="Arial" w:hAnsi="Arial"/>
        <w:sz w:val="20"/>
      </w:rPr>
      <w:fldChar w:fldCharType="separate"/>
    </w:r>
    <w:r>
      <w:rPr>
        <w:rStyle w:val="Seitenzahl"/>
        <w:rFonts w:ascii="Arial" w:hAnsi="Arial"/>
        <w:sz w:val="20"/>
      </w:rPr>
      <w:t>2</w:t>
    </w:r>
    <w:r>
      <w:rPr>
        <w:rStyle w:val="Seitenzahl"/>
        <w:rFonts w:ascii="Arial" w:hAnsi="Arial"/>
        <w:sz w:val="20"/>
      </w:rPr>
      <w:fldChar w:fldCharType="end"/>
    </w:r>
  </w:p>
  <w:p w14:paraId="7471C7C8" w14:textId="77777777" w:rsidR="00AC39F9" w:rsidRDefault="00AC39F9">
    <w:pPr>
      <w:pStyle w:val="Kopfzeile"/>
      <w:rPr>
        <w:sz w:val="20"/>
      </w:rPr>
    </w:pPr>
  </w:p>
  <w:p w14:paraId="4C0A2849" w14:textId="77777777" w:rsidR="00AC39F9" w:rsidRDefault="00AC39F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68FB"/>
    <w:multiLevelType w:val="hybridMultilevel"/>
    <w:tmpl w:val="D91CB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7911A2"/>
    <w:multiLevelType w:val="hybridMultilevel"/>
    <w:tmpl w:val="B982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E4"/>
    <w:rsid w:val="0000362B"/>
    <w:rsid w:val="00003CC2"/>
    <w:rsid w:val="000041D9"/>
    <w:rsid w:val="00006038"/>
    <w:rsid w:val="00011B11"/>
    <w:rsid w:val="00012144"/>
    <w:rsid w:val="00017533"/>
    <w:rsid w:val="00022042"/>
    <w:rsid w:val="00023891"/>
    <w:rsid w:val="00024BE6"/>
    <w:rsid w:val="0002633E"/>
    <w:rsid w:val="00027E52"/>
    <w:rsid w:val="000318B9"/>
    <w:rsid w:val="00031ED1"/>
    <w:rsid w:val="00041178"/>
    <w:rsid w:val="00041E95"/>
    <w:rsid w:val="00044F48"/>
    <w:rsid w:val="00045E6F"/>
    <w:rsid w:val="00046AD8"/>
    <w:rsid w:val="00053287"/>
    <w:rsid w:val="0005396D"/>
    <w:rsid w:val="00054676"/>
    <w:rsid w:val="00055070"/>
    <w:rsid w:val="00055969"/>
    <w:rsid w:val="00055F02"/>
    <w:rsid w:val="00057205"/>
    <w:rsid w:val="00057C73"/>
    <w:rsid w:val="000636F6"/>
    <w:rsid w:val="00065C18"/>
    <w:rsid w:val="0007680E"/>
    <w:rsid w:val="00077972"/>
    <w:rsid w:val="00077CDA"/>
    <w:rsid w:val="000818C3"/>
    <w:rsid w:val="000828C5"/>
    <w:rsid w:val="0008320E"/>
    <w:rsid w:val="000863A2"/>
    <w:rsid w:val="00086548"/>
    <w:rsid w:val="000948D0"/>
    <w:rsid w:val="00095662"/>
    <w:rsid w:val="00096001"/>
    <w:rsid w:val="00096486"/>
    <w:rsid w:val="00097779"/>
    <w:rsid w:val="000B0BD9"/>
    <w:rsid w:val="000B1149"/>
    <w:rsid w:val="000B1469"/>
    <w:rsid w:val="000B1A6C"/>
    <w:rsid w:val="000C1112"/>
    <w:rsid w:val="000C1B7B"/>
    <w:rsid w:val="000C258B"/>
    <w:rsid w:val="000C303C"/>
    <w:rsid w:val="000C3188"/>
    <w:rsid w:val="000C4791"/>
    <w:rsid w:val="000D0A16"/>
    <w:rsid w:val="000D1BB6"/>
    <w:rsid w:val="000D2547"/>
    <w:rsid w:val="000D314A"/>
    <w:rsid w:val="000D402F"/>
    <w:rsid w:val="000D459A"/>
    <w:rsid w:val="000D7CC0"/>
    <w:rsid w:val="000F2379"/>
    <w:rsid w:val="000F3A9A"/>
    <w:rsid w:val="000F48F6"/>
    <w:rsid w:val="000F758D"/>
    <w:rsid w:val="001011E7"/>
    <w:rsid w:val="001064AC"/>
    <w:rsid w:val="0011034C"/>
    <w:rsid w:val="00112624"/>
    <w:rsid w:val="001137F4"/>
    <w:rsid w:val="00123C1B"/>
    <w:rsid w:val="00130047"/>
    <w:rsid w:val="00145E1F"/>
    <w:rsid w:val="00145F07"/>
    <w:rsid w:val="00152CE6"/>
    <w:rsid w:val="001537B8"/>
    <w:rsid w:val="0016220A"/>
    <w:rsid w:val="001667BA"/>
    <w:rsid w:val="00181F67"/>
    <w:rsid w:val="00183821"/>
    <w:rsid w:val="00187697"/>
    <w:rsid w:val="001938A4"/>
    <w:rsid w:val="0019739E"/>
    <w:rsid w:val="001A2C5C"/>
    <w:rsid w:val="001A2ED9"/>
    <w:rsid w:val="001B239E"/>
    <w:rsid w:val="001B45CD"/>
    <w:rsid w:val="001B769F"/>
    <w:rsid w:val="001B7FF2"/>
    <w:rsid w:val="001C2CFA"/>
    <w:rsid w:val="001C34BF"/>
    <w:rsid w:val="001C7311"/>
    <w:rsid w:val="001D521A"/>
    <w:rsid w:val="001D5F42"/>
    <w:rsid w:val="001D5F8E"/>
    <w:rsid w:val="001D6E05"/>
    <w:rsid w:val="001E31ED"/>
    <w:rsid w:val="001E4100"/>
    <w:rsid w:val="001F28E1"/>
    <w:rsid w:val="001F3A42"/>
    <w:rsid w:val="001F418B"/>
    <w:rsid w:val="001F5682"/>
    <w:rsid w:val="00201687"/>
    <w:rsid w:val="0020299C"/>
    <w:rsid w:val="00203A5C"/>
    <w:rsid w:val="00207D79"/>
    <w:rsid w:val="00221BE2"/>
    <w:rsid w:val="00222FE5"/>
    <w:rsid w:val="002232E3"/>
    <w:rsid w:val="00223EF1"/>
    <w:rsid w:val="00233D04"/>
    <w:rsid w:val="0023557C"/>
    <w:rsid w:val="00240954"/>
    <w:rsid w:val="00241561"/>
    <w:rsid w:val="00244F5D"/>
    <w:rsid w:val="00245E16"/>
    <w:rsid w:val="00253F6F"/>
    <w:rsid w:val="00265B63"/>
    <w:rsid w:val="002777BF"/>
    <w:rsid w:val="00284EB7"/>
    <w:rsid w:val="00290535"/>
    <w:rsid w:val="00292998"/>
    <w:rsid w:val="0029333B"/>
    <w:rsid w:val="00294B4E"/>
    <w:rsid w:val="002A10AA"/>
    <w:rsid w:val="002A2AFB"/>
    <w:rsid w:val="002A5BFD"/>
    <w:rsid w:val="002A654A"/>
    <w:rsid w:val="002A6937"/>
    <w:rsid w:val="002B2A87"/>
    <w:rsid w:val="002B4CC4"/>
    <w:rsid w:val="002B4E4F"/>
    <w:rsid w:val="002C25CA"/>
    <w:rsid w:val="002C48C7"/>
    <w:rsid w:val="002D2FAA"/>
    <w:rsid w:val="002D3032"/>
    <w:rsid w:val="002D5472"/>
    <w:rsid w:val="002E2E15"/>
    <w:rsid w:val="002E302F"/>
    <w:rsid w:val="002E5B84"/>
    <w:rsid w:val="002F112C"/>
    <w:rsid w:val="002F2330"/>
    <w:rsid w:val="002F2921"/>
    <w:rsid w:val="002F52B8"/>
    <w:rsid w:val="002F5980"/>
    <w:rsid w:val="00302BC6"/>
    <w:rsid w:val="00302CF6"/>
    <w:rsid w:val="003036DC"/>
    <w:rsid w:val="003038D8"/>
    <w:rsid w:val="00304C7F"/>
    <w:rsid w:val="00304E73"/>
    <w:rsid w:val="00305D5F"/>
    <w:rsid w:val="00307562"/>
    <w:rsid w:val="00312457"/>
    <w:rsid w:val="00312CF4"/>
    <w:rsid w:val="0032401B"/>
    <w:rsid w:val="0032718E"/>
    <w:rsid w:val="003278FC"/>
    <w:rsid w:val="00341557"/>
    <w:rsid w:val="00354C13"/>
    <w:rsid w:val="003619EF"/>
    <w:rsid w:val="00367154"/>
    <w:rsid w:val="0037065B"/>
    <w:rsid w:val="003761BA"/>
    <w:rsid w:val="00381DFB"/>
    <w:rsid w:val="0039090F"/>
    <w:rsid w:val="00392530"/>
    <w:rsid w:val="00395F60"/>
    <w:rsid w:val="00397B19"/>
    <w:rsid w:val="003A1F49"/>
    <w:rsid w:val="003A472D"/>
    <w:rsid w:val="003A4D50"/>
    <w:rsid w:val="003A5947"/>
    <w:rsid w:val="003A78EF"/>
    <w:rsid w:val="003B1A87"/>
    <w:rsid w:val="003B4EE7"/>
    <w:rsid w:val="003B6501"/>
    <w:rsid w:val="003B7D25"/>
    <w:rsid w:val="003B7E7E"/>
    <w:rsid w:val="003C077B"/>
    <w:rsid w:val="003C3050"/>
    <w:rsid w:val="003C35E5"/>
    <w:rsid w:val="003C35F9"/>
    <w:rsid w:val="003D6C5D"/>
    <w:rsid w:val="003E0948"/>
    <w:rsid w:val="003E21F5"/>
    <w:rsid w:val="003E77C1"/>
    <w:rsid w:val="003E7F3B"/>
    <w:rsid w:val="003F4BDF"/>
    <w:rsid w:val="00402C60"/>
    <w:rsid w:val="004039F0"/>
    <w:rsid w:val="00403A5C"/>
    <w:rsid w:val="00403D45"/>
    <w:rsid w:val="00405C2D"/>
    <w:rsid w:val="00412973"/>
    <w:rsid w:val="00422AC5"/>
    <w:rsid w:val="00422DFE"/>
    <w:rsid w:val="00424EE9"/>
    <w:rsid w:val="004256CF"/>
    <w:rsid w:val="0042673A"/>
    <w:rsid w:val="00435906"/>
    <w:rsid w:val="004362FA"/>
    <w:rsid w:val="00443F9D"/>
    <w:rsid w:val="00445532"/>
    <w:rsid w:val="00447343"/>
    <w:rsid w:val="00455746"/>
    <w:rsid w:val="00461D07"/>
    <w:rsid w:val="0046217B"/>
    <w:rsid w:val="00462F84"/>
    <w:rsid w:val="004666FB"/>
    <w:rsid w:val="00467A13"/>
    <w:rsid w:val="00467D2A"/>
    <w:rsid w:val="004706E2"/>
    <w:rsid w:val="0047110C"/>
    <w:rsid w:val="00476927"/>
    <w:rsid w:val="00484BAC"/>
    <w:rsid w:val="004851BD"/>
    <w:rsid w:val="0048746B"/>
    <w:rsid w:val="00495F44"/>
    <w:rsid w:val="00497798"/>
    <w:rsid w:val="004A17B7"/>
    <w:rsid w:val="004A734A"/>
    <w:rsid w:val="004A7396"/>
    <w:rsid w:val="004A7DAE"/>
    <w:rsid w:val="004A7F59"/>
    <w:rsid w:val="004B4C88"/>
    <w:rsid w:val="004B70E1"/>
    <w:rsid w:val="004C080C"/>
    <w:rsid w:val="004C2A72"/>
    <w:rsid w:val="004C2E03"/>
    <w:rsid w:val="004C4A40"/>
    <w:rsid w:val="004C7A0C"/>
    <w:rsid w:val="004D05B9"/>
    <w:rsid w:val="004D426D"/>
    <w:rsid w:val="004D4E41"/>
    <w:rsid w:val="004E4805"/>
    <w:rsid w:val="004E6458"/>
    <w:rsid w:val="004F03F1"/>
    <w:rsid w:val="004F1F94"/>
    <w:rsid w:val="004F7573"/>
    <w:rsid w:val="005007F6"/>
    <w:rsid w:val="005018DE"/>
    <w:rsid w:val="00504176"/>
    <w:rsid w:val="00506BDB"/>
    <w:rsid w:val="00507FC0"/>
    <w:rsid w:val="00510979"/>
    <w:rsid w:val="00513C92"/>
    <w:rsid w:val="00514EF4"/>
    <w:rsid w:val="00516710"/>
    <w:rsid w:val="005173C4"/>
    <w:rsid w:val="00530A62"/>
    <w:rsid w:val="00531567"/>
    <w:rsid w:val="005336AE"/>
    <w:rsid w:val="005377B5"/>
    <w:rsid w:val="00541AD4"/>
    <w:rsid w:val="00551B4E"/>
    <w:rsid w:val="005625DF"/>
    <w:rsid w:val="005652F7"/>
    <w:rsid w:val="00570E33"/>
    <w:rsid w:val="00581D39"/>
    <w:rsid w:val="00582947"/>
    <w:rsid w:val="00585CA4"/>
    <w:rsid w:val="005B0168"/>
    <w:rsid w:val="005B25E2"/>
    <w:rsid w:val="005B4FD7"/>
    <w:rsid w:val="005D01B3"/>
    <w:rsid w:val="005D4BB4"/>
    <w:rsid w:val="005D4FF0"/>
    <w:rsid w:val="005D6EFF"/>
    <w:rsid w:val="005E1567"/>
    <w:rsid w:val="005E4CEC"/>
    <w:rsid w:val="005F131B"/>
    <w:rsid w:val="005F1DB3"/>
    <w:rsid w:val="005F5EFB"/>
    <w:rsid w:val="005F7080"/>
    <w:rsid w:val="006009AD"/>
    <w:rsid w:val="00600CB4"/>
    <w:rsid w:val="00602FF6"/>
    <w:rsid w:val="006047FD"/>
    <w:rsid w:val="00607113"/>
    <w:rsid w:val="006132E6"/>
    <w:rsid w:val="0061447D"/>
    <w:rsid w:val="006158D0"/>
    <w:rsid w:val="006170C9"/>
    <w:rsid w:val="006179F4"/>
    <w:rsid w:val="0062320E"/>
    <w:rsid w:val="00625430"/>
    <w:rsid w:val="00637546"/>
    <w:rsid w:val="00637F14"/>
    <w:rsid w:val="00640D24"/>
    <w:rsid w:val="0064180C"/>
    <w:rsid w:val="0064663A"/>
    <w:rsid w:val="00650E43"/>
    <w:rsid w:val="00650F84"/>
    <w:rsid w:val="00651E49"/>
    <w:rsid w:val="00656CC3"/>
    <w:rsid w:val="006637FE"/>
    <w:rsid w:val="00681C0D"/>
    <w:rsid w:val="0068264D"/>
    <w:rsid w:val="00683EF2"/>
    <w:rsid w:val="00684908"/>
    <w:rsid w:val="00687051"/>
    <w:rsid w:val="00694584"/>
    <w:rsid w:val="006949A3"/>
    <w:rsid w:val="006959C7"/>
    <w:rsid w:val="006A2626"/>
    <w:rsid w:val="006A3016"/>
    <w:rsid w:val="006A475E"/>
    <w:rsid w:val="006A5645"/>
    <w:rsid w:val="006B2A09"/>
    <w:rsid w:val="006B2C7E"/>
    <w:rsid w:val="006B4589"/>
    <w:rsid w:val="006B544E"/>
    <w:rsid w:val="006B7F88"/>
    <w:rsid w:val="006D053F"/>
    <w:rsid w:val="006D40F2"/>
    <w:rsid w:val="006D43A8"/>
    <w:rsid w:val="006D4B02"/>
    <w:rsid w:val="006D4BD8"/>
    <w:rsid w:val="006D656B"/>
    <w:rsid w:val="006E1D83"/>
    <w:rsid w:val="006E53B3"/>
    <w:rsid w:val="006F29AB"/>
    <w:rsid w:val="00703C4C"/>
    <w:rsid w:val="007066C7"/>
    <w:rsid w:val="0071309B"/>
    <w:rsid w:val="007153B8"/>
    <w:rsid w:val="00717624"/>
    <w:rsid w:val="00725B09"/>
    <w:rsid w:val="0073748D"/>
    <w:rsid w:val="00742AA7"/>
    <w:rsid w:val="00743401"/>
    <w:rsid w:val="00747FD3"/>
    <w:rsid w:val="00753732"/>
    <w:rsid w:val="00756EC2"/>
    <w:rsid w:val="00757748"/>
    <w:rsid w:val="007608EF"/>
    <w:rsid w:val="0076165E"/>
    <w:rsid w:val="00763106"/>
    <w:rsid w:val="00770BA7"/>
    <w:rsid w:val="00777B17"/>
    <w:rsid w:val="0079035D"/>
    <w:rsid w:val="00791E4B"/>
    <w:rsid w:val="00793BFF"/>
    <w:rsid w:val="00794361"/>
    <w:rsid w:val="0079472B"/>
    <w:rsid w:val="007A0360"/>
    <w:rsid w:val="007A7F1E"/>
    <w:rsid w:val="007B19F9"/>
    <w:rsid w:val="007B1B90"/>
    <w:rsid w:val="007C0C37"/>
    <w:rsid w:val="007C1054"/>
    <w:rsid w:val="007C5445"/>
    <w:rsid w:val="007C728B"/>
    <w:rsid w:val="007D0169"/>
    <w:rsid w:val="007D523A"/>
    <w:rsid w:val="007E36A3"/>
    <w:rsid w:val="007E6DD7"/>
    <w:rsid w:val="007F2787"/>
    <w:rsid w:val="007F4B32"/>
    <w:rsid w:val="007F7312"/>
    <w:rsid w:val="00800ABF"/>
    <w:rsid w:val="008017AA"/>
    <w:rsid w:val="008021D4"/>
    <w:rsid w:val="008045E0"/>
    <w:rsid w:val="00807963"/>
    <w:rsid w:val="0081461B"/>
    <w:rsid w:val="008152E2"/>
    <w:rsid w:val="00820991"/>
    <w:rsid w:val="00820E1A"/>
    <w:rsid w:val="00821647"/>
    <w:rsid w:val="008257E7"/>
    <w:rsid w:val="0082601D"/>
    <w:rsid w:val="00826287"/>
    <w:rsid w:val="00831086"/>
    <w:rsid w:val="0083226D"/>
    <w:rsid w:val="00832B70"/>
    <w:rsid w:val="00835B9C"/>
    <w:rsid w:val="00845C52"/>
    <w:rsid w:val="00847BCA"/>
    <w:rsid w:val="00860A8D"/>
    <w:rsid w:val="00865C6D"/>
    <w:rsid w:val="008675B0"/>
    <w:rsid w:val="00870E62"/>
    <w:rsid w:val="00872E76"/>
    <w:rsid w:val="008750AF"/>
    <w:rsid w:val="00877544"/>
    <w:rsid w:val="008857F5"/>
    <w:rsid w:val="00886487"/>
    <w:rsid w:val="008869DA"/>
    <w:rsid w:val="0089740F"/>
    <w:rsid w:val="008A368D"/>
    <w:rsid w:val="008A3C62"/>
    <w:rsid w:val="008A7116"/>
    <w:rsid w:val="008B1810"/>
    <w:rsid w:val="008B4D0E"/>
    <w:rsid w:val="008B62FD"/>
    <w:rsid w:val="008C3DF8"/>
    <w:rsid w:val="008C3FD6"/>
    <w:rsid w:val="008C4E9F"/>
    <w:rsid w:val="008C72E4"/>
    <w:rsid w:val="008E2E1D"/>
    <w:rsid w:val="008F5801"/>
    <w:rsid w:val="008F7EE8"/>
    <w:rsid w:val="00903C14"/>
    <w:rsid w:val="0090440D"/>
    <w:rsid w:val="00904964"/>
    <w:rsid w:val="0090518E"/>
    <w:rsid w:val="00925EE5"/>
    <w:rsid w:val="00930DE4"/>
    <w:rsid w:val="009348B7"/>
    <w:rsid w:val="009353C8"/>
    <w:rsid w:val="00937499"/>
    <w:rsid w:val="0094169A"/>
    <w:rsid w:val="00941EBE"/>
    <w:rsid w:val="009468A9"/>
    <w:rsid w:val="009469BF"/>
    <w:rsid w:val="00946D6E"/>
    <w:rsid w:val="00950E08"/>
    <w:rsid w:val="00951219"/>
    <w:rsid w:val="00952267"/>
    <w:rsid w:val="00952E4B"/>
    <w:rsid w:val="00964383"/>
    <w:rsid w:val="009715D7"/>
    <w:rsid w:val="00974327"/>
    <w:rsid w:val="00976EF5"/>
    <w:rsid w:val="009807D8"/>
    <w:rsid w:val="00980E24"/>
    <w:rsid w:val="0098222B"/>
    <w:rsid w:val="009823A4"/>
    <w:rsid w:val="009A130F"/>
    <w:rsid w:val="009A1C03"/>
    <w:rsid w:val="009A2762"/>
    <w:rsid w:val="009B1DF4"/>
    <w:rsid w:val="009B2867"/>
    <w:rsid w:val="009B4AEE"/>
    <w:rsid w:val="009C2A6B"/>
    <w:rsid w:val="009C4239"/>
    <w:rsid w:val="009C5E23"/>
    <w:rsid w:val="009C7AAB"/>
    <w:rsid w:val="009D01DE"/>
    <w:rsid w:val="009E0594"/>
    <w:rsid w:val="009E16D8"/>
    <w:rsid w:val="009E669B"/>
    <w:rsid w:val="009F2764"/>
    <w:rsid w:val="009F5AA4"/>
    <w:rsid w:val="009F6965"/>
    <w:rsid w:val="009F7223"/>
    <w:rsid w:val="00A02580"/>
    <w:rsid w:val="00A025C1"/>
    <w:rsid w:val="00A03084"/>
    <w:rsid w:val="00A070DC"/>
    <w:rsid w:val="00A2088E"/>
    <w:rsid w:val="00A21027"/>
    <w:rsid w:val="00A251F8"/>
    <w:rsid w:val="00A27376"/>
    <w:rsid w:val="00A306F1"/>
    <w:rsid w:val="00A31AB8"/>
    <w:rsid w:val="00A33F64"/>
    <w:rsid w:val="00A35D3B"/>
    <w:rsid w:val="00A37DDD"/>
    <w:rsid w:val="00A43D48"/>
    <w:rsid w:val="00A53B38"/>
    <w:rsid w:val="00A56150"/>
    <w:rsid w:val="00A64B78"/>
    <w:rsid w:val="00A707E8"/>
    <w:rsid w:val="00A742B7"/>
    <w:rsid w:val="00A75F6F"/>
    <w:rsid w:val="00A850D9"/>
    <w:rsid w:val="00A853DF"/>
    <w:rsid w:val="00A9692C"/>
    <w:rsid w:val="00AA025E"/>
    <w:rsid w:val="00AA0CE1"/>
    <w:rsid w:val="00AA16F8"/>
    <w:rsid w:val="00AA194A"/>
    <w:rsid w:val="00AA4A50"/>
    <w:rsid w:val="00AB06CE"/>
    <w:rsid w:val="00AB597E"/>
    <w:rsid w:val="00AC2F35"/>
    <w:rsid w:val="00AC39F9"/>
    <w:rsid w:val="00AC47E2"/>
    <w:rsid w:val="00AD047A"/>
    <w:rsid w:val="00AD540F"/>
    <w:rsid w:val="00AE25E2"/>
    <w:rsid w:val="00AE43DB"/>
    <w:rsid w:val="00AF5811"/>
    <w:rsid w:val="00AF646B"/>
    <w:rsid w:val="00AF646D"/>
    <w:rsid w:val="00AF7F78"/>
    <w:rsid w:val="00B006D2"/>
    <w:rsid w:val="00B0096B"/>
    <w:rsid w:val="00B13C8B"/>
    <w:rsid w:val="00B226B8"/>
    <w:rsid w:val="00B2302E"/>
    <w:rsid w:val="00B23870"/>
    <w:rsid w:val="00B2616D"/>
    <w:rsid w:val="00B31517"/>
    <w:rsid w:val="00B31D42"/>
    <w:rsid w:val="00B35AFE"/>
    <w:rsid w:val="00B440D9"/>
    <w:rsid w:val="00B464D1"/>
    <w:rsid w:val="00B46A2B"/>
    <w:rsid w:val="00B5086F"/>
    <w:rsid w:val="00B558A5"/>
    <w:rsid w:val="00B56DD0"/>
    <w:rsid w:val="00B570DA"/>
    <w:rsid w:val="00B608BC"/>
    <w:rsid w:val="00B62F60"/>
    <w:rsid w:val="00B63E23"/>
    <w:rsid w:val="00B65234"/>
    <w:rsid w:val="00B712DE"/>
    <w:rsid w:val="00B727B6"/>
    <w:rsid w:val="00B75181"/>
    <w:rsid w:val="00B86351"/>
    <w:rsid w:val="00B95479"/>
    <w:rsid w:val="00B97EDA"/>
    <w:rsid w:val="00BC2406"/>
    <w:rsid w:val="00BC3247"/>
    <w:rsid w:val="00BC6A99"/>
    <w:rsid w:val="00BD6118"/>
    <w:rsid w:val="00BE2A73"/>
    <w:rsid w:val="00BF41A8"/>
    <w:rsid w:val="00C02ABA"/>
    <w:rsid w:val="00C0329D"/>
    <w:rsid w:val="00C0580E"/>
    <w:rsid w:val="00C05CDA"/>
    <w:rsid w:val="00C12F4B"/>
    <w:rsid w:val="00C13F46"/>
    <w:rsid w:val="00C16951"/>
    <w:rsid w:val="00C20CF2"/>
    <w:rsid w:val="00C2432A"/>
    <w:rsid w:val="00C2461F"/>
    <w:rsid w:val="00C24A1C"/>
    <w:rsid w:val="00C26216"/>
    <w:rsid w:val="00C27647"/>
    <w:rsid w:val="00C53570"/>
    <w:rsid w:val="00C55600"/>
    <w:rsid w:val="00C60DAC"/>
    <w:rsid w:val="00C660DB"/>
    <w:rsid w:val="00C70D33"/>
    <w:rsid w:val="00C75A41"/>
    <w:rsid w:val="00C809FB"/>
    <w:rsid w:val="00C81E04"/>
    <w:rsid w:val="00C839FD"/>
    <w:rsid w:val="00C863D8"/>
    <w:rsid w:val="00C933F4"/>
    <w:rsid w:val="00C94004"/>
    <w:rsid w:val="00C95441"/>
    <w:rsid w:val="00C95777"/>
    <w:rsid w:val="00C9600F"/>
    <w:rsid w:val="00CA3BB3"/>
    <w:rsid w:val="00CB3D34"/>
    <w:rsid w:val="00CB69E0"/>
    <w:rsid w:val="00CD06A3"/>
    <w:rsid w:val="00CD78E9"/>
    <w:rsid w:val="00CE03AF"/>
    <w:rsid w:val="00CE71E2"/>
    <w:rsid w:val="00CF11C7"/>
    <w:rsid w:val="00CF25A1"/>
    <w:rsid w:val="00D004F9"/>
    <w:rsid w:val="00D0267C"/>
    <w:rsid w:val="00D119E9"/>
    <w:rsid w:val="00D14C00"/>
    <w:rsid w:val="00D16E1C"/>
    <w:rsid w:val="00D22D6A"/>
    <w:rsid w:val="00D332C3"/>
    <w:rsid w:val="00D33C71"/>
    <w:rsid w:val="00D40540"/>
    <w:rsid w:val="00D4371A"/>
    <w:rsid w:val="00D450EF"/>
    <w:rsid w:val="00D51294"/>
    <w:rsid w:val="00D56A0F"/>
    <w:rsid w:val="00D6114D"/>
    <w:rsid w:val="00D628EF"/>
    <w:rsid w:val="00D62D4C"/>
    <w:rsid w:val="00D711FC"/>
    <w:rsid w:val="00D75247"/>
    <w:rsid w:val="00D75308"/>
    <w:rsid w:val="00D80AEB"/>
    <w:rsid w:val="00D86715"/>
    <w:rsid w:val="00D90A0C"/>
    <w:rsid w:val="00D96E66"/>
    <w:rsid w:val="00D972EA"/>
    <w:rsid w:val="00DA0EE4"/>
    <w:rsid w:val="00DA1100"/>
    <w:rsid w:val="00DA1D84"/>
    <w:rsid w:val="00DB46D0"/>
    <w:rsid w:val="00DC31F9"/>
    <w:rsid w:val="00DC6067"/>
    <w:rsid w:val="00DD2DA7"/>
    <w:rsid w:val="00DD2DCC"/>
    <w:rsid w:val="00DD48CD"/>
    <w:rsid w:val="00DD7F18"/>
    <w:rsid w:val="00DE0982"/>
    <w:rsid w:val="00DF216D"/>
    <w:rsid w:val="00DF5336"/>
    <w:rsid w:val="00E0365E"/>
    <w:rsid w:val="00E049AD"/>
    <w:rsid w:val="00E13A23"/>
    <w:rsid w:val="00E13F6A"/>
    <w:rsid w:val="00E177B1"/>
    <w:rsid w:val="00E2158F"/>
    <w:rsid w:val="00E22AFF"/>
    <w:rsid w:val="00E262C1"/>
    <w:rsid w:val="00E26D71"/>
    <w:rsid w:val="00E27C3B"/>
    <w:rsid w:val="00E331EB"/>
    <w:rsid w:val="00E34E79"/>
    <w:rsid w:val="00E37A9C"/>
    <w:rsid w:val="00E37CD0"/>
    <w:rsid w:val="00E419B3"/>
    <w:rsid w:val="00E41C0D"/>
    <w:rsid w:val="00E47017"/>
    <w:rsid w:val="00E473A5"/>
    <w:rsid w:val="00E47C37"/>
    <w:rsid w:val="00E53D10"/>
    <w:rsid w:val="00E56678"/>
    <w:rsid w:val="00E57573"/>
    <w:rsid w:val="00E62AFA"/>
    <w:rsid w:val="00E63CED"/>
    <w:rsid w:val="00E70015"/>
    <w:rsid w:val="00E7031E"/>
    <w:rsid w:val="00E7292C"/>
    <w:rsid w:val="00E75D6C"/>
    <w:rsid w:val="00E77DAA"/>
    <w:rsid w:val="00E804A6"/>
    <w:rsid w:val="00E84B4E"/>
    <w:rsid w:val="00E92288"/>
    <w:rsid w:val="00E93D55"/>
    <w:rsid w:val="00E97E70"/>
    <w:rsid w:val="00EA0EA4"/>
    <w:rsid w:val="00EA0EFA"/>
    <w:rsid w:val="00EA3AC8"/>
    <w:rsid w:val="00EA3C4A"/>
    <w:rsid w:val="00EA7540"/>
    <w:rsid w:val="00EB0640"/>
    <w:rsid w:val="00EB1ACB"/>
    <w:rsid w:val="00EB3707"/>
    <w:rsid w:val="00EB72EA"/>
    <w:rsid w:val="00EC49D0"/>
    <w:rsid w:val="00ED083C"/>
    <w:rsid w:val="00ED737E"/>
    <w:rsid w:val="00EE0B6C"/>
    <w:rsid w:val="00EF048B"/>
    <w:rsid w:val="00EF4E67"/>
    <w:rsid w:val="00F003A8"/>
    <w:rsid w:val="00F06B12"/>
    <w:rsid w:val="00F14BCD"/>
    <w:rsid w:val="00F162BC"/>
    <w:rsid w:val="00F2505F"/>
    <w:rsid w:val="00F3411B"/>
    <w:rsid w:val="00F37EAA"/>
    <w:rsid w:val="00F466CB"/>
    <w:rsid w:val="00F47363"/>
    <w:rsid w:val="00F55FC5"/>
    <w:rsid w:val="00F67F66"/>
    <w:rsid w:val="00F706BA"/>
    <w:rsid w:val="00F75897"/>
    <w:rsid w:val="00F761A1"/>
    <w:rsid w:val="00F84244"/>
    <w:rsid w:val="00F86938"/>
    <w:rsid w:val="00F86DD7"/>
    <w:rsid w:val="00F871D8"/>
    <w:rsid w:val="00F91F47"/>
    <w:rsid w:val="00F97583"/>
    <w:rsid w:val="00FA6686"/>
    <w:rsid w:val="00FB4E86"/>
    <w:rsid w:val="00FB5DD9"/>
    <w:rsid w:val="00FC3154"/>
    <w:rsid w:val="00FC45E7"/>
    <w:rsid w:val="00FC4BB6"/>
    <w:rsid w:val="00FD4FBB"/>
    <w:rsid w:val="00FD5C39"/>
    <w:rsid w:val="00FE5539"/>
    <w:rsid w:val="00FE634F"/>
    <w:rsid w:val="00FF42CA"/>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B01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91E4B"/>
    <w:rPr>
      <w:rFonts w:ascii="Times New Roman" w:hAnsi="Times New Roman"/>
    </w:rPr>
  </w:style>
  <w:style w:type="paragraph" w:styleId="berschrift1">
    <w:name w:val="heading 1"/>
    <w:basedOn w:val="Standard"/>
    <w:next w:val="Standard"/>
    <w:link w:val="berschrift1Zchn"/>
    <w:uiPriority w:val="9"/>
    <w:qFormat/>
    <w:rsid w:val="00800A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A0EE4"/>
    <w:pPr>
      <w:tabs>
        <w:tab w:val="center" w:pos="4536"/>
        <w:tab w:val="right" w:pos="9072"/>
      </w:tabs>
    </w:pPr>
    <w:rPr>
      <w:rFonts w:eastAsia="Times New Roman" w:cs="Times New Roman"/>
      <w:szCs w:val="20"/>
    </w:rPr>
  </w:style>
  <w:style w:type="character" w:customStyle="1" w:styleId="KopfzeileZchn">
    <w:name w:val="Kopfzeile Zchn"/>
    <w:basedOn w:val="Absatz-Standardschriftart"/>
    <w:link w:val="Kopfzeile"/>
    <w:rsid w:val="00DA0EE4"/>
    <w:rPr>
      <w:rFonts w:ascii="Times New Roman" w:eastAsia="Times New Roman" w:hAnsi="Times New Roman" w:cs="Times New Roman"/>
      <w:szCs w:val="20"/>
    </w:rPr>
  </w:style>
  <w:style w:type="character" w:styleId="Seitenzahl">
    <w:name w:val="page number"/>
    <w:basedOn w:val="Absatz-Standardschriftart"/>
    <w:rsid w:val="00DA0EE4"/>
  </w:style>
  <w:style w:type="character" w:styleId="Hyperlink">
    <w:name w:val="Hyperlink"/>
    <w:rsid w:val="00DA0EE4"/>
    <w:rPr>
      <w:color w:val="0000FF"/>
      <w:u w:val="single"/>
    </w:rPr>
  </w:style>
  <w:style w:type="paragraph" w:styleId="Fuzeile">
    <w:name w:val="footer"/>
    <w:basedOn w:val="Standard"/>
    <w:link w:val="FuzeileZchn"/>
    <w:uiPriority w:val="99"/>
    <w:unhideWhenUsed/>
    <w:rsid w:val="00974327"/>
    <w:pPr>
      <w:tabs>
        <w:tab w:val="center" w:pos="4536"/>
        <w:tab w:val="right" w:pos="9072"/>
      </w:tabs>
    </w:pPr>
    <w:rPr>
      <w:rFonts w:eastAsia="Times New Roman" w:cs="Times New Roman"/>
      <w:szCs w:val="20"/>
    </w:rPr>
  </w:style>
  <w:style w:type="character" w:customStyle="1" w:styleId="FuzeileZchn">
    <w:name w:val="Fußzeile Zchn"/>
    <w:basedOn w:val="Absatz-Standardschriftart"/>
    <w:link w:val="Fuzeile"/>
    <w:uiPriority w:val="99"/>
    <w:rsid w:val="00974327"/>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79436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4361"/>
    <w:rPr>
      <w:rFonts w:ascii="Lucida Grande" w:eastAsia="Times New Roman" w:hAnsi="Lucida Grande" w:cs="Lucida Grande"/>
      <w:sz w:val="18"/>
      <w:szCs w:val="18"/>
    </w:rPr>
  </w:style>
  <w:style w:type="character" w:styleId="Kommentarzeichen">
    <w:name w:val="annotation reference"/>
    <w:basedOn w:val="Absatz-Standardschriftart"/>
    <w:uiPriority w:val="99"/>
    <w:semiHidden/>
    <w:unhideWhenUsed/>
    <w:rsid w:val="002C48C7"/>
    <w:rPr>
      <w:sz w:val="16"/>
      <w:szCs w:val="16"/>
    </w:rPr>
  </w:style>
  <w:style w:type="paragraph" w:styleId="Kommentartext">
    <w:name w:val="annotation text"/>
    <w:basedOn w:val="Standard"/>
    <w:link w:val="KommentartextZchn"/>
    <w:uiPriority w:val="99"/>
    <w:semiHidden/>
    <w:unhideWhenUsed/>
    <w:rsid w:val="002C48C7"/>
    <w:rPr>
      <w:sz w:val="20"/>
    </w:rPr>
  </w:style>
  <w:style w:type="character" w:customStyle="1" w:styleId="KommentartextZchn">
    <w:name w:val="Kommentartext Zchn"/>
    <w:basedOn w:val="Absatz-Standardschriftart"/>
    <w:link w:val="Kommentartext"/>
    <w:uiPriority w:val="99"/>
    <w:semiHidden/>
    <w:rsid w:val="002C48C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C48C7"/>
    <w:rPr>
      <w:b/>
      <w:bCs/>
    </w:rPr>
  </w:style>
  <w:style w:type="character" w:customStyle="1" w:styleId="KommentarthemaZchn">
    <w:name w:val="Kommentarthema Zchn"/>
    <w:basedOn w:val="KommentartextZchn"/>
    <w:link w:val="Kommentarthema"/>
    <w:uiPriority w:val="99"/>
    <w:semiHidden/>
    <w:rsid w:val="002C48C7"/>
    <w:rPr>
      <w:rFonts w:ascii="Times New Roman" w:eastAsia="Times New Roman" w:hAnsi="Times New Roman" w:cs="Times New Roman"/>
      <w:b/>
      <w:bCs/>
      <w:sz w:val="20"/>
      <w:szCs w:val="20"/>
    </w:rPr>
  </w:style>
  <w:style w:type="character" w:customStyle="1" w:styleId="berschrift1Zchn">
    <w:name w:val="Überschrift 1 Zchn"/>
    <w:basedOn w:val="Absatz-Standardschriftart"/>
    <w:link w:val="berschrift1"/>
    <w:uiPriority w:val="9"/>
    <w:rsid w:val="00800ABF"/>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3E0948"/>
    <w:pPr>
      <w:spacing w:before="100" w:beforeAutospacing="1" w:after="100" w:afterAutospacing="1"/>
    </w:pPr>
    <w:rPr>
      <w:lang w:bidi="th-TH"/>
    </w:rPr>
  </w:style>
  <w:style w:type="paragraph" w:styleId="Listenabsatz">
    <w:name w:val="List Paragraph"/>
    <w:basedOn w:val="Standard"/>
    <w:uiPriority w:val="34"/>
    <w:qFormat/>
    <w:rsid w:val="00EA3C4A"/>
    <w:pPr>
      <w:ind w:left="720"/>
      <w:contextualSpacing/>
    </w:pPr>
  </w:style>
  <w:style w:type="paragraph" w:styleId="berarbeitung">
    <w:name w:val="Revision"/>
    <w:hidden/>
    <w:uiPriority w:val="99"/>
    <w:semiHidden/>
    <w:rsid w:val="00F3411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205">
      <w:bodyDiv w:val="1"/>
      <w:marLeft w:val="0"/>
      <w:marRight w:val="0"/>
      <w:marTop w:val="0"/>
      <w:marBottom w:val="0"/>
      <w:divBdr>
        <w:top w:val="none" w:sz="0" w:space="0" w:color="auto"/>
        <w:left w:val="none" w:sz="0" w:space="0" w:color="auto"/>
        <w:bottom w:val="none" w:sz="0" w:space="0" w:color="auto"/>
        <w:right w:val="none" w:sz="0" w:space="0" w:color="auto"/>
      </w:divBdr>
    </w:div>
    <w:div w:id="97915002">
      <w:bodyDiv w:val="1"/>
      <w:marLeft w:val="0"/>
      <w:marRight w:val="0"/>
      <w:marTop w:val="0"/>
      <w:marBottom w:val="0"/>
      <w:divBdr>
        <w:top w:val="none" w:sz="0" w:space="0" w:color="auto"/>
        <w:left w:val="none" w:sz="0" w:space="0" w:color="auto"/>
        <w:bottom w:val="none" w:sz="0" w:space="0" w:color="auto"/>
        <w:right w:val="none" w:sz="0" w:space="0" w:color="auto"/>
      </w:divBdr>
    </w:div>
    <w:div w:id="217864872">
      <w:bodyDiv w:val="1"/>
      <w:marLeft w:val="0"/>
      <w:marRight w:val="0"/>
      <w:marTop w:val="0"/>
      <w:marBottom w:val="0"/>
      <w:divBdr>
        <w:top w:val="none" w:sz="0" w:space="0" w:color="auto"/>
        <w:left w:val="none" w:sz="0" w:space="0" w:color="auto"/>
        <w:bottom w:val="none" w:sz="0" w:space="0" w:color="auto"/>
        <w:right w:val="none" w:sz="0" w:space="0" w:color="auto"/>
      </w:divBdr>
      <w:divsChild>
        <w:div w:id="2134522080">
          <w:marLeft w:val="0"/>
          <w:marRight w:val="0"/>
          <w:marTop w:val="0"/>
          <w:marBottom w:val="0"/>
          <w:divBdr>
            <w:top w:val="none" w:sz="0" w:space="0" w:color="auto"/>
            <w:left w:val="none" w:sz="0" w:space="0" w:color="auto"/>
            <w:bottom w:val="none" w:sz="0" w:space="0" w:color="auto"/>
            <w:right w:val="none" w:sz="0" w:space="0" w:color="auto"/>
          </w:divBdr>
          <w:divsChild>
            <w:div w:id="1181509165">
              <w:marLeft w:val="0"/>
              <w:marRight w:val="0"/>
              <w:marTop w:val="0"/>
              <w:marBottom w:val="0"/>
              <w:divBdr>
                <w:top w:val="none" w:sz="0" w:space="0" w:color="auto"/>
                <w:left w:val="none" w:sz="0" w:space="0" w:color="auto"/>
                <w:bottom w:val="none" w:sz="0" w:space="0" w:color="auto"/>
                <w:right w:val="none" w:sz="0" w:space="0" w:color="auto"/>
              </w:divBdr>
              <w:divsChild>
                <w:div w:id="7589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2862">
      <w:bodyDiv w:val="1"/>
      <w:marLeft w:val="0"/>
      <w:marRight w:val="0"/>
      <w:marTop w:val="0"/>
      <w:marBottom w:val="0"/>
      <w:divBdr>
        <w:top w:val="none" w:sz="0" w:space="0" w:color="auto"/>
        <w:left w:val="none" w:sz="0" w:space="0" w:color="auto"/>
        <w:bottom w:val="none" w:sz="0" w:space="0" w:color="auto"/>
        <w:right w:val="none" w:sz="0" w:space="0" w:color="auto"/>
      </w:divBdr>
    </w:div>
    <w:div w:id="506100499">
      <w:bodyDiv w:val="1"/>
      <w:marLeft w:val="0"/>
      <w:marRight w:val="0"/>
      <w:marTop w:val="0"/>
      <w:marBottom w:val="0"/>
      <w:divBdr>
        <w:top w:val="none" w:sz="0" w:space="0" w:color="auto"/>
        <w:left w:val="none" w:sz="0" w:space="0" w:color="auto"/>
        <w:bottom w:val="none" w:sz="0" w:space="0" w:color="auto"/>
        <w:right w:val="none" w:sz="0" w:space="0" w:color="auto"/>
      </w:divBdr>
    </w:div>
    <w:div w:id="521017709">
      <w:bodyDiv w:val="1"/>
      <w:marLeft w:val="0"/>
      <w:marRight w:val="0"/>
      <w:marTop w:val="0"/>
      <w:marBottom w:val="0"/>
      <w:divBdr>
        <w:top w:val="none" w:sz="0" w:space="0" w:color="auto"/>
        <w:left w:val="none" w:sz="0" w:space="0" w:color="auto"/>
        <w:bottom w:val="none" w:sz="0" w:space="0" w:color="auto"/>
        <w:right w:val="none" w:sz="0" w:space="0" w:color="auto"/>
      </w:divBdr>
    </w:div>
    <w:div w:id="533736753">
      <w:bodyDiv w:val="1"/>
      <w:marLeft w:val="0"/>
      <w:marRight w:val="0"/>
      <w:marTop w:val="0"/>
      <w:marBottom w:val="0"/>
      <w:divBdr>
        <w:top w:val="none" w:sz="0" w:space="0" w:color="auto"/>
        <w:left w:val="none" w:sz="0" w:space="0" w:color="auto"/>
        <w:bottom w:val="none" w:sz="0" w:space="0" w:color="auto"/>
        <w:right w:val="none" w:sz="0" w:space="0" w:color="auto"/>
      </w:divBdr>
    </w:div>
    <w:div w:id="533808925">
      <w:bodyDiv w:val="1"/>
      <w:marLeft w:val="0"/>
      <w:marRight w:val="0"/>
      <w:marTop w:val="0"/>
      <w:marBottom w:val="0"/>
      <w:divBdr>
        <w:top w:val="none" w:sz="0" w:space="0" w:color="auto"/>
        <w:left w:val="none" w:sz="0" w:space="0" w:color="auto"/>
        <w:bottom w:val="none" w:sz="0" w:space="0" w:color="auto"/>
        <w:right w:val="none" w:sz="0" w:space="0" w:color="auto"/>
      </w:divBdr>
    </w:div>
    <w:div w:id="562910000">
      <w:bodyDiv w:val="1"/>
      <w:marLeft w:val="0"/>
      <w:marRight w:val="0"/>
      <w:marTop w:val="0"/>
      <w:marBottom w:val="0"/>
      <w:divBdr>
        <w:top w:val="none" w:sz="0" w:space="0" w:color="auto"/>
        <w:left w:val="none" w:sz="0" w:space="0" w:color="auto"/>
        <w:bottom w:val="none" w:sz="0" w:space="0" w:color="auto"/>
        <w:right w:val="none" w:sz="0" w:space="0" w:color="auto"/>
      </w:divBdr>
      <w:divsChild>
        <w:div w:id="1835752912">
          <w:marLeft w:val="0"/>
          <w:marRight w:val="0"/>
          <w:marTop w:val="0"/>
          <w:marBottom w:val="0"/>
          <w:divBdr>
            <w:top w:val="none" w:sz="0" w:space="0" w:color="auto"/>
            <w:left w:val="none" w:sz="0" w:space="0" w:color="auto"/>
            <w:bottom w:val="none" w:sz="0" w:space="0" w:color="auto"/>
            <w:right w:val="none" w:sz="0" w:space="0" w:color="auto"/>
          </w:divBdr>
          <w:divsChild>
            <w:div w:id="258677661">
              <w:marLeft w:val="0"/>
              <w:marRight w:val="0"/>
              <w:marTop w:val="0"/>
              <w:marBottom w:val="0"/>
              <w:divBdr>
                <w:top w:val="none" w:sz="0" w:space="0" w:color="auto"/>
                <w:left w:val="none" w:sz="0" w:space="0" w:color="auto"/>
                <w:bottom w:val="none" w:sz="0" w:space="0" w:color="auto"/>
                <w:right w:val="none" w:sz="0" w:space="0" w:color="auto"/>
              </w:divBdr>
              <w:divsChild>
                <w:div w:id="897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3989">
      <w:bodyDiv w:val="1"/>
      <w:marLeft w:val="0"/>
      <w:marRight w:val="0"/>
      <w:marTop w:val="0"/>
      <w:marBottom w:val="0"/>
      <w:divBdr>
        <w:top w:val="none" w:sz="0" w:space="0" w:color="auto"/>
        <w:left w:val="none" w:sz="0" w:space="0" w:color="auto"/>
        <w:bottom w:val="none" w:sz="0" w:space="0" w:color="auto"/>
        <w:right w:val="none" w:sz="0" w:space="0" w:color="auto"/>
      </w:divBdr>
    </w:div>
    <w:div w:id="747120251">
      <w:bodyDiv w:val="1"/>
      <w:marLeft w:val="0"/>
      <w:marRight w:val="0"/>
      <w:marTop w:val="0"/>
      <w:marBottom w:val="0"/>
      <w:divBdr>
        <w:top w:val="none" w:sz="0" w:space="0" w:color="auto"/>
        <w:left w:val="none" w:sz="0" w:space="0" w:color="auto"/>
        <w:bottom w:val="none" w:sz="0" w:space="0" w:color="auto"/>
        <w:right w:val="none" w:sz="0" w:space="0" w:color="auto"/>
      </w:divBdr>
    </w:div>
    <w:div w:id="764349743">
      <w:bodyDiv w:val="1"/>
      <w:marLeft w:val="0"/>
      <w:marRight w:val="0"/>
      <w:marTop w:val="0"/>
      <w:marBottom w:val="0"/>
      <w:divBdr>
        <w:top w:val="none" w:sz="0" w:space="0" w:color="auto"/>
        <w:left w:val="none" w:sz="0" w:space="0" w:color="auto"/>
        <w:bottom w:val="none" w:sz="0" w:space="0" w:color="auto"/>
        <w:right w:val="none" w:sz="0" w:space="0" w:color="auto"/>
      </w:divBdr>
    </w:div>
    <w:div w:id="1081290873">
      <w:bodyDiv w:val="1"/>
      <w:marLeft w:val="0"/>
      <w:marRight w:val="0"/>
      <w:marTop w:val="0"/>
      <w:marBottom w:val="0"/>
      <w:divBdr>
        <w:top w:val="none" w:sz="0" w:space="0" w:color="auto"/>
        <w:left w:val="none" w:sz="0" w:space="0" w:color="auto"/>
        <w:bottom w:val="none" w:sz="0" w:space="0" w:color="auto"/>
        <w:right w:val="none" w:sz="0" w:space="0" w:color="auto"/>
      </w:divBdr>
    </w:div>
    <w:div w:id="1102607127">
      <w:bodyDiv w:val="1"/>
      <w:marLeft w:val="0"/>
      <w:marRight w:val="0"/>
      <w:marTop w:val="0"/>
      <w:marBottom w:val="0"/>
      <w:divBdr>
        <w:top w:val="none" w:sz="0" w:space="0" w:color="auto"/>
        <w:left w:val="none" w:sz="0" w:space="0" w:color="auto"/>
        <w:bottom w:val="none" w:sz="0" w:space="0" w:color="auto"/>
        <w:right w:val="none" w:sz="0" w:space="0" w:color="auto"/>
      </w:divBdr>
    </w:div>
    <w:div w:id="1150905926">
      <w:bodyDiv w:val="1"/>
      <w:marLeft w:val="0"/>
      <w:marRight w:val="0"/>
      <w:marTop w:val="0"/>
      <w:marBottom w:val="0"/>
      <w:divBdr>
        <w:top w:val="none" w:sz="0" w:space="0" w:color="auto"/>
        <w:left w:val="none" w:sz="0" w:space="0" w:color="auto"/>
        <w:bottom w:val="none" w:sz="0" w:space="0" w:color="auto"/>
        <w:right w:val="none" w:sz="0" w:space="0" w:color="auto"/>
      </w:divBdr>
    </w:div>
    <w:div w:id="1196499633">
      <w:bodyDiv w:val="1"/>
      <w:marLeft w:val="0"/>
      <w:marRight w:val="0"/>
      <w:marTop w:val="0"/>
      <w:marBottom w:val="0"/>
      <w:divBdr>
        <w:top w:val="none" w:sz="0" w:space="0" w:color="auto"/>
        <w:left w:val="none" w:sz="0" w:space="0" w:color="auto"/>
        <w:bottom w:val="none" w:sz="0" w:space="0" w:color="auto"/>
        <w:right w:val="none" w:sz="0" w:space="0" w:color="auto"/>
      </w:divBdr>
    </w:div>
    <w:div w:id="1379933524">
      <w:bodyDiv w:val="1"/>
      <w:marLeft w:val="0"/>
      <w:marRight w:val="0"/>
      <w:marTop w:val="0"/>
      <w:marBottom w:val="0"/>
      <w:divBdr>
        <w:top w:val="none" w:sz="0" w:space="0" w:color="auto"/>
        <w:left w:val="none" w:sz="0" w:space="0" w:color="auto"/>
        <w:bottom w:val="none" w:sz="0" w:space="0" w:color="auto"/>
        <w:right w:val="none" w:sz="0" w:space="0" w:color="auto"/>
      </w:divBdr>
    </w:div>
    <w:div w:id="1384135023">
      <w:bodyDiv w:val="1"/>
      <w:marLeft w:val="0"/>
      <w:marRight w:val="0"/>
      <w:marTop w:val="0"/>
      <w:marBottom w:val="0"/>
      <w:divBdr>
        <w:top w:val="none" w:sz="0" w:space="0" w:color="auto"/>
        <w:left w:val="none" w:sz="0" w:space="0" w:color="auto"/>
        <w:bottom w:val="none" w:sz="0" w:space="0" w:color="auto"/>
        <w:right w:val="none" w:sz="0" w:space="0" w:color="auto"/>
      </w:divBdr>
    </w:div>
    <w:div w:id="1431773167">
      <w:bodyDiv w:val="1"/>
      <w:marLeft w:val="0"/>
      <w:marRight w:val="0"/>
      <w:marTop w:val="0"/>
      <w:marBottom w:val="0"/>
      <w:divBdr>
        <w:top w:val="none" w:sz="0" w:space="0" w:color="auto"/>
        <w:left w:val="none" w:sz="0" w:space="0" w:color="auto"/>
        <w:bottom w:val="none" w:sz="0" w:space="0" w:color="auto"/>
        <w:right w:val="none" w:sz="0" w:space="0" w:color="auto"/>
      </w:divBdr>
    </w:div>
    <w:div w:id="1499466294">
      <w:bodyDiv w:val="1"/>
      <w:marLeft w:val="0"/>
      <w:marRight w:val="0"/>
      <w:marTop w:val="0"/>
      <w:marBottom w:val="0"/>
      <w:divBdr>
        <w:top w:val="none" w:sz="0" w:space="0" w:color="auto"/>
        <w:left w:val="none" w:sz="0" w:space="0" w:color="auto"/>
        <w:bottom w:val="none" w:sz="0" w:space="0" w:color="auto"/>
        <w:right w:val="none" w:sz="0" w:space="0" w:color="auto"/>
      </w:divBdr>
    </w:div>
    <w:div w:id="1504391465">
      <w:bodyDiv w:val="1"/>
      <w:marLeft w:val="0"/>
      <w:marRight w:val="0"/>
      <w:marTop w:val="0"/>
      <w:marBottom w:val="0"/>
      <w:divBdr>
        <w:top w:val="none" w:sz="0" w:space="0" w:color="auto"/>
        <w:left w:val="none" w:sz="0" w:space="0" w:color="auto"/>
        <w:bottom w:val="none" w:sz="0" w:space="0" w:color="auto"/>
        <w:right w:val="none" w:sz="0" w:space="0" w:color="auto"/>
      </w:divBdr>
    </w:div>
    <w:div w:id="1521970241">
      <w:bodyDiv w:val="1"/>
      <w:marLeft w:val="0"/>
      <w:marRight w:val="0"/>
      <w:marTop w:val="0"/>
      <w:marBottom w:val="0"/>
      <w:divBdr>
        <w:top w:val="none" w:sz="0" w:space="0" w:color="auto"/>
        <w:left w:val="none" w:sz="0" w:space="0" w:color="auto"/>
        <w:bottom w:val="none" w:sz="0" w:space="0" w:color="auto"/>
        <w:right w:val="none" w:sz="0" w:space="0" w:color="auto"/>
      </w:divBdr>
    </w:div>
    <w:div w:id="1569732214">
      <w:bodyDiv w:val="1"/>
      <w:marLeft w:val="0"/>
      <w:marRight w:val="0"/>
      <w:marTop w:val="0"/>
      <w:marBottom w:val="0"/>
      <w:divBdr>
        <w:top w:val="none" w:sz="0" w:space="0" w:color="auto"/>
        <w:left w:val="none" w:sz="0" w:space="0" w:color="auto"/>
        <w:bottom w:val="none" w:sz="0" w:space="0" w:color="auto"/>
        <w:right w:val="none" w:sz="0" w:space="0" w:color="auto"/>
      </w:divBdr>
    </w:div>
    <w:div w:id="1908802832">
      <w:bodyDiv w:val="1"/>
      <w:marLeft w:val="0"/>
      <w:marRight w:val="0"/>
      <w:marTop w:val="0"/>
      <w:marBottom w:val="0"/>
      <w:divBdr>
        <w:top w:val="none" w:sz="0" w:space="0" w:color="auto"/>
        <w:left w:val="none" w:sz="0" w:space="0" w:color="auto"/>
        <w:bottom w:val="none" w:sz="0" w:space="0" w:color="auto"/>
        <w:right w:val="none" w:sz="0" w:space="0" w:color="auto"/>
      </w:divBdr>
      <w:divsChild>
        <w:div w:id="163085097">
          <w:marLeft w:val="0"/>
          <w:marRight w:val="0"/>
          <w:marTop w:val="0"/>
          <w:marBottom w:val="0"/>
          <w:divBdr>
            <w:top w:val="none" w:sz="0" w:space="0" w:color="auto"/>
            <w:left w:val="none" w:sz="0" w:space="0" w:color="auto"/>
            <w:bottom w:val="none" w:sz="0" w:space="0" w:color="auto"/>
            <w:right w:val="none" w:sz="0" w:space="0" w:color="auto"/>
          </w:divBdr>
          <w:divsChild>
            <w:div w:id="546140512">
              <w:marLeft w:val="0"/>
              <w:marRight w:val="0"/>
              <w:marTop w:val="0"/>
              <w:marBottom w:val="0"/>
              <w:divBdr>
                <w:top w:val="none" w:sz="0" w:space="0" w:color="auto"/>
                <w:left w:val="none" w:sz="0" w:space="0" w:color="auto"/>
                <w:bottom w:val="none" w:sz="0" w:space="0" w:color="auto"/>
                <w:right w:val="none" w:sz="0" w:space="0" w:color="auto"/>
              </w:divBdr>
              <w:divsChild>
                <w:div w:id="15616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4144">
      <w:bodyDiv w:val="1"/>
      <w:marLeft w:val="0"/>
      <w:marRight w:val="0"/>
      <w:marTop w:val="0"/>
      <w:marBottom w:val="0"/>
      <w:divBdr>
        <w:top w:val="none" w:sz="0" w:space="0" w:color="auto"/>
        <w:left w:val="none" w:sz="0" w:space="0" w:color="auto"/>
        <w:bottom w:val="none" w:sz="0" w:space="0" w:color="auto"/>
        <w:right w:val="none" w:sz="0" w:space="0" w:color="auto"/>
      </w:divBdr>
    </w:div>
    <w:div w:id="1929534002">
      <w:bodyDiv w:val="1"/>
      <w:marLeft w:val="0"/>
      <w:marRight w:val="0"/>
      <w:marTop w:val="0"/>
      <w:marBottom w:val="0"/>
      <w:divBdr>
        <w:top w:val="none" w:sz="0" w:space="0" w:color="auto"/>
        <w:left w:val="none" w:sz="0" w:space="0" w:color="auto"/>
        <w:bottom w:val="none" w:sz="0" w:space="0" w:color="auto"/>
        <w:right w:val="none" w:sz="0" w:space="0" w:color="auto"/>
      </w:divBdr>
    </w:div>
    <w:div w:id="1962494575">
      <w:bodyDiv w:val="1"/>
      <w:marLeft w:val="0"/>
      <w:marRight w:val="0"/>
      <w:marTop w:val="0"/>
      <w:marBottom w:val="0"/>
      <w:divBdr>
        <w:top w:val="none" w:sz="0" w:space="0" w:color="auto"/>
        <w:left w:val="none" w:sz="0" w:space="0" w:color="auto"/>
        <w:bottom w:val="none" w:sz="0" w:space="0" w:color="auto"/>
        <w:right w:val="none" w:sz="0" w:space="0" w:color="auto"/>
      </w:divBdr>
      <w:divsChild>
        <w:div w:id="1741976887">
          <w:marLeft w:val="0"/>
          <w:marRight w:val="0"/>
          <w:marTop w:val="0"/>
          <w:marBottom w:val="0"/>
          <w:divBdr>
            <w:top w:val="none" w:sz="0" w:space="0" w:color="auto"/>
            <w:left w:val="none" w:sz="0" w:space="0" w:color="auto"/>
            <w:bottom w:val="none" w:sz="0" w:space="0" w:color="auto"/>
            <w:right w:val="none" w:sz="0" w:space="0" w:color="auto"/>
          </w:divBdr>
          <w:divsChild>
            <w:div w:id="1337146952">
              <w:marLeft w:val="0"/>
              <w:marRight w:val="0"/>
              <w:marTop w:val="0"/>
              <w:marBottom w:val="0"/>
              <w:divBdr>
                <w:top w:val="none" w:sz="0" w:space="0" w:color="auto"/>
                <w:left w:val="none" w:sz="0" w:space="0" w:color="auto"/>
                <w:bottom w:val="none" w:sz="0" w:space="0" w:color="auto"/>
                <w:right w:val="none" w:sz="0" w:space="0" w:color="auto"/>
              </w:divBdr>
              <w:divsChild>
                <w:div w:id="18044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857">
      <w:bodyDiv w:val="1"/>
      <w:marLeft w:val="0"/>
      <w:marRight w:val="0"/>
      <w:marTop w:val="0"/>
      <w:marBottom w:val="0"/>
      <w:divBdr>
        <w:top w:val="none" w:sz="0" w:space="0" w:color="auto"/>
        <w:left w:val="none" w:sz="0" w:space="0" w:color="auto"/>
        <w:bottom w:val="none" w:sz="0" w:space="0" w:color="auto"/>
        <w:right w:val="none" w:sz="0" w:space="0" w:color="auto"/>
      </w:divBdr>
      <w:divsChild>
        <w:div w:id="1263219402">
          <w:marLeft w:val="0"/>
          <w:marRight w:val="0"/>
          <w:marTop w:val="0"/>
          <w:marBottom w:val="0"/>
          <w:divBdr>
            <w:top w:val="none" w:sz="0" w:space="0" w:color="auto"/>
            <w:left w:val="none" w:sz="0" w:space="0" w:color="auto"/>
            <w:bottom w:val="none" w:sz="0" w:space="0" w:color="auto"/>
            <w:right w:val="none" w:sz="0" w:space="0" w:color="auto"/>
          </w:divBdr>
          <w:divsChild>
            <w:div w:id="184561529">
              <w:marLeft w:val="0"/>
              <w:marRight w:val="0"/>
              <w:marTop w:val="0"/>
              <w:marBottom w:val="0"/>
              <w:divBdr>
                <w:top w:val="none" w:sz="0" w:space="0" w:color="auto"/>
                <w:left w:val="none" w:sz="0" w:space="0" w:color="auto"/>
                <w:bottom w:val="none" w:sz="0" w:space="0" w:color="auto"/>
                <w:right w:val="none" w:sz="0" w:space="0" w:color="auto"/>
              </w:divBdr>
              <w:divsChild>
                <w:div w:id="610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pa@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5CCB-4C02-D14B-9374-479033B7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Press'n'Relations GmbH</Company>
  <LinksUpToDate>false</LinksUpToDate>
  <CharactersWithSpaces>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Seibold</dc:creator>
  <cp:keywords/>
  <dc:description/>
  <cp:lastModifiedBy>Uwe Pagel</cp:lastModifiedBy>
  <cp:revision>3</cp:revision>
  <cp:lastPrinted>2018-10-29T15:16:00Z</cp:lastPrinted>
  <dcterms:created xsi:type="dcterms:W3CDTF">2018-11-07T10:05:00Z</dcterms:created>
  <dcterms:modified xsi:type="dcterms:W3CDTF">2018-11-07T10:07:00Z</dcterms:modified>
  <cp:category/>
</cp:coreProperties>
</file>