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9B1F" w14:textId="04F2ED0B" w:rsidR="00F53C61" w:rsidRPr="00FF7E12" w:rsidRDefault="003D2087" w:rsidP="00CB273F">
      <w:pPr>
        <w:spacing w:line="288" w:lineRule="auto"/>
        <w:ind w:right="565"/>
        <w:rPr>
          <w:rFonts w:ascii="Arial" w:hAnsi="Arial" w:cs="Arial"/>
          <w:i/>
          <w:color w:val="000000" w:themeColor="text1"/>
          <w:sz w:val="20"/>
          <w:lang w:val="de-DE"/>
        </w:rPr>
      </w:pPr>
      <w:r w:rsidRPr="00FF7E12">
        <w:rPr>
          <w:rFonts w:ascii="Arial" w:hAnsi="Arial" w:cs="Arial"/>
          <w:i/>
          <w:sz w:val="20"/>
          <w:szCs w:val="24"/>
          <w:lang w:val="de-DE"/>
        </w:rPr>
        <w:t xml:space="preserve">Internorga, 10. bis 14. März 2023, Hamburg, </w:t>
      </w:r>
      <w:r w:rsidR="00F53C61" w:rsidRPr="00FF7E12">
        <w:rPr>
          <w:rFonts w:ascii="Arial" w:hAnsi="Arial" w:cs="Arial"/>
          <w:i/>
          <w:color w:val="000000" w:themeColor="text1"/>
          <w:sz w:val="20"/>
          <w:lang w:val="de-DE"/>
        </w:rPr>
        <w:t xml:space="preserve">Halle </w:t>
      </w:r>
      <w:r w:rsidR="00D00C32" w:rsidRPr="00FF7E12">
        <w:rPr>
          <w:rFonts w:ascii="Arial" w:hAnsi="Arial" w:cs="Arial"/>
          <w:i/>
          <w:color w:val="000000" w:themeColor="text1"/>
          <w:sz w:val="20"/>
          <w:lang w:val="de-DE"/>
        </w:rPr>
        <w:t>A4</w:t>
      </w:r>
      <w:r w:rsidR="00F53C61" w:rsidRPr="00FF7E12">
        <w:rPr>
          <w:rFonts w:ascii="Arial" w:hAnsi="Arial" w:cs="Arial"/>
          <w:i/>
          <w:color w:val="000000" w:themeColor="text1"/>
          <w:sz w:val="20"/>
          <w:lang w:val="de-DE"/>
        </w:rPr>
        <w:t xml:space="preserve">, Stand </w:t>
      </w:r>
      <w:r w:rsidR="00D00C32" w:rsidRPr="00FF7E12">
        <w:rPr>
          <w:rFonts w:ascii="Arial" w:hAnsi="Arial" w:cs="Arial"/>
          <w:i/>
          <w:color w:val="000000" w:themeColor="text1"/>
          <w:sz w:val="20"/>
          <w:lang w:val="de-DE"/>
        </w:rPr>
        <w:t>300</w:t>
      </w:r>
      <w:r w:rsidR="00F53C61" w:rsidRPr="00FF7E12">
        <w:rPr>
          <w:rFonts w:ascii="Arial" w:hAnsi="Arial" w:cs="Arial"/>
          <w:i/>
          <w:color w:val="000000" w:themeColor="text1"/>
          <w:sz w:val="20"/>
          <w:lang w:val="de-DE"/>
        </w:rPr>
        <w:t xml:space="preserve"> </w:t>
      </w:r>
    </w:p>
    <w:p w14:paraId="1E56CF87" w14:textId="77777777" w:rsidR="00907317" w:rsidRPr="00FF7E12" w:rsidRDefault="00907317" w:rsidP="00CB273F">
      <w:pPr>
        <w:spacing w:line="288" w:lineRule="auto"/>
        <w:ind w:right="565"/>
        <w:rPr>
          <w:rFonts w:ascii="Arial" w:hAnsi="Arial" w:cs="Arial"/>
          <w:iCs/>
          <w:sz w:val="20"/>
          <w:szCs w:val="24"/>
          <w:lang w:val="de-DE"/>
        </w:rPr>
      </w:pPr>
    </w:p>
    <w:p w14:paraId="17CE8BB9" w14:textId="36F9D789" w:rsidR="005D6AB1" w:rsidRPr="00FF7E12" w:rsidRDefault="000F22EC" w:rsidP="00CB273F">
      <w:pPr>
        <w:spacing w:line="288" w:lineRule="auto"/>
        <w:ind w:right="565"/>
        <w:rPr>
          <w:rFonts w:ascii="Helvetica" w:hAnsi="Helvetica"/>
          <w:sz w:val="24"/>
          <w:szCs w:val="24"/>
          <w:lang w:val="de-DE"/>
        </w:rPr>
      </w:pPr>
      <w:r w:rsidRPr="00FF7E12">
        <w:rPr>
          <w:rFonts w:ascii="Helvetica" w:hAnsi="Helvetica"/>
          <w:b/>
          <w:bCs/>
          <w:sz w:val="24"/>
          <w:szCs w:val="24"/>
          <w:lang w:val="de-DE"/>
        </w:rPr>
        <w:br/>
      </w:r>
      <w:r w:rsidRPr="00FF7E12">
        <w:rPr>
          <w:rFonts w:ascii="Helvetica" w:hAnsi="Helvetica"/>
          <w:sz w:val="24"/>
          <w:szCs w:val="24"/>
          <w:lang w:val="de-DE"/>
        </w:rPr>
        <w:t>Schaerer auf der Internorga 2023</w:t>
      </w:r>
    </w:p>
    <w:p w14:paraId="22ACA8F4" w14:textId="49A53BEB" w:rsidR="00011F9D" w:rsidRPr="00FF7E12" w:rsidRDefault="000F22EC" w:rsidP="00CB273F">
      <w:pPr>
        <w:spacing w:line="288" w:lineRule="auto"/>
        <w:ind w:right="565"/>
        <w:rPr>
          <w:rFonts w:ascii="Helvetica" w:hAnsi="Helvetica"/>
          <w:b/>
          <w:bCs/>
          <w:sz w:val="28"/>
          <w:szCs w:val="28"/>
          <w:lang w:val="de-DE"/>
        </w:rPr>
      </w:pPr>
      <w:r w:rsidRPr="00FF7E12">
        <w:rPr>
          <w:rFonts w:ascii="Helvetica" w:hAnsi="Helvetica"/>
          <w:b/>
          <w:bCs/>
          <w:sz w:val="28"/>
          <w:szCs w:val="28"/>
          <w:lang w:val="de-DE"/>
        </w:rPr>
        <w:t xml:space="preserve">Reinigungssystem Schaerer ProCare feiert in Hamburg </w:t>
      </w:r>
      <w:r w:rsidR="004C1F4D" w:rsidRPr="00FF7E12">
        <w:rPr>
          <w:rFonts w:ascii="Helvetica" w:hAnsi="Helvetica"/>
          <w:b/>
          <w:bCs/>
          <w:sz w:val="28"/>
          <w:szCs w:val="28"/>
          <w:lang w:val="de-DE"/>
        </w:rPr>
        <w:t>P</w:t>
      </w:r>
      <w:r w:rsidRPr="00FF7E12">
        <w:rPr>
          <w:rFonts w:ascii="Helvetica" w:hAnsi="Helvetica"/>
          <w:b/>
          <w:bCs/>
          <w:sz w:val="28"/>
          <w:szCs w:val="28"/>
          <w:lang w:val="de-DE"/>
        </w:rPr>
        <w:t>remiere</w:t>
      </w:r>
    </w:p>
    <w:p w14:paraId="69D2F113" w14:textId="77777777" w:rsidR="00773A1C" w:rsidRPr="00FF7E12" w:rsidRDefault="00773A1C" w:rsidP="00CB273F">
      <w:pPr>
        <w:spacing w:line="288" w:lineRule="auto"/>
        <w:ind w:right="565"/>
        <w:rPr>
          <w:rFonts w:ascii="Helvetica" w:hAnsi="Helvetica"/>
          <w:b/>
          <w:bCs/>
          <w:sz w:val="20"/>
          <w:szCs w:val="20"/>
          <w:lang w:val="de-DE"/>
        </w:rPr>
      </w:pPr>
    </w:p>
    <w:p w14:paraId="241F5720" w14:textId="1B3B82E2" w:rsidR="002F5AFC" w:rsidRPr="003A5A3E" w:rsidRDefault="003D2087" w:rsidP="00CB273F">
      <w:pPr>
        <w:spacing w:line="288" w:lineRule="auto"/>
        <w:ind w:right="565"/>
        <w:rPr>
          <w:rFonts w:ascii="Helvetica" w:hAnsi="Helvetica"/>
          <w:b/>
          <w:bCs/>
          <w:sz w:val="20"/>
          <w:szCs w:val="20"/>
          <w:lang w:val="de-DE"/>
        </w:rPr>
      </w:pPr>
      <w:r w:rsidRPr="00FF7E12">
        <w:rPr>
          <w:rFonts w:ascii="Arial" w:hAnsi="Arial" w:cs="Arial"/>
          <w:b/>
          <w:bCs/>
          <w:iCs/>
          <w:sz w:val="20"/>
          <w:szCs w:val="24"/>
          <w:lang w:val="de-DE"/>
        </w:rPr>
        <w:t>Lonsee-Urspring</w:t>
      </w:r>
      <w:r w:rsidR="00011F9D" w:rsidRPr="00FF7E12">
        <w:rPr>
          <w:rFonts w:ascii="Arial" w:hAnsi="Arial" w:cs="Arial"/>
          <w:b/>
          <w:bCs/>
          <w:iCs/>
          <w:sz w:val="20"/>
          <w:szCs w:val="24"/>
          <w:lang w:val="de-DE"/>
        </w:rPr>
        <w:t>,</w:t>
      </w:r>
      <w:r w:rsidRPr="00FF7E12">
        <w:rPr>
          <w:rFonts w:ascii="Arial" w:hAnsi="Arial" w:cs="Arial"/>
          <w:b/>
          <w:bCs/>
          <w:iCs/>
          <w:sz w:val="20"/>
          <w:szCs w:val="24"/>
          <w:lang w:val="de-DE"/>
        </w:rPr>
        <w:t xml:space="preserve"> </w:t>
      </w:r>
      <w:r w:rsidR="001111AD">
        <w:rPr>
          <w:rFonts w:ascii="Arial" w:hAnsi="Arial" w:cs="Arial"/>
          <w:b/>
          <w:bCs/>
          <w:iCs/>
          <w:sz w:val="20"/>
          <w:szCs w:val="24"/>
          <w:lang w:val="de-DE"/>
        </w:rPr>
        <w:t>24</w:t>
      </w:r>
      <w:r w:rsidRPr="00FF7E12">
        <w:rPr>
          <w:rFonts w:ascii="Arial" w:hAnsi="Arial" w:cs="Arial"/>
          <w:b/>
          <w:bCs/>
          <w:iCs/>
          <w:sz w:val="20"/>
          <w:szCs w:val="24"/>
          <w:lang w:val="de-DE"/>
        </w:rPr>
        <w:t>. Januar 202</w:t>
      </w:r>
      <w:r w:rsidR="00011F9D" w:rsidRPr="00FF7E12">
        <w:rPr>
          <w:rFonts w:ascii="Arial" w:hAnsi="Arial" w:cs="Arial"/>
          <w:b/>
          <w:bCs/>
          <w:iCs/>
          <w:sz w:val="20"/>
          <w:szCs w:val="24"/>
          <w:lang w:val="de-DE"/>
        </w:rPr>
        <w:t>3 –</w:t>
      </w:r>
      <w:r w:rsidR="00011F9D" w:rsidRPr="00FF7E12">
        <w:rPr>
          <w:rFonts w:ascii="Arial" w:hAnsi="Arial" w:cs="Arial"/>
          <w:iCs/>
          <w:sz w:val="20"/>
          <w:szCs w:val="24"/>
          <w:lang w:val="de-DE"/>
        </w:rPr>
        <w:t xml:space="preserve"> </w:t>
      </w:r>
      <w:r w:rsidR="002F5AFC" w:rsidRPr="00FF7E12">
        <w:rPr>
          <w:rFonts w:ascii="Helvetica" w:hAnsi="Helvetica"/>
          <w:b/>
          <w:bCs/>
          <w:sz w:val="20"/>
          <w:szCs w:val="20"/>
          <w:lang w:val="de-DE"/>
        </w:rPr>
        <w:t xml:space="preserve">Unter dem Messemotto „We share, we care, we love it your way” </w:t>
      </w:r>
      <w:r w:rsidR="001E5F31" w:rsidRPr="00FF7E12">
        <w:rPr>
          <w:rFonts w:ascii="Helvetica" w:hAnsi="Helvetica"/>
          <w:b/>
          <w:bCs/>
          <w:sz w:val="20"/>
          <w:szCs w:val="20"/>
          <w:lang w:val="de-DE"/>
        </w:rPr>
        <w:t>präsentiert</w:t>
      </w:r>
      <w:r w:rsidR="002F5AFC" w:rsidRPr="00FF7E12">
        <w:rPr>
          <w:rFonts w:ascii="Helvetica" w:hAnsi="Helvetica"/>
          <w:b/>
          <w:bCs/>
          <w:sz w:val="20"/>
          <w:szCs w:val="20"/>
          <w:lang w:val="de-DE"/>
        </w:rPr>
        <w:t xml:space="preserve"> </w:t>
      </w:r>
      <w:r w:rsidR="00F13274" w:rsidRPr="00FF7E12">
        <w:rPr>
          <w:rFonts w:ascii="Helvetica" w:hAnsi="Helvetica"/>
          <w:b/>
          <w:bCs/>
          <w:sz w:val="20"/>
          <w:szCs w:val="20"/>
          <w:lang w:val="de-DE"/>
        </w:rPr>
        <w:t>sich der</w:t>
      </w:r>
      <w:r w:rsidR="002F5AFC" w:rsidRPr="00FF7E12">
        <w:rPr>
          <w:rFonts w:ascii="Helvetica" w:hAnsi="Helvetica"/>
          <w:b/>
          <w:bCs/>
          <w:sz w:val="20"/>
          <w:szCs w:val="20"/>
          <w:lang w:val="de-DE"/>
        </w:rPr>
        <w:t xml:space="preserve"> Kaffeemaschinenhersteller Schaerer </w:t>
      </w:r>
      <w:r w:rsidR="004D54B4" w:rsidRPr="00FF7E12">
        <w:rPr>
          <w:rFonts w:ascii="Helvetica" w:hAnsi="Helvetica"/>
          <w:b/>
          <w:bCs/>
          <w:sz w:val="20"/>
          <w:szCs w:val="20"/>
          <w:lang w:val="de-DE"/>
        </w:rPr>
        <w:t>auf der</w:t>
      </w:r>
      <w:r w:rsidR="00F13274" w:rsidRPr="00FF7E12">
        <w:rPr>
          <w:rFonts w:ascii="Helvetica" w:hAnsi="Helvetica"/>
          <w:b/>
          <w:bCs/>
          <w:sz w:val="20"/>
          <w:szCs w:val="20"/>
          <w:lang w:val="de-DE"/>
        </w:rPr>
        <w:t xml:space="preserve"> diesjährige</w:t>
      </w:r>
      <w:r w:rsidR="00FF7E12" w:rsidRPr="00FF7E12">
        <w:rPr>
          <w:rFonts w:ascii="Helvetica" w:hAnsi="Helvetica"/>
          <w:b/>
          <w:bCs/>
          <w:sz w:val="20"/>
          <w:szCs w:val="20"/>
          <w:lang w:val="de-DE"/>
        </w:rPr>
        <w:t>n</w:t>
      </w:r>
      <w:r w:rsidR="004D54B4" w:rsidRPr="00FF7E12">
        <w:rPr>
          <w:rFonts w:ascii="Helvetica" w:hAnsi="Helvetica"/>
          <w:b/>
          <w:bCs/>
          <w:sz w:val="20"/>
          <w:szCs w:val="20"/>
          <w:lang w:val="de-DE"/>
        </w:rPr>
        <w:t xml:space="preserve"> Internorga </w:t>
      </w:r>
      <w:r w:rsidR="00F13274" w:rsidRPr="00FF7E12">
        <w:rPr>
          <w:rFonts w:ascii="Helvetica" w:hAnsi="Helvetica"/>
          <w:b/>
          <w:bCs/>
          <w:sz w:val="20"/>
          <w:szCs w:val="20"/>
          <w:lang w:val="de-DE"/>
        </w:rPr>
        <w:t>(</w:t>
      </w:r>
      <w:r w:rsidR="004D54B4" w:rsidRPr="00FF7E12">
        <w:rPr>
          <w:rFonts w:ascii="Helvetica" w:hAnsi="Helvetica"/>
          <w:b/>
          <w:bCs/>
          <w:sz w:val="20"/>
          <w:szCs w:val="20"/>
          <w:lang w:val="de-DE"/>
        </w:rPr>
        <w:t>Halle A4, Stand 300)</w:t>
      </w:r>
      <w:r w:rsidR="00F13274" w:rsidRPr="00FF7E12">
        <w:rPr>
          <w:rFonts w:ascii="Helvetica" w:hAnsi="Helvetica"/>
          <w:b/>
          <w:bCs/>
          <w:sz w:val="20"/>
          <w:szCs w:val="20"/>
          <w:lang w:val="de-DE"/>
        </w:rPr>
        <w:t xml:space="preserve">. </w:t>
      </w:r>
      <w:r w:rsidR="004C1F4D" w:rsidRPr="00FF7E12">
        <w:rPr>
          <w:rFonts w:ascii="Helvetica" w:hAnsi="Helvetica"/>
          <w:b/>
          <w:bCs/>
          <w:sz w:val="20"/>
          <w:szCs w:val="20"/>
          <w:lang w:val="de-DE"/>
        </w:rPr>
        <w:t>P</w:t>
      </w:r>
      <w:r w:rsidR="000D1EB1" w:rsidRPr="00FF7E12">
        <w:rPr>
          <w:rFonts w:ascii="Helvetica" w:hAnsi="Helvetica"/>
          <w:b/>
          <w:bCs/>
          <w:sz w:val="20"/>
          <w:szCs w:val="20"/>
          <w:lang w:val="de-DE"/>
        </w:rPr>
        <w:t xml:space="preserve">remiere in Hamburg feiert das </w:t>
      </w:r>
      <w:r w:rsidR="00847623" w:rsidRPr="003A5A3E">
        <w:rPr>
          <w:rFonts w:ascii="Helvetica" w:hAnsi="Helvetica"/>
          <w:b/>
          <w:bCs/>
          <w:sz w:val="20"/>
          <w:szCs w:val="20"/>
          <w:lang w:val="de-DE"/>
        </w:rPr>
        <w:t xml:space="preserve">Reinigungssystem Schaerer ProCare: </w:t>
      </w:r>
      <w:r w:rsidR="002A64EB" w:rsidRPr="003A5A3E">
        <w:rPr>
          <w:rFonts w:ascii="Helvetica" w:hAnsi="Helvetica"/>
          <w:b/>
          <w:bCs/>
          <w:sz w:val="20"/>
          <w:szCs w:val="20"/>
          <w:lang w:val="de-DE"/>
        </w:rPr>
        <w:t xml:space="preserve">Das kompakte Beistellmodul </w:t>
      </w:r>
      <w:r w:rsidR="007F05EB" w:rsidRPr="003A5A3E">
        <w:rPr>
          <w:rFonts w:ascii="Helvetica" w:hAnsi="Helvetica"/>
          <w:b/>
          <w:bCs/>
          <w:sz w:val="20"/>
          <w:szCs w:val="20"/>
          <w:lang w:val="de-DE"/>
        </w:rPr>
        <w:t>stellt</w:t>
      </w:r>
      <w:r w:rsidR="00653C57" w:rsidRPr="003A5A3E">
        <w:rPr>
          <w:rFonts w:ascii="Helvetica" w:hAnsi="Helvetica"/>
          <w:b/>
          <w:bCs/>
          <w:sz w:val="20"/>
          <w:szCs w:val="20"/>
          <w:lang w:val="de-DE"/>
        </w:rPr>
        <w:t xml:space="preserve"> Reinigungsmittel</w:t>
      </w:r>
      <w:r w:rsidR="007F05EB" w:rsidRPr="003A5A3E">
        <w:rPr>
          <w:rFonts w:ascii="Helvetica" w:hAnsi="Helvetica"/>
          <w:b/>
          <w:bCs/>
          <w:sz w:val="20"/>
          <w:szCs w:val="20"/>
          <w:lang w:val="de-DE"/>
        </w:rPr>
        <w:t xml:space="preserve"> </w:t>
      </w:r>
      <w:r w:rsidR="00C272BC" w:rsidRPr="003A5A3E">
        <w:rPr>
          <w:rFonts w:ascii="Helvetica" w:hAnsi="Helvetica"/>
          <w:b/>
          <w:bCs/>
          <w:sz w:val="20"/>
          <w:szCs w:val="20"/>
          <w:lang w:val="de-DE"/>
        </w:rPr>
        <w:t xml:space="preserve">für bis </w:t>
      </w:r>
      <w:r w:rsidR="002A00E7" w:rsidRPr="003A5A3E">
        <w:rPr>
          <w:rFonts w:ascii="Helvetica" w:hAnsi="Helvetica"/>
          <w:b/>
          <w:bCs/>
          <w:sz w:val="20"/>
          <w:szCs w:val="20"/>
          <w:lang w:val="de-DE"/>
        </w:rPr>
        <w:t xml:space="preserve">zu </w:t>
      </w:r>
      <w:r w:rsidR="00C272BC" w:rsidRPr="003A5A3E">
        <w:rPr>
          <w:rFonts w:ascii="Helvetica" w:hAnsi="Helvetica"/>
          <w:b/>
          <w:bCs/>
          <w:sz w:val="20"/>
          <w:szCs w:val="20"/>
          <w:lang w:val="de-DE"/>
        </w:rPr>
        <w:t xml:space="preserve">100 </w:t>
      </w:r>
      <w:r w:rsidR="001C14BC" w:rsidRPr="003A5A3E">
        <w:rPr>
          <w:rFonts w:ascii="Helvetica" w:hAnsi="Helvetica"/>
          <w:b/>
          <w:bCs/>
          <w:sz w:val="20"/>
          <w:szCs w:val="20"/>
          <w:lang w:val="de-DE"/>
        </w:rPr>
        <w:t>Z</w:t>
      </w:r>
      <w:r w:rsidR="00C272BC" w:rsidRPr="003A5A3E">
        <w:rPr>
          <w:rFonts w:ascii="Helvetica" w:hAnsi="Helvetica"/>
          <w:b/>
          <w:bCs/>
          <w:sz w:val="20"/>
          <w:szCs w:val="20"/>
          <w:lang w:val="de-DE"/>
        </w:rPr>
        <w:t>yklen</w:t>
      </w:r>
      <w:r w:rsidR="007F05EB" w:rsidRPr="003A5A3E">
        <w:rPr>
          <w:rFonts w:ascii="Helvetica" w:hAnsi="Helvetica"/>
          <w:b/>
          <w:bCs/>
          <w:sz w:val="20"/>
          <w:szCs w:val="20"/>
          <w:lang w:val="de-DE"/>
        </w:rPr>
        <w:t xml:space="preserve"> bereit und </w:t>
      </w:r>
      <w:r w:rsidR="00292E44" w:rsidRPr="003A5A3E">
        <w:rPr>
          <w:rFonts w:ascii="Helvetica" w:hAnsi="Helvetica"/>
          <w:b/>
          <w:bCs/>
          <w:sz w:val="20"/>
          <w:szCs w:val="20"/>
          <w:lang w:val="de-DE"/>
        </w:rPr>
        <w:t>reinigt</w:t>
      </w:r>
      <w:r w:rsidR="00847623" w:rsidRPr="003A5A3E">
        <w:rPr>
          <w:rFonts w:ascii="Helvetica" w:hAnsi="Helvetica"/>
          <w:b/>
          <w:bCs/>
          <w:sz w:val="20"/>
          <w:szCs w:val="20"/>
          <w:lang w:val="de-DE"/>
        </w:rPr>
        <w:t xml:space="preserve"> d</w:t>
      </w:r>
      <w:r w:rsidR="004C1F4D" w:rsidRPr="003A5A3E">
        <w:rPr>
          <w:rFonts w:ascii="Helvetica" w:hAnsi="Helvetica"/>
          <w:b/>
          <w:bCs/>
          <w:sz w:val="20"/>
          <w:szCs w:val="20"/>
          <w:lang w:val="de-DE"/>
        </w:rPr>
        <w:t>as</w:t>
      </w:r>
      <w:r w:rsidR="00847623" w:rsidRPr="003A5A3E">
        <w:rPr>
          <w:rFonts w:ascii="Helvetica" w:hAnsi="Helvetica"/>
          <w:b/>
          <w:bCs/>
          <w:sz w:val="20"/>
          <w:szCs w:val="20"/>
          <w:lang w:val="de-DE"/>
        </w:rPr>
        <w:t xml:space="preserve"> Kaffee- und Milchsystem</w:t>
      </w:r>
      <w:r w:rsidR="0069770E" w:rsidRPr="003A5A3E">
        <w:rPr>
          <w:rFonts w:ascii="Helvetica" w:hAnsi="Helvetica"/>
          <w:b/>
          <w:bCs/>
          <w:sz w:val="20"/>
          <w:szCs w:val="20"/>
          <w:lang w:val="de-DE"/>
        </w:rPr>
        <w:t xml:space="preserve"> </w:t>
      </w:r>
      <w:r w:rsidR="001D0074" w:rsidRPr="003A5A3E">
        <w:rPr>
          <w:rFonts w:ascii="Helvetica" w:hAnsi="Helvetica"/>
          <w:b/>
          <w:bCs/>
          <w:sz w:val="20"/>
          <w:szCs w:val="20"/>
          <w:lang w:val="de-DE"/>
        </w:rPr>
        <w:t xml:space="preserve">für </w:t>
      </w:r>
      <w:r w:rsidR="0069770E" w:rsidRPr="003A5A3E">
        <w:rPr>
          <w:rFonts w:ascii="Helvetica" w:hAnsi="Helvetica"/>
          <w:b/>
          <w:bCs/>
          <w:sz w:val="20"/>
          <w:szCs w:val="20"/>
          <w:lang w:val="de-DE"/>
        </w:rPr>
        <w:t>bis zu drei Monate</w:t>
      </w:r>
      <w:r w:rsidR="00415F61" w:rsidRPr="003A5A3E">
        <w:rPr>
          <w:rFonts w:ascii="Helvetica" w:hAnsi="Helvetica"/>
          <w:b/>
          <w:bCs/>
          <w:sz w:val="20"/>
          <w:szCs w:val="20"/>
          <w:lang w:val="de-DE"/>
        </w:rPr>
        <w:t xml:space="preserve"> </w:t>
      </w:r>
      <w:r w:rsidR="0069770E" w:rsidRPr="003A5A3E">
        <w:rPr>
          <w:rFonts w:ascii="Helvetica" w:hAnsi="Helvetica"/>
          <w:b/>
          <w:bCs/>
          <w:sz w:val="20"/>
          <w:szCs w:val="20"/>
          <w:lang w:val="de-DE"/>
        </w:rPr>
        <w:t>vollautomatisch</w:t>
      </w:r>
      <w:r w:rsidR="00847623" w:rsidRPr="003A5A3E">
        <w:rPr>
          <w:rFonts w:ascii="Helvetica" w:hAnsi="Helvetica"/>
          <w:b/>
          <w:bCs/>
          <w:sz w:val="20"/>
          <w:szCs w:val="20"/>
          <w:lang w:val="de-DE"/>
        </w:rPr>
        <w:t xml:space="preserve"> – ohne</w:t>
      </w:r>
      <w:r w:rsidR="00FD3E84" w:rsidRPr="003A5A3E">
        <w:rPr>
          <w:rFonts w:ascii="Helvetica" w:hAnsi="Helvetica"/>
          <w:b/>
          <w:bCs/>
          <w:sz w:val="20"/>
          <w:szCs w:val="20"/>
          <w:lang w:val="de-DE"/>
        </w:rPr>
        <w:t xml:space="preserve"> </w:t>
      </w:r>
      <w:r w:rsidR="00847623" w:rsidRPr="003A5A3E">
        <w:rPr>
          <w:rFonts w:ascii="Helvetica" w:hAnsi="Helvetica"/>
          <w:b/>
          <w:bCs/>
          <w:sz w:val="20"/>
          <w:szCs w:val="20"/>
          <w:lang w:val="de-DE"/>
        </w:rPr>
        <w:t>Zutun der Servicemitarbeitenden.</w:t>
      </w:r>
      <w:r w:rsidR="006F3DD8" w:rsidRPr="003A5A3E">
        <w:rPr>
          <w:rFonts w:ascii="Helvetica" w:hAnsi="Helvetica"/>
          <w:b/>
          <w:bCs/>
          <w:sz w:val="20"/>
          <w:szCs w:val="20"/>
          <w:lang w:val="de-DE"/>
        </w:rPr>
        <w:t xml:space="preserve"> </w:t>
      </w:r>
      <w:r w:rsidR="00FF7E12">
        <w:rPr>
          <w:rFonts w:ascii="Helvetica" w:hAnsi="Helvetica"/>
          <w:b/>
          <w:bCs/>
          <w:sz w:val="20"/>
          <w:szCs w:val="20"/>
          <w:lang w:val="de-DE"/>
        </w:rPr>
        <w:t>„</w:t>
      </w:r>
      <w:r w:rsidR="00036C75" w:rsidRPr="003A5A3E">
        <w:rPr>
          <w:rFonts w:ascii="Helvetica" w:hAnsi="Helvetica"/>
          <w:b/>
          <w:bCs/>
          <w:sz w:val="20"/>
          <w:szCs w:val="20"/>
          <w:lang w:val="de-DE"/>
        </w:rPr>
        <w:t>I</w:t>
      </w:r>
      <w:r w:rsidR="007976AC" w:rsidRPr="003A5A3E">
        <w:rPr>
          <w:rFonts w:ascii="Helvetica" w:hAnsi="Helvetica"/>
          <w:b/>
          <w:bCs/>
          <w:sz w:val="20"/>
          <w:szCs w:val="20"/>
          <w:lang w:val="de-DE"/>
        </w:rPr>
        <w:t xml:space="preserve">n der Praxis bringt dies viele Vorteile mit sich. Ein zentraler Punkt </w:t>
      </w:r>
      <w:r w:rsidR="00CD2CDA" w:rsidRPr="003A5A3E">
        <w:rPr>
          <w:rFonts w:ascii="Helvetica" w:hAnsi="Helvetica"/>
          <w:b/>
          <w:bCs/>
          <w:sz w:val="20"/>
          <w:szCs w:val="20"/>
          <w:lang w:val="de-DE"/>
        </w:rPr>
        <w:t xml:space="preserve">ist der positive Einfluss auf die Kaffeequalität, da </w:t>
      </w:r>
      <w:r w:rsidR="00B2545F" w:rsidRPr="003A5A3E">
        <w:rPr>
          <w:rFonts w:ascii="Helvetica" w:hAnsi="Helvetica"/>
          <w:b/>
          <w:bCs/>
          <w:sz w:val="20"/>
          <w:szCs w:val="20"/>
          <w:lang w:val="de-DE"/>
        </w:rPr>
        <w:t xml:space="preserve">Schaerer </w:t>
      </w:r>
      <w:r w:rsidR="00CD2CDA" w:rsidRPr="003A5A3E">
        <w:rPr>
          <w:rFonts w:ascii="Helvetica" w:hAnsi="Helvetica"/>
          <w:b/>
          <w:bCs/>
          <w:sz w:val="20"/>
          <w:szCs w:val="20"/>
          <w:lang w:val="de-DE"/>
        </w:rPr>
        <w:t xml:space="preserve">ProCare die konsequente Einhaltung der empfohlenen </w:t>
      </w:r>
      <w:r w:rsidR="00E8573E" w:rsidRPr="003A5A3E">
        <w:rPr>
          <w:rFonts w:ascii="Helvetica" w:hAnsi="Helvetica"/>
          <w:b/>
          <w:bCs/>
          <w:sz w:val="20"/>
          <w:szCs w:val="20"/>
          <w:lang w:val="de-DE"/>
        </w:rPr>
        <w:t>Reinigungs</w:t>
      </w:r>
      <w:r w:rsidR="00E26AE3" w:rsidRPr="003A5A3E">
        <w:rPr>
          <w:rFonts w:ascii="Helvetica" w:hAnsi="Helvetica"/>
          <w:b/>
          <w:bCs/>
          <w:sz w:val="20"/>
          <w:szCs w:val="20"/>
          <w:lang w:val="de-DE"/>
        </w:rPr>
        <w:t xml:space="preserve">intervalle </w:t>
      </w:r>
      <w:r w:rsidR="00E8573E" w:rsidRPr="003A5A3E">
        <w:rPr>
          <w:rFonts w:ascii="Helvetica" w:hAnsi="Helvetica"/>
          <w:b/>
          <w:bCs/>
          <w:sz w:val="20"/>
          <w:szCs w:val="20"/>
          <w:lang w:val="de-DE"/>
        </w:rPr>
        <w:t>sicherstellt. Darüber hinaus muss sich das Servicepersonal nicht um diese Aufgabe kümmern und wird bei der täglichen Arbeit entlastet</w:t>
      </w:r>
      <w:r w:rsidR="00FF7E12">
        <w:rPr>
          <w:rFonts w:ascii="Helvetica" w:hAnsi="Helvetica"/>
          <w:b/>
          <w:bCs/>
          <w:sz w:val="20"/>
          <w:szCs w:val="20"/>
          <w:lang w:val="de-DE"/>
        </w:rPr>
        <w:t>“</w:t>
      </w:r>
      <w:r w:rsidR="0037700D" w:rsidRPr="003A5A3E">
        <w:rPr>
          <w:rFonts w:ascii="Helvetica" w:hAnsi="Helvetica"/>
          <w:b/>
          <w:bCs/>
          <w:sz w:val="20"/>
          <w:szCs w:val="20"/>
          <w:lang w:val="de-DE"/>
        </w:rPr>
        <w:t>,</w:t>
      </w:r>
      <w:r w:rsidR="00E8573E" w:rsidRPr="003A5A3E">
        <w:rPr>
          <w:rFonts w:ascii="Helvetica" w:hAnsi="Helvetica"/>
          <w:b/>
          <w:bCs/>
          <w:sz w:val="20"/>
          <w:szCs w:val="20"/>
          <w:lang w:val="de-DE"/>
        </w:rPr>
        <w:t xml:space="preserve"> erläutert </w:t>
      </w:r>
      <w:r w:rsidR="00AA660A" w:rsidRPr="003A5A3E">
        <w:rPr>
          <w:rFonts w:ascii="Helvetica" w:hAnsi="Helvetica"/>
          <w:b/>
          <w:bCs/>
          <w:sz w:val="20"/>
          <w:szCs w:val="20"/>
          <w:lang w:val="de-DE"/>
        </w:rPr>
        <w:t>Hansjürg Marti, Geschäftsführer der Schaerer Deutschland GmbH und Direktor Vertrieb un</w:t>
      </w:r>
      <w:r w:rsidR="000948FA" w:rsidRPr="003A5A3E">
        <w:rPr>
          <w:rFonts w:ascii="Helvetica" w:hAnsi="Helvetica"/>
          <w:b/>
          <w:bCs/>
          <w:sz w:val="20"/>
          <w:szCs w:val="20"/>
          <w:lang w:val="de-DE"/>
        </w:rPr>
        <w:t>d</w:t>
      </w:r>
      <w:r w:rsidR="00AA660A" w:rsidRPr="003A5A3E">
        <w:rPr>
          <w:rFonts w:ascii="Helvetica" w:hAnsi="Helvetica"/>
          <w:b/>
          <w:bCs/>
          <w:sz w:val="20"/>
          <w:szCs w:val="20"/>
          <w:lang w:val="de-DE"/>
        </w:rPr>
        <w:t xml:space="preserve"> Service </w:t>
      </w:r>
      <w:r w:rsidR="00B2545F" w:rsidRPr="003A5A3E">
        <w:rPr>
          <w:rFonts w:ascii="Helvetica" w:hAnsi="Helvetica"/>
          <w:b/>
          <w:bCs/>
          <w:sz w:val="20"/>
          <w:szCs w:val="20"/>
          <w:lang w:val="de-DE"/>
        </w:rPr>
        <w:t>DACH</w:t>
      </w:r>
      <w:r w:rsidR="00AA660A" w:rsidRPr="003A5A3E">
        <w:rPr>
          <w:rFonts w:ascii="Helvetica" w:hAnsi="Helvetica"/>
          <w:b/>
          <w:bCs/>
          <w:sz w:val="20"/>
          <w:szCs w:val="20"/>
          <w:lang w:val="de-DE"/>
        </w:rPr>
        <w:t xml:space="preserve"> der Schaerer AG.</w:t>
      </w:r>
      <w:r w:rsidR="000948FA" w:rsidRPr="003A5A3E">
        <w:rPr>
          <w:rFonts w:ascii="Helvetica" w:hAnsi="Helvetica"/>
          <w:b/>
          <w:bCs/>
          <w:sz w:val="20"/>
          <w:szCs w:val="20"/>
          <w:lang w:val="de-DE"/>
        </w:rPr>
        <w:t xml:space="preserve"> </w:t>
      </w:r>
      <w:r w:rsidR="001F160F" w:rsidRPr="003A5A3E">
        <w:rPr>
          <w:rFonts w:ascii="Helvetica" w:hAnsi="Helvetica"/>
          <w:b/>
          <w:bCs/>
          <w:sz w:val="20"/>
          <w:szCs w:val="20"/>
          <w:lang w:val="de-DE"/>
        </w:rPr>
        <w:t>Einen weiteren Schwerpunkt setzt das Unternehmen auf das Kaffeewissen und Dienstleistungsportfolio des Schaerer Coffee Competence Centre. Die Experten</w:t>
      </w:r>
      <w:r w:rsidR="00F16D1E" w:rsidRPr="003A5A3E">
        <w:rPr>
          <w:rFonts w:ascii="Helvetica" w:hAnsi="Helvetica"/>
          <w:b/>
          <w:bCs/>
          <w:sz w:val="20"/>
          <w:szCs w:val="20"/>
          <w:lang w:val="de-DE"/>
        </w:rPr>
        <w:t>:innen</w:t>
      </w:r>
      <w:r w:rsidR="001F160F" w:rsidRPr="003A5A3E">
        <w:rPr>
          <w:rFonts w:ascii="Helvetica" w:hAnsi="Helvetica"/>
          <w:b/>
          <w:bCs/>
          <w:sz w:val="20"/>
          <w:szCs w:val="20"/>
          <w:lang w:val="de-DE"/>
        </w:rPr>
        <w:t xml:space="preserve"> </w:t>
      </w:r>
      <w:r w:rsidR="002A5465" w:rsidRPr="003A5A3E">
        <w:rPr>
          <w:rFonts w:ascii="Helvetica" w:hAnsi="Helvetica"/>
          <w:b/>
          <w:bCs/>
          <w:sz w:val="20"/>
          <w:szCs w:val="20"/>
          <w:lang w:val="de-DE"/>
        </w:rPr>
        <w:t>entführen in die Welt des Kaffeegenusses und teilen ihr Wissen mit den Besucher</w:t>
      </w:r>
      <w:r w:rsidR="00F16D1E" w:rsidRPr="003A5A3E">
        <w:rPr>
          <w:rFonts w:ascii="Helvetica" w:hAnsi="Helvetica"/>
          <w:b/>
          <w:bCs/>
          <w:sz w:val="20"/>
          <w:szCs w:val="20"/>
          <w:lang w:val="de-DE"/>
        </w:rPr>
        <w:t>:innen</w:t>
      </w:r>
      <w:r w:rsidR="002A5465" w:rsidRPr="003A5A3E">
        <w:rPr>
          <w:rFonts w:ascii="Helvetica" w:hAnsi="Helvetica"/>
          <w:b/>
          <w:bCs/>
          <w:sz w:val="20"/>
          <w:szCs w:val="20"/>
          <w:lang w:val="de-DE"/>
        </w:rPr>
        <w:t xml:space="preserve">. </w:t>
      </w:r>
      <w:r w:rsidR="00187D7A" w:rsidRPr="00187D7A">
        <w:rPr>
          <w:rFonts w:ascii="Helvetica" w:hAnsi="Helvetica"/>
          <w:b/>
          <w:bCs/>
          <w:sz w:val="20"/>
          <w:szCs w:val="20"/>
          <w:lang w:val="de-DE"/>
        </w:rPr>
        <w:t>Ergänzend zum bestehenden Maschinenportfolio wartet Schaerer in der „Innovation Corner“ mit einer Selbstbedienungs-Lösung auf, die Minimalismus zulässt und untermauert damit sein Gespür für innovative Kaffeek</w:t>
      </w:r>
      <w:r w:rsidR="00187D7A">
        <w:rPr>
          <w:rFonts w:ascii="Helvetica" w:hAnsi="Helvetica"/>
          <w:b/>
          <w:bCs/>
          <w:sz w:val="20"/>
          <w:szCs w:val="20"/>
          <w:lang w:val="de-DE"/>
        </w:rPr>
        <w:t xml:space="preserve">onzepte und sein Know-how </w:t>
      </w:r>
      <w:r w:rsidR="00187D7A" w:rsidRPr="00187D7A">
        <w:rPr>
          <w:rFonts w:ascii="Helvetica" w:hAnsi="Helvetica"/>
          <w:b/>
          <w:bCs/>
          <w:sz w:val="20"/>
          <w:szCs w:val="20"/>
          <w:lang w:val="de-DE"/>
        </w:rPr>
        <w:t>bei der Entwicklung individueller Kundenlösungen.</w:t>
      </w:r>
      <w:r w:rsidR="00590B36" w:rsidRPr="003A5A3E">
        <w:rPr>
          <w:rFonts w:ascii="Helvetica" w:hAnsi="Helvetica"/>
          <w:b/>
          <w:bCs/>
          <w:sz w:val="20"/>
          <w:szCs w:val="20"/>
          <w:lang w:val="de-DE"/>
        </w:rPr>
        <w:t xml:space="preserve"> </w:t>
      </w:r>
      <w:r w:rsidR="00026037" w:rsidRPr="003A5A3E">
        <w:rPr>
          <w:rFonts w:ascii="Helvetica" w:hAnsi="Helvetica"/>
          <w:b/>
          <w:bCs/>
          <w:sz w:val="20"/>
          <w:szCs w:val="20"/>
          <w:lang w:val="de-DE"/>
        </w:rPr>
        <w:t>Ergänzt</w:t>
      </w:r>
      <w:r w:rsidR="001D0074" w:rsidRPr="003A5A3E">
        <w:rPr>
          <w:rFonts w:ascii="Helvetica" w:hAnsi="Helvetica"/>
          <w:b/>
          <w:bCs/>
          <w:sz w:val="20"/>
          <w:szCs w:val="20"/>
          <w:lang w:val="de-DE"/>
        </w:rPr>
        <w:t xml:space="preserve"> wird der Messeauftritt </w:t>
      </w:r>
      <w:r w:rsidR="002D2086" w:rsidRPr="003A5A3E">
        <w:rPr>
          <w:rFonts w:ascii="Helvetica" w:hAnsi="Helvetica"/>
          <w:b/>
          <w:bCs/>
          <w:sz w:val="20"/>
          <w:szCs w:val="20"/>
          <w:lang w:val="de-DE"/>
        </w:rPr>
        <w:t xml:space="preserve">mit der Präsentation des Filterkaffeemaschinen-Portfolios von Wilbur Curtis. </w:t>
      </w:r>
    </w:p>
    <w:p w14:paraId="22169DC3" w14:textId="77777777" w:rsidR="000D2D07" w:rsidRPr="00FF7E12" w:rsidRDefault="000D2D07" w:rsidP="00CB273F">
      <w:pPr>
        <w:spacing w:line="288" w:lineRule="auto"/>
        <w:ind w:right="565"/>
        <w:rPr>
          <w:rFonts w:ascii="Helvetica" w:hAnsi="Helvetica"/>
          <w:b/>
          <w:bCs/>
          <w:sz w:val="20"/>
          <w:szCs w:val="20"/>
          <w:lang w:val="de-DE"/>
        </w:rPr>
      </w:pPr>
    </w:p>
    <w:p w14:paraId="2A4E7EBD" w14:textId="2A100025" w:rsidR="002F5AFC" w:rsidRPr="00FF7E12" w:rsidRDefault="008C581E" w:rsidP="00CB273F">
      <w:pPr>
        <w:spacing w:line="288" w:lineRule="auto"/>
        <w:ind w:right="565"/>
        <w:rPr>
          <w:rFonts w:ascii="Helvetica" w:hAnsi="Helvetica"/>
          <w:b/>
          <w:bCs/>
          <w:sz w:val="20"/>
          <w:szCs w:val="20"/>
          <w:lang w:val="de-DE"/>
        </w:rPr>
      </w:pPr>
      <w:r w:rsidRPr="00FF7E12">
        <w:rPr>
          <w:rFonts w:ascii="Helvetica" w:hAnsi="Helvetica"/>
          <w:b/>
          <w:bCs/>
          <w:sz w:val="20"/>
          <w:szCs w:val="20"/>
          <w:lang w:val="de-DE"/>
        </w:rPr>
        <w:t>Schaerer ProCare – d</w:t>
      </w:r>
      <w:r w:rsidR="003C5252" w:rsidRPr="00FF7E12">
        <w:rPr>
          <w:rFonts w:ascii="Helvetica" w:hAnsi="Helvetica"/>
          <w:b/>
          <w:bCs/>
          <w:sz w:val="20"/>
          <w:szCs w:val="20"/>
          <w:lang w:val="de-DE"/>
        </w:rPr>
        <w:t>er Star der Messepräsentation</w:t>
      </w:r>
      <w:r w:rsidR="00F2120D" w:rsidRPr="00FF7E12">
        <w:rPr>
          <w:rFonts w:ascii="Helvetica" w:hAnsi="Helvetica"/>
          <w:b/>
          <w:bCs/>
          <w:sz w:val="20"/>
          <w:szCs w:val="20"/>
          <w:lang w:val="de-DE"/>
        </w:rPr>
        <w:t xml:space="preserve"> </w:t>
      </w:r>
    </w:p>
    <w:p w14:paraId="28C8272F" w14:textId="21C4E72F" w:rsidR="002844B1" w:rsidRPr="003A5A3E" w:rsidRDefault="000D2D07" w:rsidP="00CB273F">
      <w:pPr>
        <w:spacing w:line="288" w:lineRule="auto"/>
        <w:ind w:right="565"/>
        <w:rPr>
          <w:rFonts w:ascii="Helvetica" w:hAnsi="Helvetica"/>
          <w:sz w:val="20"/>
          <w:szCs w:val="20"/>
          <w:lang w:val="de-DE"/>
        </w:rPr>
      </w:pPr>
      <w:r w:rsidRPr="003A5A3E">
        <w:rPr>
          <w:rFonts w:ascii="Helvetica" w:hAnsi="Helvetica"/>
          <w:sz w:val="20"/>
          <w:szCs w:val="20"/>
          <w:lang w:val="de-DE"/>
        </w:rPr>
        <w:t xml:space="preserve">Mit dem Reinigungssystem Schaerer ProCare denkt Schaerer das bislang bekannte Systemreinigungs-Prinzip für professionelle Kaffeemaschinen komplett neu: Das Beistellmodul Schaerer ProCare </w:t>
      </w:r>
      <w:r w:rsidR="00BD4AB8" w:rsidRPr="003A5A3E">
        <w:rPr>
          <w:rFonts w:ascii="Helvetica" w:hAnsi="Helvetica"/>
          <w:sz w:val="20"/>
          <w:szCs w:val="20"/>
          <w:lang w:val="de-DE"/>
        </w:rPr>
        <w:t>bevorratet</w:t>
      </w:r>
      <w:r w:rsidRPr="003A5A3E">
        <w:rPr>
          <w:rFonts w:ascii="Helvetica" w:hAnsi="Helvetica"/>
          <w:sz w:val="20"/>
          <w:szCs w:val="20"/>
          <w:lang w:val="de-DE"/>
        </w:rPr>
        <w:t xml:space="preserve"> saures und alkalisches Reinigungsmittel </w:t>
      </w:r>
      <w:r w:rsidR="00BD4AB8" w:rsidRPr="003A5A3E">
        <w:rPr>
          <w:rFonts w:ascii="Helvetica" w:hAnsi="Helvetica"/>
          <w:sz w:val="20"/>
          <w:szCs w:val="20"/>
          <w:lang w:val="de-DE"/>
        </w:rPr>
        <w:t>in</w:t>
      </w:r>
      <w:r w:rsidR="00026037" w:rsidRPr="003A5A3E">
        <w:rPr>
          <w:rFonts w:ascii="Helvetica" w:hAnsi="Helvetica"/>
          <w:sz w:val="20"/>
          <w:szCs w:val="20"/>
          <w:lang w:val="de-DE"/>
        </w:rPr>
        <w:t xml:space="preserve"> zwei</w:t>
      </w:r>
      <w:r w:rsidR="00BD4AB8" w:rsidRPr="003A5A3E">
        <w:rPr>
          <w:rFonts w:ascii="Helvetica" w:hAnsi="Helvetica"/>
          <w:sz w:val="20"/>
          <w:szCs w:val="20"/>
          <w:lang w:val="de-DE"/>
        </w:rPr>
        <w:t xml:space="preserve"> Beuteln und </w:t>
      </w:r>
      <w:r w:rsidR="0023002D" w:rsidRPr="003A5A3E">
        <w:rPr>
          <w:rFonts w:ascii="Helvetica" w:hAnsi="Helvetica"/>
          <w:sz w:val="20"/>
          <w:szCs w:val="20"/>
          <w:lang w:val="de-DE"/>
        </w:rPr>
        <w:t>stellt</w:t>
      </w:r>
      <w:r w:rsidR="00BD4AB8" w:rsidRPr="003A5A3E">
        <w:rPr>
          <w:rFonts w:ascii="Helvetica" w:hAnsi="Helvetica"/>
          <w:sz w:val="20"/>
          <w:szCs w:val="20"/>
          <w:lang w:val="de-DE"/>
        </w:rPr>
        <w:t xml:space="preserve"> </w:t>
      </w:r>
      <w:r w:rsidR="007B5B7E" w:rsidRPr="003A5A3E">
        <w:rPr>
          <w:rFonts w:ascii="Helvetica" w:hAnsi="Helvetica"/>
          <w:sz w:val="20"/>
          <w:szCs w:val="20"/>
          <w:lang w:val="de-DE"/>
        </w:rPr>
        <w:t>es für einhundert Reinigungszyklen</w:t>
      </w:r>
      <w:r w:rsidRPr="003A5A3E">
        <w:rPr>
          <w:rFonts w:ascii="Helvetica" w:hAnsi="Helvetica"/>
          <w:sz w:val="20"/>
          <w:szCs w:val="20"/>
          <w:lang w:val="de-DE"/>
        </w:rPr>
        <w:t xml:space="preserve"> des Kaffee- und Milchsystem</w:t>
      </w:r>
      <w:r w:rsidR="002A00E7" w:rsidRPr="003A5A3E">
        <w:rPr>
          <w:rFonts w:ascii="Helvetica" w:hAnsi="Helvetica"/>
          <w:sz w:val="20"/>
          <w:szCs w:val="20"/>
          <w:lang w:val="de-DE"/>
        </w:rPr>
        <w:t>s</w:t>
      </w:r>
      <w:r w:rsidRPr="003A5A3E">
        <w:rPr>
          <w:rFonts w:ascii="Helvetica" w:hAnsi="Helvetica"/>
          <w:sz w:val="20"/>
          <w:szCs w:val="20"/>
          <w:lang w:val="de-DE"/>
        </w:rPr>
        <w:t xml:space="preserve"> zur Verfügung. Die Systemreinigung kann </w:t>
      </w:r>
      <w:r w:rsidR="007B5B7E" w:rsidRPr="003A5A3E">
        <w:rPr>
          <w:rFonts w:ascii="Helvetica" w:hAnsi="Helvetica"/>
          <w:sz w:val="20"/>
          <w:szCs w:val="20"/>
          <w:lang w:val="de-DE"/>
        </w:rPr>
        <w:t>dank Schaerer ProCare</w:t>
      </w:r>
      <w:r w:rsidR="005F7EEF" w:rsidRPr="003A5A3E">
        <w:rPr>
          <w:rFonts w:ascii="Helvetica" w:hAnsi="Helvetica"/>
          <w:sz w:val="20"/>
          <w:szCs w:val="20"/>
          <w:lang w:val="de-DE"/>
        </w:rPr>
        <w:t xml:space="preserve"> somit</w:t>
      </w:r>
      <w:r w:rsidRPr="003A5A3E">
        <w:rPr>
          <w:rFonts w:ascii="Helvetica" w:hAnsi="Helvetica"/>
          <w:sz w:val="20"/>
          <w:szCs w:val="20"/>
          <w:lang w:val="de-DE"/>
        </w:rPr>
        <w:t xml:space="preserve"> bis zu drei Monate lang </w:t>
      </w:r>
      <w:r w:rsidR="000237C1" w:rsidRPr="003A5A3E">
        <w:rPr>
          <w:rFonts w:ascii="Helvetica" w:hAnsi="Helvetica"/>
          <w:sz w:val="20"/>
          <w:szCs w:val="20"/>
          <w:lang w:val="de-DE"/>
        </w:rPr>
        <w:t xml:space="preserve">vollautomatisch </w:t>
      </w:r>
      <w:r w:rsidRPr="003A5A3E">
        <w:rPr>
          <w:rFonts w:ascii="Helvetica" w:hAnsi="Helvetica"/>
          <w:sz w:val="20"/>
          <w:szCs w:val="20"/>
          <w:lang w:val="de-DE"/>
        </w:rPr>
        <w:t>durchgeführt werden</w:t>
      </w:r>
      <w:r w:rsidR="005F7EEF" w:rsidRPr="003A5A3E">
        <w:rPr>
          <w:rFonts w:ascii="Helvetica" w:hAnsi="Helvetica"/>
          <w:sz w:val="20"/>
          <w:szCs w:val="20"/>
          <w:lang w:val="de-DE"/>
        </w:rPr>
        <w:t xml:space="preserve"> – </w:t>
      </w:r>
      <w:r w:rsidR="00643C86" w:rsidRPr="003A5A3E">
        <w:rPr>
          <w:rFonts w:ascii="Helvetica" w:hAnsi="Helvetica"/>
          <w:sz w:val="20"/>
          <w:szCs w:val="20"/>
          <w:lang w:val="de-DE"/>
        </w:rPr>
        <w:t xml:space="preserve">das Servicepersonal wird entlastet, </w:t>
      </w:r>
      <w:r w:rsidR="005F7EEF" w:rsidRPr="003A5A3E">
        <w:rPr>
          <w:rFonts w:ascii="Helvetica" w:hAnsi="Helvetica"/>
          <w:sz w:val="20"/>
          <w:szCs w:val="20"/>
          <w:lang w:val="de-DE"/>
        </w:rPr>
        <w:t>der gewünschte Zeitpunkt ist vom Betreiber individuell programmierbar</w:t>
      </w:r>
      <w:r w:rsidRPr="003A5A3E">
        <w:rPr>
          <w:rFonts w:ascii="Helvetica" w:hAnsi="Helvetica"/>
          <w:sz w:val="20"/>
          <w:szCs w:val="20"/>
          <w:lang w:val="de-DE"/>
        </w:rPr>
        <w:t>.</w:t>
      </w:r>
      <w:r w:rsidR="000F35FF" w:rsidRPr="003A5A3E">
        <w:rPr>
          <w:rFonts w:ascii="Helvetica" w:hAnsi="Helvetica"/>
          <w:sz w:val="20"/>
          <w:szCs w:val="20"/>
          <w:lang w:val="de-DE"/>
        </w:rPr>
        <w:t xml:space="preserve"> </w:t>
      </w:r>
      <w:r w:rsidR="00AA660A" w:rsidRPr="003A5A3E">
        <w:rPr>
          <w:rFonts w:ascii="Helvetica" w:hAnsi="Helvetica"/>
          <w:sz w:val="20"/>
          <w:szCs w:val="20"/>
          <w:lang w:val="de-DE"/>
        </w:rPr>
        <w:t xml:space="preserve">Dazu Marti: </w:t>
      </w:r>
      <w:r w:rsidR="00FF7E12">
        <w:rPr>
          <w:rFonts w:ascii="Helvetica" w:hAnsi="Helvetica"/>
          <w:sz w:val="20"/>
          <w:szCs w:val="20"/>
          <w:lang w:val="de-DE"/>
        </w:rPr>
        <w:t>„</w:t>
      </w:r>
      <w:r w:rsidR="00C0072A" w:rsidRPr="003A5A3E">
        <w:rPr>
          <w:rFonts w:ascii="Helvetica" w:hAnsi="Helvetica"/>
          <w:sz w:val="20"/>
          <w:szCs w:val="20"/>
          <w:lang w:val="de-DE"/>
        </w:rPr>
        <w:t>Schaerer ProCare</w:t>
      </w:r>
      <w:r w:rsidR="00152094" w:rsidRPr="003A5A3E">
        <w:rPr>
          <w:rFonts w:ascii="Helvetica" w:hAnsi="Helvetica"/>
          <w:sz w:val="20"/>
          <w:szCs w:val="20"/>
          <w:lang w:val="de-DE"/>
        </w:rPr>
        <w:t xml:space="preserve"> erleichtert nicht nur die Handhabung und </w:t>
      </w:r>
      <w:r w:rsidR="00B945CA" w:rsidRPr="003A5A3E">
        <w:rPr>
          <w:rFonts w:ascii="Helvetica" w:hAnsi="Helvetica"/>
          <w:sz w:val="20"/>
          <w:szCs w:val="20"/>
          <w:lang w:val="de-DE"/>
        </w:rPr>
        <w:t>erhöht die Kaffeequalität</w:t>
      </w:r>
      <w:r w:rsidR="003F5D5E" w:rsidRPr="003A5A3E">
        <w:rPr>
          <w:rFonts w:ascii="Helvetica" w:hAnsi="Helvetica"/>
          <w:sz w:val="20"/>
          <w:szCs w:val="20"/>
          <w:lang w:val="de-DE"/>
        </w:rPr>
        <w:t xml:space="preserve">. </w:t>
      </w:r>
      <w:r w:rsidR="00785356" w:rsidRPr="003A5A3E">
        <w:rPr>
          <w:rFonts w:ascii="Helvetica" w:hAnsi="Helvetica"/>
          <w:sz w:val="20"/>
          <w:szCs w:val="20"/>
          <w:lang w:val="de-DE"/>
        </w:rPr>
        <w:t>Die</w:t>
      </w:r>
      <w:r w:rsidR="003F5D5E" w:rsidRPr="003A5A3E">
        <w:rPr>
          <w:rFonts w:ascii="Helvetica" w:hAnsi="Helvetica"/>
          <w:sz w:val="20"/>
          <w:szCs w:val="20"/>
          <w:lang w:val="de-DE"/>
        </w:rPr>
        <w:t xml:space="preserve"> konsequente Einhaltung der empfohlenen Reinigungsintervalle </w:t>
      </w:r>
      <w:r w:rsidR="00785356" w:rsidRPr="003A5A3E">
        <w:rPr>
          <w:rFonts w:ascii="Helvetica" w:hAnsi="Helvetica"/>
          <w:sz w:val="20"/>
          <w:szCs w:val="20"/>
          <w:lang w:val="de-DE"/>
        </w:rPr>
        <w:t xml:space="preserve">hat </w:t>
      </w:r>
      <w:r w:rsidR="00E8573E" w:rsidRPr="003A5A3E">
        <w:rPr>
          <w:rFonts w:ascii="Helvetica" w:hAnsi="Helvetica"/>
          <w:sz w:val="20"/>
          <w:szCs w:val="20"/>
          <w:lang w:val="de-DE"/>
        </w:rPr>
        <w:t xml:space="preserve">zudem </w:t>
      </w:r>
      <w:r w:rsidR="000F1AB4" w:rsidRPr="003A5A3E">
        <w:rPr>
          <w:rFonts w:ascii="Helvetica" w:hAnsi="Helvetica"/>
          <w:sz w:val="20"/>
          <w:szCs w:val="20"/>
          <w:lang w:val="de-DE"/>
        </w:rPr>
        <w:t>einen</w:t>
      </w:r>
      <w:r w:rsidR="002844B1" w:rsidRPr="003A5A3E">
        <w:rPr>
          <w:rFonts w:ascii="Helvetica" w:hAnsi="Helvetica"/>
          <w:sz w:val="20"/>
          <w:szCs w:val="20"/>
          <w:lang w:val="de-DE"/>
        </w:rPr>
        <w:t xml:space="preserve"> positive</w:t>
      </w:r>
      <w:r w:rsidR="000F1AB4" w:rsidRPr="003A5A3E">
        <w:rPr>
          <w:rFonts w:ascii="Helvetica" w:hAnsi="Helvetica"/>
          <w:sz w:val="20"/>
          <w:szCs w:val="20"/>
          <w:lang w:val="de-DE"/>
        </w:rPr>
        <w:t>n</w:t>
      </w:r>
      <w:r w:rsidR="002844B1" w:rsidRPr="003A5A3E">
        <w:rPr>
          <w:rFonts w:ascii="Helvetica" w:hAnsi="Helvetica"/>
          <w:sz w:val="20"/>
          <w:szCs w:val="20"/>
          <w:lang w:val="de-DE"/>
        </w:rPr>
        <w:t xml:space="preserve"> Effekt auf die Lebensdauer der Kaffeemaschinen und aufgrund </w:t>
      </w:r>
      <w:r w:rsidR="00A55331" w:rsidRPr="003A5A3E">
        <w:rPr>
          <w:rFonts w:ascii="Helvetica" w:hAnsi="Helvetica"/>
          <w:sz w:val="20"/>
          <w:szCs w:val="20"/>
          <w:lang w:val="de-DE"/>
        </w:rPr>
        <w:t xml:space="preserve">der </w:t>
      </w:r>
      <w:r w:rsidR="002844B1" w:rsidRPr="003A5A3E">
        <w:rPr>
          <w:rFonts w:ascii="Helvetica" w:hAnsi="Helvetica"/>
          <w:sz w:val="20"/>
          <w:szCs w:val="20"/>
          <w:lang w:val="de-DE"/>
        </w:rPr>
        <w:t>optimierte</w:t>
      </w:r>
      <w:r w:rsidR="00A55331" w:rsidRPr="003A5A3E">
        <w:rPr>
          <w:rFonts w:ascii="Helvetica" w:hAnsi="Helvetica"/>
          <w:sz w:val="20"/>
          <w:szCs w:val="20"/>
          <w:lang w:val="de-DE"/>
        </w:rPr>
        <w:t>n</w:t>
      </w:r>
      <w:r w:rsidR="002844B1" w:rsidRPr="003A5A3E">
        <w:rPr>
          <w:rFonts w:ascii="Helvetica" w:hAnsi="Helvetica"/>
          <w:sz w:val="20"/>
          <w:szCs w:val="20"/>
          <w:lang w:val="de-DE"/>
        </w:rPr>
        <w:t xml:space="preserve"> </w:t>
      </w:r>
      <w:r w:rsidR="002844B1" w:rsidRPr="003A5A3E">
        <w:rPr>
          <w:rFonts w:ascii="Helvetica" w:hAnsi="Helvetica"/>
          <w:sz w:val="20"/>
          <w:szCs w:val="20"/>
          <w:lang w:val="de-DE"/>
        </w:rPr>
        <w:lastRenderedPageBreak/>
        <w:t xml:space="preserve">Reinigungsmittelzufuhr und weniger Serviceaufwand </w:t>
      </w:r>
      <w:r w:rsidR="00A55331" w:rsidRPr="003A5A3E">
        <w:rPr>
          <w:rFonts w:ascii="Helvetica" w:hAnsi="Helvetica"/>
          <w:sz w:val="20"/>
          <w:szCs w:val="20"/>
          <w:lang w:val="de-DE"/>
        </w:rPr>
        <w:t xml:space="preserve">reduzieren sich </w:t>
      </w:r>
      <w:r w:rsidR="002844B1" w:rsidRPr="003A5A3E">
        <w:rPr>
          <w:rFonts w:ascii="Helvetica" w:hAnsi="Helvetica"/>
          <w:sz w:val="20"/>
          <w:szCs w:val="20"/>
          <w:lang w:val="de-DE"/>
        </w:rPr>
        <w:t>die Betriebskosten</w:t>
      </w:r>
      <w:r w:rsidR="00015928" w:rsidRPr="003A5A3E">
        <w:rPr>
          <w:rFonts w:ascii="Helvetica" w:hAnsi="Helvetica"/>
          <w:sz w:val="20"/>
          <w:szCs w:val="20"/>
          <w:lang w:val="de-DE"/>
        </w:rPr>
        <w:t>.</w:t>
      </w:r>
      <w:r w:rsidR="00FF7E12">
        <w:rPr>
          <w:rFonts w:ascii="Helvetica" w:hAnsi="Helvetica"/>
          <w:sz w:val="20"/>
          <w:szCs w:val="20"/>
          <w:lang w:val="de-DE"/>
        </w:rPr>
        <w:t>“</w:t>
      </w:r>
    </w:p>
    <w:p w14:paraId="7149F043" w14:textId="77777777" w:rsidR="007A65D2" w:rsidRPr="003A5A3E" w:rsidRDefault="007A65D2" w:rsidP="00CB273F">
      <w:pPr>
        <w:spacing w:line="288" w:lineRule="auto"/>
        <w:ind w:right="565"/>
        <w:rPr>
          <w:rFonts w:ascii="Helvetica" w:hAnsi="Helvetica"/>
          <w:b/>
          <w:bCs/>
          <w:sz w:val="20"/>
          <w:szCs w:val="20"/>
          <w:lang w:val="de-DE"/>
        </w:rPr>
      </w:pPr>
    </w:p>
    <w:p w14:paraId="6B9E0B8B" w14:textId="6F74DCDD" w:rsidR="0023002D" w:rsidRPr="003A5A3E" w:rsidRDefault="00F70674" w:rsidP="00CB273F">
      <w:pPr>
        <w:spacing w:line="288" w:lineRule="auto"/>
        <w:ind w:right="565"/>
        <w:rPr>
          <w:rFonts w:ascii="Helvetica" w:hAnsi="Helvetica"/>
          <w:b/>
          <w:bCs/>
          <w:sz w:val="20"/>
          <w:szCs w:val="20"/>
          <w:lang w:val="de-DE"/>
        </w:rPr>
      </w:pPr>
      <w:r w:rsidRPr="003A5A3E">
        <w:rPr>
          <w:rFonts w:ascii="Helvetica" w:hAnsi="Helvetica"/>
          <w:b/>
          <w:bCs/>
          <w:sz w:val="20"/>
          <w:szCs w:val="20"/>
          <w:lang w:val="de-DE"/>
        </w:rPr>
        <w:t>Maschinenkompetenz trifft Kaffeewissen</w:t>
      </w:r>
    </w:p>
    <w:p w14:paraId="36D7CBF8" w14:textId="1F3B2322" w:rsidR="007F3D94" w:rsidRPr="003A5A3E" w:rsidRDefault="00143C76" w:rsidP="00CB273F">
      <w:pPr>
        <w:spacing w:line="288" w:lineRule="auto"/>
        <w:ind w:right="565"/>
        <w:rPr>
          <w:rFonts w:ascii="Helvetica" w:hAnsi="Helvetica"/>
          <w:sz w:val="20"/>
          <w:szCs w:val="20"/>
          <w:lang w:val="de-DE"/>
        </w:rPr>
      </w:pPr>
      <w:r w:rsidRPr="003A5A3E">
        <w:rPr>
          <w:rFonts w:ascii="Helvetica" w:hAnsi="Helvetica"/>
          <w:sz w:val="20"/>
          <w:szCs w:val="20"/>
          <w:lang w:val="de-DE"/>
        </w:rPr>
        <w:t>Schaerer Kaffeemaschinen</w:t>
      </w:r>
      <w:r w:rsidR="005B0414" w:rsidRPr="003A5A3E">
        <w:rPr>
          <w:rFonts w:ascii="Helvetica" w:hAnsi="Helvetica"/>
          <w:sz w:val="20"/>
          <w:szCs w:val="20"/>
          <w:lang w:val="de-DE"/>
        </w:rPr>
        <w:t xml:space="preserve"> lassen sich</w:t>
      </w:r>
      <w:r w:rsidRPr="003A5A3E">
        <w:rPr>
          <w:rFonts w:ascii="Helvetica" w:hAnsi="Helvetica"/>
          <w:sz w:val="20"/>
          <w:szCs w:val="20"/>
          <w:lang w:val="de-DE"/>
        </w:rPr>
        <w:t xml:space="preserve"> dank </w:t>
      </w:r>
      <w:r w:rsidR="008765E8" w:rsidRPr="003A5A3E">
        <w:rPr>
          <w:rFonts w:ascii="Helvetica" w:hAnsi="Helvetica"/>
          <w:sz w:val="20"/>
          <w:szCs w:val="20"/>
          <w:lang w:val="de-DE"/>
        </w:rPr>
        <w:t>ihrer</w:t>
      </w:r>
      <w:r w:rsidRPr="003A5A3E">
        <w:rPr>
          <w:rFonts w:ascii="Helvetica" w:hAnsi="Helvetica"/>
          <w:sz w:val="20"/>
          <w:szCs w:val="20"/>
          <w:lang w:val="de-DE"/>
        </w:rPr>
        <w:t xml:space="preserve"> Flexibilität</w:t>
      </w:r>
      <w:r w:rsidR="008765E8" w:rsidRPr="003A5A3E">
        <w:rPr>
          <w:rFonts w:ascii="Helvetica" w:hAnsi="Helvetica"/>
          <w:sz w:val="20"/>
          <w:szCs w:val="20"/>
          <w:lang w:val="de-DE"/>
        </w:rPr>
        <w:t xml:space="preserve"> und einer breiten Auswahl an Zusatz</w:t>
      </w:r>
      <w:r w:rsidR="00BC456E" w:rsidRPr="003A5A3E">
        <w:rPr>
          <w:rFonts w:ascii="Helvetica" w:hAnsi="Helvetica"/>
          <w:sz w:val="20"/>
          <w:szCs w:val="20"/>
          <w:lang w:val="de-DE"/>
        </w:rPr>
        <w:t>f</w:t>
      </w:r>
      <w:r w:rsidR="008765E8" w:rsidRPr="003A5A3E">
        <w:rPr>
          <w:rFonts w:ascii="Helvetica" w:hAnsi="Helvetica"/>
          <w:sz w:val="20"/>
          <w:szCs w:val="20"/>
          <w:lang w:val="de-DE"/>
        </w:rPr>
        <w:t>eatures</w:t>
      </w:r>
      <w:r w:rsidRPr="003A5A3E">
        <w:rPr>
          <w:rFonts w:ascii="Helvetica" w:hAnsi="Helvetica"/>
          <w:sz w:val="20"/>
          <w:szCs w:val="20"/>
          <w:lang w:val="de-DE"/>
        </w:rPr>
        <w:t xml:space="preserve"> </w:t>
      </w:r>
      <w:r w:rsidR="007B7592" w:rsidRPr="003A5A3E">
        <w:rPr>
          <w:rFonts w:ascii="Helvetica" w:hAnsi="Helvetica"/>
          <w:sz w:val="20"/>
          <w:szCs w:val="20"/>
          <w:lang w:val="de-DE"/>
        </w:rPr>
        <w:t xml:space="preserve">individuell </w:t>
      </w:r>
      <w:r w:rsidR="008765E8" w:rsidRPr="003A5A3E">
        <w:rPr>
          <w:rFonts w:ascii="Helvetica" w:hAnsi="Helvetica"/>
          <w:sz w:val="20"/>
          <w:szCs w:val="20"/>
          <w:lang w:val="de-DE"/>
        </w:rPr>
        <w:t>für</w:t>
      </w:r>
      <w:r w:rsidR="007B7592" w:rsidRPr="003A5A3E">
        <w:rPr>
          <w:rFonts w:ascii="Helvetica" w:hAnsi="Helvetica"/>
          <w:sz w:val="20"/>
          <w:szCs w:val="20"/>
          <w:lang w:val="de-DE"/>
        </w:rPr>
        <w:t xml:space="preserve"> </w:t>
      </w:r>
      <w:r w:rsidRPr="003A5A3E">
        <w:rPr>
          <w:rFonts w:ascii="Helvetica" w:hAnsi="Helvetica"/>
          <w:sz w:val="20"/>
          <w:szCs w:val="20"/>
          <w:lang w:val="de-DE"/>
        </w:rPr>
        <w:t>unterschiedliche Kundenbedürfnisse</w:t>
      </w:r>
      <w:r w:rsidR="005B0414" w:rsidRPr="003A5A3E">
        <w:rPr>
          <w:rFonts w:ascii="Helvetica" w:hAnsi="Helvetica"/>
          <w:sz w:val="20"/>
          <w:szCs w:val="20"/>
          <w:lang w:val="de-DE"/>
        </w:rPr>
        <w:t xml:space="preserve"> maßschneidern</w:t>
      </w:r>
      <w:r w:rsidR="00455681" w:rsidRPr="003A5A3E">
        <w:rPr>
          <w:rFonts w:ascii="Helvetica" w:hAnsi="Helvetica"/>
          <w:sz w:val="20"/>
          <w:szCs w:val="20"/>
          <w:lang w:val="de-DE"/>
        </w:rPr>
        <w:t xml:space="preserve"> – ob für </w:t>
      </w:r>
      <w:r w:rsidR="00632D7B" w:rsidRPr="003A5A3E">
        <w:rPr>
          <w:rFonts w:ascii="Helvetica" w:hAnsi="Helvetica"/>
          <w:sz w:val="20"/>
          <w:szCs w:val="20"/>
          <w:lang w:val="de-DE"/>
        </w:rPr>
        <w:t xml:space="preserve">den Einsatz </w:t>
      </w:r>
      <w:r w:rsidR="00455681" w:rsidRPr="003A5A3E">
        <w:rPr>
          <w:rFonts w:ascii="Helvetica" w:hAnsi="Helvetica"/>
          <w:sz w:val="20"/>
          <w:szCs w:val="20"/>
          <w:lang w:val="de-DE"/>
        </w:rPr>
        <w:t>in kleinen und großen Coffeeshops</w:t>
      </w:r>
      <w:r w:rsidR="00632D7B" w:rsidRPr="003A5A3E">
        <w:rPr>
          <w:rFonts w:ascii="Helvetica" w:hAnsi="Helvetica"/>
          <w:sz w:val="20"/>
          <w:szCs w:val="20"/>
          <w:lang w:val="de-DE"/>
        </w:rPr>
        <w:t>,</w:t>
      </w:r>
      <w:r w:rsidR="00455681" w:rsidRPr="003A5A3E">
        <w:rPr>
          <w:rFonts w:ascii="Helvetica" w:hAnsi="Helvetica"/>
          <w:sz w:val="20"/>
          <w:szCs w:val="20"/>
          <w:lang w:val="de-DE"/>
        </w:rPr>
        <w:t xml:space="preserve"> </w:t>
      </w:r>
      <w:r w:rsidR="00BC456E" w:rsidRPr="003A5A3E">
        <w:rPr>
          <w:rFonts w:ascii="Helvetica" w:hAnsi="Helvetica"/>
          <w:sz w:val="20"/>
          <w:szCs w:val="20"/>
          <w:lang w:val="de-DE"/>
        </w:rPr>
        <w:t>das</w:t>
      </w:r>
      <w:r w:rsidR="00455681" w:rsidRPr="003A5A3E">
        <w:rPr>
          <w:rFonts w:ascii="Helvetica" w:hAnsi="Helvetica"/>
          <w:sz w:val="20"/>
          <w:szCs w:val="20"/>
          <w:lang w:val="de-DE"/>
        </w:rPr>
        <w:t xml:space="preserve"> Hotelfrühstück</w:t>
      </w:r>
      <w:r w:rsidR="00632D7B" w:rsidRPr="003A5A3E">
        <w:rPr>
          <w:rFonts w:ascii="Helvetica" w:hAnsi="Helvetica"/>
          <w:sz w:val="20"/>
          <w:szCs w:val="20"/>
          <w:lang w:val="de-DE"/>
        </w:rPr>
        <w:t xml:space="preserve"> oder </w:t>
      </w:r>
      <w:r w:rsidR="00BC456E" w:rsidRPr="003A5A3E">
        <w:rPr>
          <w:rFonts w:ascii="Helvetica" w:hAnsi="Helvetica"/>
          <w:sz w:val="20"/>
          <w:szCs w:val="20"/>
          <w:lang w:val="de-DE"/>
        </w:rPr>
        <w:t xml:space="preserve">das </w:t>
      </w:r>
      <w:r w:rsidR="00632D7B" w:rsidRPr="003A5A3E">
        <w:rPr>
          <w:rFonts w:ascii="Helvetica" w:hAnsi="Helvetica"/>
          <w:sz w:val="20"/>
          <w:szCs w:val="20"/>
          <w:lang w:val="de-DE"/>
        </w:rPr>
        <w:t>Office</w:t>
      </w:r>
      <w:r w:rsidR="005B0414" w:rsidRPr="003A5A3E">
        <w:rPr>
          <w:rFonts w:ascii="Helvetica" w:hAnsi="Helvetica"/>
          <w:sz w:val="20"/>
          <w:szCs w:val="20"/>
          <w:lang w:val="de-DE"/>
        </w:rPr>
        <w:t>. Auf der Internorga stellt Schaerer die vielschichtigen Möglichkeiten anhand unterschiedliche</w:t>
      </w:r>
      <w:r w:rsidR="003B6F87" w:rsidRPr="003A5A3E">
        <w:rPr>
          <w:rFonts w:ascii="Helvetica" w:hAnsi="Helvetica"/>
          <w:sz w:val="20"/>
          <w:szCs w:val="20"/>
          <w:lang w:val="de-DE"/>
        </w:rPr>
        <w:t>r</w:t>
      </w:r>
      <w:r w:rsidR="005B0414" w:rsidRPr="003A5A3E">
        <w:rPr>
          <w:rFonts w:ascii="Helvetica" w:hAnsi="Helvetica"/>
          <w:sz w:val="20"/>
          <w:szCs w:val="20"/>
          <w:lang w:val="de-DE"/>
        </w:rPr>
        <w:t xml:space="preserve"> Einsatzszenerie</w:t>
      </w:r>
      <w:r w:rsidR="003B6F87" w:rsidRPr="003A5A3E">
        <w:rPr>
          <w:rFonts w:ascii="Helvetica" w:hAnsi="Helvetica"/>
          <w:sz w:val="20"/>
          <w:szCs w:val="20"/>
          <w:lang w:val="de-DE"/>
        </w:rPr>
        <w:t xml:space="preserve">n vor und informiert zudem, welches Potenzial die Vernetzung der Maschinen mit Schaerer Coffee Link birgt. </w:t>
      </w:r>
      <w:r w:rsidR="00F96B55" w:rsidRPr="003A5A3E">
        <w:rPr>
          <w:rFonts w:ascii="Helvetica" w:hAnsi="Helvetica"/>
          <w:sz w:val="20"/>
          <w:szCs w:val="20"/>
          <w:lang w:val="de-DE"/>
        </w:rPr>
        <w:t xml:space="preserve">Darüber </w:t>
      </w:r>
      <w:r w:rsidR="00F96B55" w:rsidRPr="00187D7A">
        <w:rPr>
          <w:rFonts w:ascii="Helvetica" w:hAnsi="Helvetica"/>
          <w:sz w:val="20"/>
          <w:szCs w:val="20"/>
          <w:lang w:val="de-DE"/>
        </w:rPr>
        <w:t xml:space="preserve">hinaus steht </w:t>
      </w:r>
      <w:r w:rsidR="007B7592" w:rsidRPr="00187D7A">
        <w:rPr>
          <w:rFonts w:ascii="Helvetica" w:hAnsi="Helvetica"/>
          <w:sz w:val="20"/>
          <w:szCs w:val="20"/>
          <w:lang w:val="de-DE"/>
        </w:rPr>
        <w:t>das Schaerer Coffee Competence Centre auf der Internorga</w:t>
      </w:r>
      <w:r w:rsidR="007E0255" w:rsidRPr="00187D7A">
        <w:rPr>
          <w:rFonts w:ascii="Helvetica" w:hAnsi="Helvetica"/>
          <w:sz w:val="20"/>
          <w:szCs w:val="20"/>
          <w:lang w:val="de-DE"/>
        </w:rPr>
        <w:t xml:space="preserve"> im Rampenlicht. </w:t>
      </w:r>
      <w:r w:rsidR="00104B4B" w:rsidRPr="00187D7A">
        <w:rPr>
          <w:rFonts w:ascii="Helvetica" w:hAnsi="Helvetica"/>
          <w:sz w:val="20"/>
          <w:szCs w:val="20"/>
          <w:lang w:val="de-DE"/>
        </w:rPr>
        <w:t xml:space="preserve">Die Expert:innen teilen </w:t>
      </w:r>
      <w:r w:rsidR="00DA6DC8" w:rsidRPr="00187D7A">
        <w:rPr>
          <w:rFonts w:ascii="Helvetica" w:hAnsi="Helvetica"/>
          <w:sz w:val="20"/>
          <w:szCs w:val="20"/>
          <w:lang w:val="de-DE"/>
        </w:rPr>
        <w:t xml:space="preserve">ihr tiefgreifendes Wissen rund um </w:t>
      </w:r>
      <w:r w:rsidR="00FF7E12" w:rsidRPr="00187D7A">
        <w:rPr>
          <w:rFonts w:ascii="Helvetica" w:hAnsi="Helvetica"/>
          <w:sz w:val="20"/>
          <w:szCs w:val="20"/>
          <w:lang w:val="de-DE"/>
        </w:rPr>
        <w:t>„</w:t>
      </w:r>
      <w:r w:rsidR="00DA6DC8" w:rsidRPr="00187D7A">
        <w:rPr>
          <w:rFonts w:ascii="Helvetica" w:hAnsi="Helvetica"/>
          <w:sz w:val="20"/>
          <w:szCs w:val="20"/>
          <w:lang w:val="de-DE"/>
        </w:rPr>
        <w:t>Die perfekte Einstellung</w:t>
      </w:r>
      <w:r w:rsidR="00FF7E12" w:rsidRPr="00187D7A">
        <w:rPr>
          <w:rFonts w:ascii="Helvetica" w:hAnsi="Helvetica"/>
          <w:sz w:val="20"/>
          <w:szCs w:val="20"/>
          <w:lang w:val="de-DE"/>
        </w:rPr>
        <w:t>“</w:t>
      </w:r>
      <w:r w:rsidR="00DA6DC8" w:rsidRPr="00187D7A">
        <w:rPr>
          <w:rFonts w:ascii="Helvetica" w:hAnsi="Helvetica"/>
          <w:sz w:val="20"/>
          <w:szCs w:val="20"/>
          <w:lang w:val="de-DE"/>
        </w:rPr>
        <w:t xml:space="preserve"> aller Maschinenparameter für höchste</w:t>
      </w:r>
      <w:r w:rsidR="0019033B" w:rsidRPr="00187D7A">
        <w:rPr>
          <w:rFonts w:ascii="Helvetica" w:hAnsi="Helvetica"/>
          <w:sz w:val="20"/>
          <w:szCs w:val="20"/>
          <w:lang w:val="de-DE"/>
        </w:rPr>
        <w:t>n</w:t>
      </w:r>
      <w:r w:rsidR="00DA6DC8" w:rsidRPr="00187D7A">
        <w:rPr>
          <w:rFonts w:ascii="Helvetica" w:hAnsi="Helvetica"/>
          <w:sz w:val="20"/>
          <w:szCs w:val="20"/>
          <w:lang w:val="de-DE"/>
        </w:rPr>
        <w:t xml:space="preserve"> Kaffeegenuss. Zudem erhalten d</w:t>
      </w:r>
      <w:r w:rsidR="004F6416" w:rsidRPr="00187D7A">
        <w:rPr>
          <w:rFonts w:ascii="Helvetica" w:hAnsi="Helvetica"/>
          <w:sz w:val="20"/>
          <w:szCs w:val="20"/>
          <w:lang w:val="de-DE"/>
        </w:rPr>
        <w:t xml:space="preserve">ie Besucher einen Eindruck </w:t>
      </w:r>
      <w:r w:rsidR="00F96B55" w:rsidRPr="00187D7A">
        <w:rPr>
          <w:rFonts w:ascii="Helvetica" w:hAnsi="Helvetica"/>
          <w:sz w:val="20"/>
          <w:szCs w:val="20"/>
          <w:lang w:val="de-DE"/>
        </w:rPr>
        <w:t xml:space="preserve">von </w:t>
      </w:r>
      <w:r w:rsidR="004F6416" w:rsidRPr="00187D7A">
        <w:rPr>
          <w:rFonts w:ascii="Helvetica" w:hAnsi="Helvetica"/>
          <w:sz w:val="20"/>
          <w:szCs w:val="20"/>
          <w:lang w:val="de-DE"/>
        </w:rPr>
        <w:t xml:space="preserve">den umfangreichen Dienstleistungen – </w:t>
      </w:r>
      <w:r w:rsidR="00F271C6" w:rsidRPr="00187D7A">
        <w:rPr>
          <w:rFonts w:ascii="Helvetica" w:hAnsi="Helvetica"/>
          <w:sz w:val="20"/>
          <w:szCs w:val="20"/>
          <w:lang w:val="de-DE"/>
        </w:rPr>
        <w:t xml:space="preserve">von der Kundenberatung </w:t>
      </w:r>
      <w:r w:rsidR="00942A5F" w:rsidRPr="00187D7A">
        <w:rPr>
          <w:rFonts w:ascii="Helvetica" w:hAnsi="Helvetica"/>
          <w:sz w:val="20"/>
          <w:szCs w:val="20"/>
          <w:lang w:val="de-DE"/>
        </w:rPr>
        <w:t>über Rezeptentwicklung bis zum umfangreichen Schulungsangebot</w:t>
      </w:r>
      <w:r w:rsidR="00F96B55" w:rsidRPr="00187D7A">
        <w:rPr>
          <w:rFonts w:ascii="Helvetica" w:hAnsi="Helvetica"/>
          <w:sz w:val="20"/>
          <w:szCs w:val="20"/>
          <w:lang w:val="de-DE"/>
        </w:rPr>
        <w:t xml:space="preserve"> – und können ein</w:t>
      </w:r>
      <w:r w:rsidR="00FF6232" w:rsidRPr="00187D7A">
        <w:rPr>
          <w:rFonts w:ascii="Helvetica" w:hAnsi="Helvetica"/>
          <w:sz w:val="20"/>
          <w:szCs w:val="20"/>
          <w:lang w:val="de-DE"/>
        </w:rPr>
        <w:t>e</w:t>
      </w:r>
      <w:r w:rsidR="00F96B55" w:rsidRPr="00187D7A">
        <w:rPr>
          <w:rFonts w:ascii="Helvetica" w:hAnsi="Helvetica"/>
          <w:sz w:val="20"/>
          <w:szCs w:val="20"/>
          <w:lang w:val="de-DE"/>
        </w:rPr>
        <w:t xml:space="preserve"> extra für die Internorga kreierte Kaffeespezialität kosten</w:t>
      </w:r>
      <w:r w:rsidR="00942A5F" w:rsidRPr="00187D7A">
        <w:rPr>
          <w:rFonts w:ascii="Helvetica" w:hAnsi="Helvetica"/>
          <w:sz w:val="20"/>
          <w:szCs w:val="20"/>
          <w:lang w:val="de-DE"/>
        </w:rPr>
        <w:t xml:space="preserve">. </w:t>
      </w:r>
    </w:p>
    <w:p w14:paraId="3B1B9F07" w14:textId="73072D73" w:rsidR="007F3D94" w:rsidRPr="003A5A3E" w:rsidRDefault="007F3D94" w:rsidP="00CB273F">
      <w:pPr>
        <w:spacing w:line="288" w:lineRule="auto"/>
        <w:ind w:right="565"/>
        <w:rPr>
          <w:rFonts w:ascii="Helvetica" w:hAnsi="Helvetica"/>
          <w:sz w:val="20"/>
          <w:szCs w:val="20"/>
          <w:lang w:val="de-DE"/>
        </w:rPr>
      </w:pPr>
    </w:p>
    <w:tbl>
      <w:tblPr>
        <w:tblStyle w:val="Tabellenraster"/>
        <w:tblW w:w="7366" w:type="dxa"/>
        <w:tblLayout w:type="fixed"/>
        <w:tblLook w:val="04A0" w:firstRow="1" w:lastRow="0" w:firstColumn="1" w:lastColumn="0" w:noHBand="0" w:noVBand="1"/>
      </w:tblPr>
      <w:tblGrid>
        <w:gridCol w:w="3256"/>
        <w:gridCol w:w="4110"/>
      </w:tblGrid>
      <w:tr w:rsidR="00102D9A" w14:paraId="33C469A4" w14:textId="77777777" w:rsidTr="00921BE8">
        <w:tc>
          <w:tcPr>
            <w:tcW w:w="3256" w:type="dxa"/>
          </w:tcPr>
          <w:p w14:paraId="103A0920" w14:textId="77777777" w:rsidR="00102D9A" w:rsidRDefault="00102D9A" w:rsidP="00921BE8">
            <w:pPr>
              <w:spacing w:line="288" w:lineRule="auto"/>
              <w:ind w:right="565"/>
              <w:rPr>
                <w:rFonts w:ascii="Helvetica" w:hAnsi="Helvetica"/>
                <w:sz w:val="20"/>
                <w:szCs w:val="20"/>
                <w:lang w:val="de-DE"/>
              </w:rPr>
            </w:pPr>
          </w:p>
          <w:p w14:paraId="1D7CDD47" w14:textId="77777777" w:rsidR="00102D9A" w:rsidRDefault="00102D9A" w:rsidP="00921BE8">
            <w:pPr>
              <w:spacing w:line="288" w:lineRule="auto"/>
              <w:rPr>
                <w:rFonts w:ascii="Helvetica" w:hAnsi="Helvetica"/>
                <w:sz w:val="20"/>
                <w:szCs w:val="20"/>
                <w:lang w:val="de-DE"/>
              </w:rPr>
            </w:pPr>
            <w:r>
              <w:rPr>
                <w:rFonts w:ascii="Helvetica" w:hAnsi="Helvetica"/>
                <w:noProof/>
                <w:sz w:val="20"/>
                <w:szCs w:val="20"/>
                <w:lang w:val="de-DE"/>
              </w:rPr>
              <w:drawing>
                <wp:inline distT="0" distB="0" distL="0" distR="0" wp14:anchorId="0393E51D" wp14:editId="5BC94510">
                  <wp:extent cx="1629696" cy="160695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9790" cy="1616910"/>
                          </a:xfrm>
                          <a:prstGeom prst="rect">
                            <a:avLst/>
                          </a:prstGeom>
                        </pic:spPr>
                      </pic:pic>
                    </a:graphicData>
                  </a:graphic>
                </wp:inline>
              </w:drawing>
            </w:r>
            <w:r>
              <w:rPr>
                <w:rFonts w:ascii="Helvetica" w:hAnsi="Helvetica"/>
                <w:sz w:val="20"/>
                <w:szCs w:val="20"/>
                <w:lang w:val="de-DE"/>
              </w:rPr>
              <w:t xml:space="preserve">   </w:t>
            </w:r>
          </w:p>
          <w:p w14:paraId="5A41BFAA" w14:textId="77777777" w:rsidR="00102D9A" w:rsidRDefault="00102D9A" w:rsidP="00921BE8">
            <w:pPr>
              <w:spacing w:line="288" w:lineRule="auto"/>
              <w:ind w:right="565"/>
              <w:rPr>
                <w:rFonts w:ascii="Helvetica" w:hAnsi="Helvetica"/>
                <w:sz w:val="20"/>
                <w:szCs w:val="20"/>
                <w:lang w:val="de-DE"/>
              </w:rPr>
            </w:pPr>
          </w:p>
        </w:tc>
        <w:tc>
          <w:tcPr>
            <w:tcW w:w="4110" w:type="dxa"/>
          </w:tcPr>
          <w:p w14:paraId="2762B28D" w14:textId="77777777" w:rsidR="00102D9A" w:rsidRDefault="00102D9A" w:rsidP="00921BE8">
            <w:pPr>
              <w:spacing w:line="288" w:lineRule="auto"/>
              <w:ind w:right="565"/>
              <w:rPr>
                <w:rFonts w:ascii="Helvetica" w:hAnsi="Helvetica"/>
                <w:sz w:val="20"/>
                <w:szCs w:val="20"/>
                <w:lang w:val="de-DE"/>
              </w:rPr>
            </w:pPr>
          </w:p>
          <w:p w14:paraId="1068A43E" w14:textId="77777777" w:rsidR="00102D9A" w:rsidRDefault="00102D9A" w:rsidP="00921BE8">
            <w:pPr>
              <w:spacing w:line="288" w:lineRule="auto"/>
              <w:ind w:right="565"/>
              <w:rPr>
                <w:rFonts w:ascii="Helvetica" w:hAnsi="Helvetica"/>
                <w:sz w:val="20"/>
                <w:szCs w:val="20"/>
                <w:lang w:val="de-DE"/>
              </w:rPr>
            </w:pPr>
          </w:p>
          <w:p w14:paraId="197189E9" w14:textId="22EFFB06" w:rsidR="00102D9A" w:rsidRDefault="00343A53" w:rsidP="00921BE8">
            <w:pPr>
              <w:spacing w:line="288" w:lineRule="auto"/>
              <w:ind w:right="-106"/>
              <w:jc w:val="center"/>
              <w:rPr>
                <w:rFonts w:ascii="Helvetica" w:hAnsi="Helvetica"/>
                <w:sz w:val="20"/>
                <w:szCs w:val="20"/>
                <w:lang w:val="de-DE"/>
              </w:rPr>
            </w:pPr>
            <w:r>
              <w:rPr>
                <w:rFonts w:ascii="Helvetica" w:hAnsi="Helvetica"/>
                <w:noProof/>
                <w:sz w:val="20"/>
                <w:szCs w:val="20"/>
                <w:lang w:val="de-DE"/>
              </w:rPr>
              <w:drawing>
                <wp:inline distT="0" distB="0" distL="0" distR="0" wp14:anchorId="6B7DE281" wp14:editId="57675A16">
                  <wp:extent cx="1968909" cy="136519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extLst>
                              <a:ext uri="{28A0092B-C50C-407E-A947-70E740481C1C}">
                                <a14:useLocalDpi xmlns:a14="http://schemas.microsoft.com/office/drawing/2010/main" val="0"/>
                              </a:ext>
                            </a:extLst>
                          </a:blip>
                          <a:stretch>
                            <a:fillRect/>
                          </a:stretch>
                        </pic:blipFill>
                        <pic:spPr>
                          <a:xfrm>
                            <a:off x="0" y="0"/>
                            <a:ext cx="1978208" cy="1371639"/>
                          </a:xfrm>
                          <a:prstGeom prst="rect">
                            <a:avLst/>
                          </a:prstGeom>
                        </pic:spPr>
                      </pic:pic>
                    </a:graphicData>
                  </a:graphic>
                </wp:inline>
              </w:drawing>
            </w:r>
          </w:p>
        </w:tc>
      </w:tr>
      <w:tr w:rsidR="00102D9A" w:rsidRPr="00C467F1" w14:paraId="0BEFA4DA" w14:textId="77777777" w:rsidTr="00921BE8">
        <w:tc>
          <w:tcPr>
            <w:tcW w:w="3256" w:type="dxa"/>
          </w:tcPr>
          <w:p w14:paraId="111582AF" w14:textId="32F70D08" w:rsidR="00102D9A" w:rsidRPr="00C467F1" w:rsidRDefault="003151A0" w:rsidP="00921BE8">
            <w:pPr>
              <w:spacing w:line="288" w:lineRule="auto"/>
              <w:ind w:right="565"/>
              <w:rPr>
                <w:rFonts w:ascii="Helvetica" w:hAnsi="Helvetica"/>
                <w:sz w:val="18"/>
                <w:szCs w:val="18"/>
                <w:lang w:val="de-DE"/>
              </w:rPr>
            </w:pPr>
            <w:r>
              <w:rPr>
                <w:rFonts w:ascii="Helvetica" w:hAnsi="Helvetica"/>
                <w:sz w:val="18"/>
                <w:szCs w:val="18"/>
                <w:lang w:val="de-DE"/>
              </w:rPr>
              <w:t xml:space="preserve">Das Reinigungssystem </w:t>
            </w:r>
            <w:r w:rsidR="00C467F1" w:rsidRPr="00C467F1">
              <w:rPr>
                <w:rFonts w:ascii="Helvetica" w:hAnsi="Helvetica"/>
                <w:sz w:val="18"/>
                <w:szCs w:val="18"/>
                <w:lang w:val="de-DE"/>
              </w:rPr>
              <w:t>Schaerer ProCare lässt sich platzsparend zwischen der Kaffeemaschine und dem Milchsystem integrieren.</w:t>
            </w:r>
          </w:p>
        </w:tc>
        <w:tc>
          <w:tcPr>
            <w:tcW w:w="4110" w:type="dxa"/>
          </w:tcPr>
          <w:p w14:paraId="01433FB5" w14:textId="0D1C45E7" w:rsidR="00102D9A" w:rsidRPr="0073512D" w:rsidRDefault="00C467F1" w:rsidP="00921BE8">
            <w:pPr>
              <w:spacing w:line="288" w:lineRule="auto"/>
              <w:ind w:right="30"/>
              <w:rPr>
                <w:rFonts w:ascii="Helvetica" w:hAnsi="Helvetica"/>
                <w:sz w:val="18"/>
                <w:szCs w:val="18"/>
                <w:lang w:val="de-DE"/>
              </w:rPr>
            </w:pPr>
            <w:r w:rsidRPr="0073512D">
              <w:rPr>
                <w:rFonts w:ascii="Helvetica" w:hAnsi="Helvetica"/>
                <w:sz w:val="18"/>
                <w:szCs w:val="18"/>
                <w:lang w:val="de-DE"/>
              </w:rPr>
              <w:t>Die Expert:innen des Schaerer Coffee Competence Centre teilen ihr tiefgreifendes Wissen rund um „Die perfekte Einstellung“ aller Maschinenparameter für höchsten Kaffeegenuss.</w:t>
            </w:r>
          </w:p>
        </w:tc>
      </w:tr>
    </w:tbl>
    <w:p w14:paraId="7699C42F" w14:textId="77777777" w:rsidR="00EF59CC" w:rsidRPr="00C467F1" w:rsidRDefault="00EF59CC" w:rsidP="00CB273F">
      <w:pPr>
        <w:spacing w:line="288" w:lineRule="auto"/>
        <w:ind w:right="565"/>
        <w:rPr>
          <w:rFonts w:ascii="Helvetica" w:hAnsi="Helvetica"/>
          <w:sz w:val="20"/>
          <w:szCs w:val="20"/>
          <w:lang w:val="de-DE"/>
        </w:rPr>
      </w:pPr>
    </w:p>
    <w:p w14:paraId="724EBAA9" w14:textId="77777777" w:rsidR="00915186" w:rsidRPr="00C467F1" w:rsidRDefault="00915186" w:rsidP="00CB273F">
      <w:pPr>
        <w:spacing w:line="288" w:lineRule="auto"/>
        <w:ind w:right="565"/>
        <w:rPr>
          <w:rFonts w:ascii="Helvetica" w:hAnsi="Helvetica"/>
          <w:b/>
          <w:bCs/>
          <w:sz w:val="20"/>
          <w:szCs w:val="20"/>
          <w:lang w:val="de-DE"/>
        </w:rPr>
      </w:pPr>
    </w:p>
    <w:p w14:paraId="39F686FB" w14:textId="77777777" w:rsidR="00D40BF8" w:rsidRPr="00FF7E12" w:rsidRDefault="00D40BF8" w:rsidP="00CB273F">
      <w:pPr>
        <w:spacing w:line="288" w:lineRule="auto"/>
        <w:ind w:right="565"/>
        <w:outlineLvl w:val="0"/>
        <w:rPr>
          <w:rFonts w:ascii="Helvetica" w:hAnsi="Helvetica" w:cs="Arial"/>
          <w:b/>
          <w:sz w:val="20"/>
          <w:szCs w:val="20"/>
          <w:lang w:val="de-DE"/>
        </w:rPr>
      </w:pPr>
      <w:r w:rsidRPr="00FF7E12">
        <w:rPr>
          <w:rFonts w:ascii="Helvetica" w:hAnsi="Helvetica"/>
          <w:b/>
          <w:sz w:val="20"/>
          <w:szCs w:val="20"/>
          <w:lang w:val="de-DE"/>
        </w:rPr>
        <w:t>Bildanforderung</w:t>
      </w:r>
    </w:p>
    <w:p w14:paraId="41A52DB7" w14:textId="42EE0329" w:rsidR="00D40BF8" w:rsidRDefault="00D40BF8" w:rsidP="00CB273F">
      <w:pPr>
        <w:spacing w:line="288" w:lineRule="auto"/>
        <w:ind w:right="565"/>
        <w:rPr>
          <w:rFonts w:ascii="Helvetica" w:hAnsi="Helvetica"/>
          <w:sz w:val="20"/>
          <w:szCs w:val="20"/>
          <w:lang w:val="de-DE"/>
        </w:rPr>
      </w:pPr>
      <w:r w:rsidRPr="00FF7E12">
        <w:rPr>
          <w:rFonts w:ascii="Helvetica" w:hAnsi="Helvetica"/>
          <w:sz w:val="20"/>
          <w:szCs w:val="20"/>
          <w:lang w:val="de-DE"/>
        </w:rPr>
        <w:t>Bildmaterial zum Download finden Sie in unserem Medienportal press-n-relations.amid-pr.com (Suchbegriffe „</w:t>
      </w:r>
      <w:hyperlink r:id="rId8" w:history="1">
        <w:r w:rsidR="00675D02" w:rsidRPr="00015FB4">
          <w:rPr>
            <w:rStyle w:val="Hyperlink"/>
            <w:rFonts w:ascii="Helvetica" w:hAnsi="Helvetica"/>
            <w:sz w:val="20"/>
            <w:szCs w:val="20"/>
            <w:lang w:val="de-DE"/>
          </w:rPr>
          <w:t>Schaerer</w:t>
        </w:r>
        <w:r w:rsidR="00D50C8C" w:rsidRPr="00015FB4">
          <w:rPr>
            <w:rStyle w:val="Hyperlink"/>
            <w:rFonts w:ascii="Helvetica" w:hAnsi="Helvetica"/>
            <w:sz w:val="20"/>
            <w:szCs w:val="20"/>
            <w:lang w:val="de-DE"/>
          </w:rPr>
          <w:t xml:space="preserve"> </w:t>
        </w:r>
        <w:r w:rsidR="009D62EA" w:rsidRPr="00015FB4">
          <w:rPr>
            <w:rStyle w:val="Hyperlink"/>
            <w:rFonts w:ascii="Helvetica" w:hAnsi="Helvetica"/>
            <w:sz w:val="20"/>
            <w:szCs w:val="20"/>
            <w:lang w:val="de-DE"/>
          </w:rPr>
          <w:t>Inter</w:t>
        </w:r>
        <w:r w:rsidR="00FA0CC6" w:rsidRPr="00015FB4">
          <w:rPr>
            <w:rStyle w:val="Hyperlink"/>
            <w:rFonts w:ascii="Helvetica" w:hAnsi="Helvetica"/>
            <w:sz w:val="20"/>
            <w:szCs w:val="20"/>
            <w:lang w:val="de-DE"/>
          </w:rPr>
          <w:t>norga</w:t>
        </w:r>
        <w:r w:rsidR="0015644A" w:rsidRPr="00015FB4">
          <w:rPr>
            <w:rStyle w:val="Hyperlink"/>
            <w:rFonts w:ascii="Helvetica" w:hAnsi="Helvetica"/>
            <w:sz w:val="20"/>
            <w:szCs w:val="20"/>
            <w:lang w:val="de-DE"/>
          </w:rPr>
          <w:t xml:space="preserve"> </w:t>
        </w:r>
        <w:r w:rsidR="00D50C8C" w:rsidRPr="00015FB4">
          <w:rPr>
            <w:rStyle w:val="Hyperlink"/>
            <w:rFonts w:ascii="Helvetica" w:hAnsi="Helvetica"/>
            <w:sz w:val="20"/>
            <w:szCs w:val="20"/>
            <w:lang w:val="de-DE"/>
          </w:rPr>
          <w:t>202</w:t>
        </w:r>
        <w:r w:rsidR="0060016F" w:rsidRPr="00015FB4">
          <w:rPr>
            <w:rStyle w:val="Hyperlink"/>
            <w:rFonts w:ascii="Helvetica" w:hAnsi="Helvetica"/>
            <w:sz w:val="20"/>
            <w:szCs w:val="20"/>
            <w:lang w:val="de-DE"/>
          </w:rPr>
          <w:t>3</w:t>
        </w:r>
      </w:hyperlink>
      <w:r w:rsidRPr="00FF7E12">
        <w:rPr>
          <w:rFonts w:ascii="Helvetica" w:hAnsi="Helvetica"/>
          <w:sz w:val="20"/>
          <w:szCs w:val="20"/>
          <w:lang w:val="de-DE"/>
        </w:rPr>
        <w:t xml:space="preserve">“). Selbstverständlich schicke ich Ihnen die Dateien auch gerne per E-Mail zu. </w:t>
      </w:r>
    </w:p>
    <w:p w14:paraId="360B991F" w14:textId="77777777" w:rsidR="00AF41B4" w:rsidRPr="00FF7E12" w:rsidRDefault="00AF41B4" w:rsidP="00CB273F">
      <w:pPr>
        <w:spacing w:line="288" w:lineRule="auto"/>
        <w:ind w:right="565"/>
        <w:rPr>
          <w:rFonts w:ascii="Arial" w:hAnsi="Arial" w:cs="Arial"/>
          <w:sz w:val="20"/>
          <w:szCs w:val="20"/>
          <w:lang w:val="de-DE"/>
        </w:rPr>
      </w:pPr>
    </w:p>
    <w:tbl>
      <w:tblPr>
        <w:tblpPr w:leftFromText="141" w:rightFromText="141" w:vertAnchor="text" w:horzAnchor="page" w:tblpX="1377" w:tblpY="198"/>
        <w:tblW w:w="9895" w:type="dxa"/>
        <w:tblLayout w:type="fixed"/>
        <w:tblCellMar>
          <w:left w:w="70" w:type="dxa"/>
          <w:right w:w="70" w:type="dxa"/>
        </w:tblCellMar>
        <w:tblLook w:val="0000" w:firstRow="0" w:lastRow="0" w:firstColumn="0" w:lastColumn="0" w:noHBand="0" w:noVBand="0"/>
      </w:tblPr>
      <w:tblGrid>
        <w:gridCol w:w="5501"/>
        <w:gridCol w:w="4394"/>
      </w:tblGrid>
      <w:tr w:rsidR="00732EF5" w:rsidRPr="00FF7E12" w14:paraId="632C87E8" w14:textId="77777777" w:rsidTr="000D5348">
        <w:trPr>
          <w:trHeight w:val="1286"/>
        </w:trPr>
        <w:tc>
          <w:tcPr>
            <w:tcW w:w="5501" w:type="dxa"/>
            <w:tcBorders>
              <w:top w:val="nil"/>
              <w:left w:val="nil"/>
              <w:bottom w:val="nil"/>
              <w:right w:val="nil"/>
            </w:tcBorders>
          </w:tcPr>
          <w:p w14:paraId="78D799D9" w14:textId="77777777" w:rsidR="00D40BF8" w:rsidRPr="00FF7E12" w:rsidRDefault="00D40BF8" w:rsidP="00CB273F">
            <w:pPr>
              <w:pStyle w:val="berschrift2"/>
              <w:ind w:right="565"/>
              <w:rPr>
                <w:rFonts w:cs="Helvetica"/>
                <w:color w:val="000000"/>
                <w:sz w:val="18"/>
                <w:lang w:val="de-DE" w:eastAsia="de-DE"/>
              </w:rPr>
            </w:pPr>
            <w:bookmarkStart w:id="0" w:name="OLE_LINK1"/>
            <w:bookmarkStart w:id="1" w:name="OLE_LINK2"/>
            <w:r w:rsidRPr="00FF7E12">
              <w:rPr>
                <w:rFonts w:cs="Helvetica"/>
                <w:color w:val="000000"/>
                <w:sz w:val="18"/>
                <w:lang w:val="de-DE" w:eastAsia="de-DE"/>
              </w:rPr>
              <w:lastRenderedPageBreak/>
              <w:t>Weitere Informationen:</w:t>
            </w:r>
          </w:p>
          <w:p w14:paraId="023607E8" w14:textId="023055CB" w:rsidR="0016058A" w:rsidRPr="00FF7E12" w:rsidRDefault="0016058A" w:rsidP="00CB273F">
            <w:pPr>
              <w:spacing w:line="288" w:lineRule="auto"/>
              <w:ind w:right="565"/>
              <w:rPr>
                <w:rFonts w:ascii="Helvetica" w:hAnsi="Helvetica"/>
                <w:sz w:val="18"/>
                <w:lang w:val="de-DE"/>
              </w:rPr>
            </w:pPr>
            <w:r w:rsidRPr="00FF7E12">
              <w:rPr>
                <w:rFonts w:ascii="Helvetica" w:hAnsi="Helvetica"/>
                <w:sz w:val="18"/>
                <w:lang w:val="de-DE"/>
              </w:rPr>
              <w:t>Schaerer Deutschland GmbH</w:t>
            </w:r>
          </w:p>
          <w:p w14:paraId="5EB16945" w14:textId="77777777" w:rsidR="0016058A" w:rsidRPr="00FF7E12" w:rsidRDefault="0016058A" w:rsidP="00CB273F">
            <w:pPr>
              <w:spacing w:line="288" w:lineRule="auto"/>
              <w:ind w:right="565"/>
              <w:rPr>
                <w:rFonts w:ascii="Helvetica" w:hAnsi="Helvetica"/>
                <w:sz w:val="18"/>
                <w:lang w:val="de-DE"/>
              </w:rPr>
            </w:pPr>
            <w:r w:rsidRPr="00FF7E12">
              <w:rPr>
                <w:rFonts w:ascii="Helvetica" w:hAnsi="Helvetica"/>
                <w:sz w:val="18"/>
                <w:lang w:val="de-DE"/>
              </w:rPr>
              <w:t>Siechenlach 1, D-89173 Lonsee-Urspring</w:t>
            </w:r>
          </w:p>
          <w:p w14:paraId="572075AD" w14:textId="325DD8C3" w:rsidR="0016058A" w:rsidRPr="00FF7E12" w:rsidRDefault="0016058A" w:rsidP="00CB273F">
            <w:pPr>
              <w:spacing w:line="288" w:lineRule="auto"/>
              <w:ind w:right="565"/>
              <w:rPr>
                <w:rFonts w:ascii="Helvetica" w:hAnsi="Helvetica"/>
                <w:sz w:val="18"/>
                <w:lang w:val="de-DE"/>
              </w:rPr>
            </w:pPr>
            <w:r w:rsidRPr="00FF7E12">
              <w:rPr>
                <w:rFonts w:ascii="Helvetica" w:hAnsi="Helvetica"/>
                <w:sz w:val="18"/>
                <w:lang w:val="de-DE"/>
              </w:rPr>
              <w:t>Tel.: +49 7336 9525-</w:t>
            </w:r>
            <w:r w:rsidR="00A35187" w:rsidRPr="00FF7E12">
              <w:rPr>
                <w:rFonts w:ascii="Helvetica" w:hAnsi="Helvetica"/>
                <w:sz w:val="18"/>
                <w:lang w:val="de-DE"/>
              </w:rPr>
              <w:t>0</w:t>
            </w:r>
          </w:p>
          <w:p w14:paraId="134F401F" w14:textId="51BAF135" w:rsidR="0016058A" w:rsidRPr="00FF7E12" w:rsidRDefault="00A35187" w:rsidP="00CB273F">
            <w:pPr>
              <w:spacing w:line="288" w:lineRule="auto"/>
              <w:ind w:right="565"/>
              <w:rPr>
                <w:rFonts w:ascii="Helvetica" w:hAnsi="Helvetica"/>
                <w:sz w:val="18"/>
                <w:lang w:val="de-DE"/>
              </w:rPr>
            </w:pPr>
            <w:r w:rsidRPr="00FF7E12">
              <w:rPr>
                <w:rFonts w:ascii="Helvetica" w:hAnsi="Helvetica"/>
                <w:sz w:val="18"/>
                <w:lang w:val="de-DE"/>
              </w:rPr>
              <w:t>info@schaerer.com</w:t>
            </w:r>
          </w:p>
          <w:p w14:paraId="7188FF1A" w14:textId="77777777" w:rsidR="0016058A" w:rsidRPr="00FF7E12" w:rsidRDefault="0016058A" w:rsidP="00CB273F">
            <w:pPr>
              <w:spacing w:line="288" w:lineRule="auto"/>
              <w:ind w:right="565"/>
              <w:rPr>
                <w:rFonts w:ascii="Helvetica" w:hAnsi="Helvetica"/>
                <w:color w:val="000000"/>
                <w:sz w:val="18"/>
                <w:lang w:val="de-DE"/>
              </w:rPr>
            </w:pPr>
            <w:r w:rsidRPr="00FF7E12">
              <w:rPr>
                <w:rFonts w:ascii="Helvetica" w:hAnsi="Helvetica"/>
                <w:sz w:val="18"/>
                <w:lang w:val="de-DE"/>
              </w:rPr>
              <w:t>www.schaerer.com</w:t>
            </w:r>
          </w:p>
          <w:p w14:paraId="251F197A" w14:textId="77777777" w:rsidR="009033CE" w:rsidRPr="00601BED" w:rsidRDefault="009033CE" w:rsidP="009033CE">
            <w:pPr>
              <w:spacing w:line="288" w:lineRule="auto"/>
              <w:ind w:right="283"/>
              <w:rPr>
                <w:rFonts w:ascii="Helvetica" w:hAnsi="Helvetica" w:cs="Arial"/>
                <w:sz w:val="18"/>
                <w:szCs w:val="18"/>
              </w:rPr>
            </w:pPr>
            <w:hyperlink r:id="rId9" w:history="1">
              <w:r w:rsidRPr="00601BED">
                <w:rPr>
                  <w:rStyle w:val="Hyperlink"/>
                  <w:rFonts w:ascii="Helvetica" w:hAnsi="Helvetica" w:cs="Arial"/>
                  <w:sz w:val="18"/>
                  <w:szCs w:val="18"/>
                </w:rPr>
                <w:t>https://aboutwmf.com/de/news-media/newsroom/schaerer/</w:t>
              </w:r>
            </w:hyperlink>
          </w:p>
          <w:p w14:paraId="2FAF7D8F" w14:textId="77777777" w:rsidR="00120166" w:rsidRPr="00FF7E12" w:rsidRDefault="00120166" w:rsidP="00CB273F">
            <w:pPr>
              <w:spacing w:line="288" w:lineRule="auto"/>
              <w:ind w:right="565"/>
              <w:rPr>
                <w:rFonts w:ascii="Helvetica" w:hAnsi="Helvetica"/>
                <w:b/>
                <w:color w:val="000000"/>
                <w:sz w:val="18"/>
                <w:lang w:val="de-DE"/>
              </w:rPr>
            </w:pPr>
          </w:p>
          <w:p w14:paraId="7A70AD30" w14:textId="77777777" w:rsidR="00D40BF8" w:rsidRPr="00FF7E12" w:rsidRDefault="00D40BF8" w:rsidP="00CB273F">
            <w:pPr>
              <w:spacing w:line="288" w:lineRule="auto"/>
              <w:ind w:right="565"/>
              <w:rPr>
                <w:rFonts w:ascii="Helvetica" w:hAnsi="Helvetica"/>
                <w:b/>
                <w:color w:val="000000"/>
                <w:sz w:val="18"/>
                <w:lang w:val="de-DE"/>
              </w:rPr>
            </w:pPr>
            <w:r w:rsidRPr="00FF7E12">
              <w:rPr>
                <w:rFonts w:ascii="Helvetica" w:hAnsi="Helvetica"/>
                <w:b/>
                <w:color w:val="000000"/>
                <w:sz w:val="18"/>
                <w:lang w:val="de-DE"/>
              </w:rPr>
              <w:t xml:space="preserve">Schaerer Pressebüro </w:t>
            </w:r>
          </w:p>
          <w:p w14:paraId="4FB10D43" w14:textId="77777777" w:rsidR="00120BC3" w:rsidRPr="00FF7E12" w:rsidRDefault="00D40BF8" w:rsidP="00CB273F">
            <w:pPr>
              <w:spacing w:line="288" w:lineRule="auto"/>
              <w:ind w:right="565"/>
              <w:rPr>
                <w:rFonts w:ascii="Helvetica" w:hAnsi="Helvetica"/>
                <w:color w:val="000000"/>
                <w:sz w:val="18"/>
                <w:lang w:val="de-DE"/>
              </w:rPr>
            </w:pPr>
            <w:r w:rsidRPr="00FF7E12">
              <w:rPr>
                <w:rFonts w:ascii="Helvetica" w:hAnsi="Helvetica"/>
                <w:color w:val="000000"/>
                <w:sz w:val="18"/>
                <w:lang w:val="de-DE"/>
              </w:rPr>
              <w:t xml:space="preserve">c/o Press’n’Relations GmbH, </w:t>
            </w:r>
          </w:p>
          <w:p w14:paraId="5656A2DF" w14:textId="77777777" w:rsidR="00D40BF8" w:rsidRPr="00FF7E12" w:rsidRDefault="00D40BF8" w:rsidP="00CB273F">
            <w:pPr>
              <w:spacing w:line="288" w:lineRule="auto"/>
              <w:ind w:right="565"/>
              <w:rPr>
                <w:rFonts w:ascii="Helvetica" w:hAnsi="Helvetica"/>
                <w:color w:val="000000"/>
                <w:sz w:val="18"/>
                <w:lang w:val="de-DE"/>
              </w:rPr>
            </w:pPr>
            <w:r w:rsidRPr="00FF7E12">
              <w:rPr>
                <w:rFonts w:ascii="Helvetica" w:hAnsi="Helvetica"/>
                <w:color w:val="000000"/>
                <w:sz w:val="18"/>
                <w:lang w:val="de-DE"/>
              </w:rPr>
              <w:t>Nataša Forstner</w:t>
            </w:r>
          </w:p>
          <w:p w14:paraId="54B3358E" w14:textId="77777777" w:rsidR="00D40BF8" w:rsidRPr="00FF7E12" w:rsidRDefault="00D40BF8" w:rsidP="00CB273F">
            <w:pPr>
              <w:spacing w:line="288" w:lineRule="auto"/>
              <w:ind w:right="565"/>
              <w:rPr>
                <w:rFonts w:ascii="Helvetica" w:hAnsi="Helvetica"/>
                <w:color w:val="000000"/>
                <w:sz w:val="18"/>
                <w:lang w:val="de-DE"/>
              </w:rPr>
            </w:pPr>
            <w:r w:rsidRPr="00FF7E12">
              <w:rPr>
                <w:rFonts w:ascii="Helvetica" w:hAnsi="Helvetica"/>
                <w:color w:val="000000"/>
                <w:sz w:val="18"/>
                <w:lang w:val="de-DE"/>
              </w:rPr>
              <w:t>Magirusstrasse 33, D-89077 Ulm</w:t>
            </w:r>
          </w:p>
          <w:p w14:paraId="7A1A5BAE" w14:textId="77777777" w:rsidR="00D40BF8" w:rsidRPr="00FF7E12" w:rsidRDefault="00D40BF8" w:rsidP="00CB273F">
            <w:pPr>
              <w:pStyle w:val="Sprechblasentext"/>
              <w:spacing w:line="288" w:lineRule="auto"/>
              <w:ind w:right="565"/>
              <w:rPr>
                <w:rFonts w:ascii="Helvetica" w:hAnsi="Helvetica" w:cs="Tahoma"/>
                <w:color w:val="000000"/>
                <w:sz w:val="18"/>
                <w:lang w:val="de-DE"/>
              </w:rPr>
            </w:pPr>
            <w:r w:rsidRPr="00FF7E12">
              <w:rPr>
                <w:rFonts w:ascii="Helvetica" w:hAnsi="Helvetica" w:cs="Tahoma"/>
                <w:color w:val="000000"/>
                <w:sz w:val="18"/>
                <w:lang w:val="de-DE"/>
              </w:rPr>
              <w:t xml:space="preserve">Tel.: +49 731 96 287-17 </w:t>
            </w:r>
          </w:p>
          <w:p w14:paraId="603C0CE8" w14:textId="77777777" w:rsidR="00D40BF8" w:rsidRPr="00FF7E12" w:rsidRDefault="00D40BF8" w:rsidP="00CB273F">
            <w:pPr>
              <w:pStyle w:val="Sprechblasentext"/>
              <w:spacing w:line="288" w:lineRule="auto"/>
              <w:ind w:right="565"/>
              <w:rPr>
                <w:rFonts w:ascii="Helvetica" w:hAnsi="Helvetica" w:cs="Tahoma"/>
                <w:color w:val="000000"/>
                <w:sz w:val="18"/>
                <w:lang w:val="de-DE"/>
              </w:rPr>
            </w:pPr>
            <w:r w:rsidRPr="00FF7E12">
              <w:rPr>
                <w:rFonts w:ascii="Helvetica" w:hAnsi="Helvetica" w:cs="Tahoma"/>
                <w:color w:val="000000"/>
                <w:sz w:val="18"/>
                <w:lang w:val="de-DE"/>
              </w:rPr>
              <w:t>Fax: +49 731 96 287-97</w:t>
            </w:r>
          </w:p>
          <w:p w14:paraId="7AC8134B" w14:textId="4CA91B48" w:rsidR="00D40BF8" w:rsidRPr="00FF7E12" w:rsidRDefault="00D40BF8" w:rsidP="00CB273F">
            <w:pPr>
              <w:spacing w:line="288" w:lineRule="auto"/>
              <w:ind w:right="565"/>
              <w:rPr>
                <w:rFonts w:ascii="Helvetica" w:hAnsi="Helvetica"/>
                <w:color w:val="000000"/>
                <w:sz w:val="18"/>
                <w:lang w:val="de-DE"/>
              </w:rPr>
            </w:pPr>
            <w:r w:rsidRPr="00FF7E12">
              <w:rPr>
                <w:rFonts w:ascii="Helvetica" w:hAnsi="Helvetica"/>
                <w:color w:val="000000"/>
                <w:sz w:val="18"/>
                <w:lang w:val="de-DE"/>
              </w:rPr>
              <w:t>nfo@press-n-relations.de</w:t>
            </w:r>
            <w:r w:rsidRPr="00FF7E12">
              <w:rPr>
                <w:rFonts w:ascii="Helvetica" w:hAnsi="Helvetica"/>
                <w:color w:val="000000"/>
                <w:sz w:val="18"/>
                <w:lang w:val="de-DE"/>
              </w:rPr>
              <w:br/>
              <w:t>www.p</w:t>
            </w:r>
            <w:r w:rsidR="000D5348" w:rsidRPr="00FF7E12">
              <w:rPr>
                <w:rFonts w:ascii="Helvetica" w:hAnsi="Helvetica"/>
                <w:color w:val="000000"/>
                <w:sz w:val="18"/>
                <w:lang w:val="de-DE"/>
              </w:rPr>
              <w:t>r</w:t>
            </w:r>
            <w:r w:rsidRPr="00FF7E12">
              <w:rPr>
                <w:rFonts w:ascii="Helvetica" w:hAnsi="Helvetica"/>
                <w:color w:val="000000"/>
                <w:sz w:val="18"/>
                <w:lang w:val="de-DE"/>
              </w:rPr>
              <w:t>ess-n-relations.de</w:t>
            </w:r>
          </w:p>
        </w:tc>
        <w:tc>
          <w:tcPr>
            <w:tcW w:w="4394" w:type="dxa"/>
            <w:tcBorders>
              <w:top w:val="nil"/>
              <w:left w:val="nil"/>
              <w:bottom w:val="nil"/>
              <w:right w:val="nil"/>
            </w:tcBorders>
          </w:tcPr>
          <w:p w14:paraId="68991D7A" w14:textId="77777777" w:rsidR="00D40BF8" w:rsidRPr="00FF7E12" w:rsidRDefault="00D40BF8" w:rsidP="00CB273F">
            <w:pPr>
              <w:widowControl w:val="0"/>
              <w:spacing w:line="288" w:lineRule="auto"/>
              <w:ind w:right="565"/>
              <w:rPr>
                <w:rFonts w:ascii="Helvetica" w:hAnsi="Helvetica"/>
                <w:b/>
                <w:color w:val="000000"/>
                <w:sz w:val="18"/>
                <w:lang w:val="de-DE"/>
              </w:rPr>
            </w:pPr>
          </w:p>
          <w:p w14:paraId="550CCDA0" w14:textId="77777777" w:rsidR="00D40BF8" w:rsidRPr="00FF7E12" w:rsidRDefault="00D40BF8" w:rsidP="00CB273F">
            <w:pPr>
              <w:spacing w:line="288" w:lineRule="auto"/>
              <w:ind w:right="565"/>
              <w:rPr>
                <w:rFonts w:ascii="Helvetica" w:hAnsi="Helvetica"/>
                <w:color w:val="000000"/>
                <w:sz w:val="18"/>
                <w:lang w:val="de-DE"/>
              </w:rPr>
            </w:pPr>
          </w:p>
          <w:p w14:paraId="67395A13" w14:textId="77777777" w:rsidR="00D40BF8" w:rsidRPr="00FF7E12" w:rsidRDefault="00D40BF8" w:rsidP="00CB273F">
            <w:pPr>
              <w:spacing w:line="288" w:lineRule="auto"/>
              <w:ind w:right="565"/>
              <w:rPr>
                <w:rFonts w:ascii="Helvetica" w:hAnsi="Helvetica"/>
                <w:color w:val="000000"/>
                <w:sz w:val="18"/>
                <w:lang w:val="de-DE"/>
              </w:rPr>
            </w:pPr>
          </w:p>
          <w:p w14:paraId="1E417AC6" w14:textId="77777777" w:rsidR="00D40BF8" w:rsidRPr="00FF7E12" w:rsidRDefault="00D40BF8" w:rsidP="00CB273F">
            <w:pPr>
              <w:spacing w:line="288" w:lineRule="auto"/>
              <w:ind w:right="565"/>
              <w:rPr>
                <w:rFonts w:ascii="Helvetica" w:hAnsi="Helvetica"/>
                <w:color w:val="000000"/>
                <w:sz w:val="18"/>
                <w:lang w:val="de-DE"/>
              </w:rPr>
            </w:pPr>
          </w:p>
          <w:p w14:paraId="510FB8AC" w14:textId="77777777" w:rsidR="00D40BF8" w:rsidRPr="00FF7E12" w:rsidRDefault="00D40BF8" w:rsidP="00CB273F">
            <w:pPr>
              <w:spacing w:line="288" w:lineRule="auto"/>
              <w:ind w:right="565"/>
              <w:rPr>
                <w:rFonts w:ascii="Helvetica" w:hAnsi="Helvetica"/>
                <w:color w:val="000000"/>
                <w:sz w:val="18"/>
                <w:lang w:val="de-DE"/>
              </w:rPr>
            </w:pPr>
          </w:p>
        </w:tc>
      </w:tr>
      <w:bookmarkEnd w:id="0"/>
      <w:bookmarkEnd w:id="1"/>
    </w:tbl>
    <w:p w14:paraId="664C074E" w14:textId="77777777" w:rsidR="00EC3847" w:rsidRDefault="00EC3847" w:rsidP="00CB273F">
      <w:pPr>
        <w:widowControl w:val="0"/>
        <w:spacing w:line="288" w:lineRule="auto"/>
        <w:ind w:right="565"/>
        <w:rPr>
          <w:rFonts w:ascii="Helvetica" w:hAnsi="Helvetica"/>
          <w:b/>
          <w:color w:val="000000"/>
          <w:sz w:val="18"/>
          <w:lang w:val="de-DE"/>
        </w:rPr>
      </w:pPr>
    </w:p>
    <w:p w14:paraId="42769766" w14:textId="0DC13386" w:rsidR="0016058A" w:rsidRPr="00FF7E12" w:rsidRDefault="00EC3847" w:rsidP="00CB273F">
      <w:pPr>
        <w:widowControl w:val="0"/>
        <w:spacing w:line="288" w:lineRule="auto"/>
        <w:ind w:right="565"/>
        <w:rPr>
          <w:rFonts w:ascii="Helvetica" w:hAnsi="Helvetica"/>
          <w:b/>
          <w:color w:val="000000"/>
          <w:sz w:val="18"/>
          <w:lang w:val="de-DE"/>
        </w:rPr>
      </w:pPr>
      <w:r>
        <w:rPr>
          <w:rFonts w:ascii="Helvetica" w:hAnsi="Helvetica"/>
          <w:b/>
          <w:color w:val="000000"/>
          <w:sz w:val="18"/>
          <w:lang w:val="de-DE"/>
        </w:rPr>
        <w:br/>
      </w:r>
      <w:r w:rsidR="0016058A" w:rsidRPr="00FF7E12">
        <w:rPr>
          <w:rFonts w:ascii="Helvetica" w:hAnsi="Helvetica"/>
          <w:b/>
          <w:color w:val="000000"/>
          <w:sz w:val="18"/>
          <w:lang w:val="de-DE"/>
        </w:rPr>
        <w:t>Schaerer Deutschland GmbH</w:t>
      </w:r>
    </w:p>
    <w:p w14:paraId="5A9AEC36" w14:textId="77777777" w:rsidR="0016058A" w:rsidRPr="00FF7E12" w:rsidRDefault="0016058A" w:rsidP="00CB273F">
      <w:pPr>
        <w:widowControl w:val="0"/>
        <w:spacing w:line="288" w:lineRule="auto"/>
        <w:ind w:right="565"/>
        <w:rPr>
          <w:rFonts w:ascii="Helvetica" w:hAnsi="Helvetica"/>
          <w:color w:val="000000"/>
          <w:sz w:val="18"/>
          <w:lang w:val="de-DE"/>
        </w:rPr>
      </w:pPr>
      <w:r w:rsidRPr="00FF7E12">
        <w:rPr>
          <w:rFonts w:ascii="Helvetica" w:hAnsi="Helvetica"/>
          <w:color w:val="000000"/>
          <w:sz w:val="18"/>
          <w:lang w:val="de-DE"/>
        </w:rPr>
        <w:t>Die Schaerer Deutschland GmbH wurde 1993 als erste Tochtergesellschaft der Schaerer AG gegründet. Das Team um Geschäftsführer Hansjürg Marti betreut insgesamt 120 Vertriebs- und Servicepartner in Deutschland und in Österreich. Zum Kundenkreis gehören neben Unternehmen aus den Branchen Gastronomie und Hotel auch Bäckereien, Kettenbetriebe oder Büros. Der Sitz des Unternehmens befindet sich seit 2009 in Lonsee-Urspring. Die Schaerer Deutschland GmbH vertreibt in Deutschland und Österreich neben den eigenen auch die professionellen Kaffeemaschinen der Marke Wilbur Curtis.</w:t>
      </w:r>
    </w:p>
    <w:p w14:paraId="0464AA63" w14:textId="77777777" w:rsidR="0016058A" w:rsidRPr="00FF7E12" w:rsidRDefault="0016058A" w:rsidP="00CB273F">
      <w:pPr>
        <w:widowControl w:val="0"/>
        <w:spacing w:line="288" w:lineRule="auto"/>
        <w:ind w:right="565"/>
        <w:rPr>
          <w:rFonts w:ascii="Helvetica" w:hAnsi="Helvetica"/>
          <w:b/>
          <w:bCs/>
          <w:color w:val="000000"/>
          <w:sz w:val="18"/>
          <w:lang w:val="de-DE"/>
        </w:rPr>
      </w:pPr>
    </w:p>
    <w:p w14:paraId="24E9587B" w14:textId="77777777" w:rsidR="0016058A" w:rsidRPr="00FF7E12" w:rsidRDefault="0016058A" w:rsidP="00CB273F">
      <w:pPr>
        <w:widowControl w:val="0"/>
        <w:spacing w:line="288" w:lineRule="auto"/>
        <w:ind w:right="565"/>
        <w:rPr>
          <w:rFonts w:ascii="Helvetica" w:hAnsi="Helvetica"/>
          <w:b/>
          <w:bCs/>
          <w:color w:val="000000"/>
          <w:sz w:val="18"/>
          <w:lang w:val="de-DE"/>
        </w:rPr>
      </w:pPr>
      <w:r w:rsidRPr="00FF7E12">
        <w:rPr>
          <w:rFonts w:ascii="Helvetica" w:hAnsi="Helvetica"/>
          <w:b/>
          <w:bCs/>
          <w:color w:val="000000"/>
          <w:sz w:val="18"/>
          <w:lang w:val="de-DE"/>
        </w:rPr>
        <w:t>Wilbur Curtis</w:t>
      </w:r>
    </w:p>
    <w:p w14:paraId="26F42939" w14:textId="77777777" w:rsidR="0016058A" w:rsidRPr="00FF7E12" w:rsidRDefault="0016058A" w:rsidP="00CB273F">
      <w:pPr>
        <w:widowControl w:val="0"/>
        <w:spacing w:line="288" w:lineRule="auto"/>
        <w:ind w:right="565"/>
        <w:rPr>
          <w:rFonts w:ascii="Helvetica" w:hAnsi="Helvetica"/>
          <w:color w:val="000000"/>
          <w:sz w:val="18"/>
          <w:lang w:val="de-DE"/>
        </w:rPr>
      </w:pPr>
      <w:r w:rsidRPr="00FF7E12">
        <w:rPr>
          <w:rFonts w:ascii="Helvetica" w:hAnsi="Helvetica"/>
          <w:color w:val="000000"/>
          <w:sz w:val="18"/>
          <w:lang w:val="de-DE"/>
        </w:rPr>
        <w:t>Das US-amerikanische Unternehmen Wilbur Curtis entwickelt seit der Gründung im Jahr 1941 professionelle Kaffeemaschinen, Tee-Brühsysteme und Spezialgetränkespender. Dank seiner ausgeprägten Innovationskultur mit Weitblick für die Anforderungen des Marktes ist das Familienunternehmen heute der zweitgrößte amerikanische Hersteller in diesem Bereich und auch weltweit unter den führenden Unternehmen dieser Branche. Seit 2019 gehört Wilbur Curtis zum Geschäftsbereich Professional Coffee Machines der Groupe SEB.</w:t>
      </w:r>
    </w:p>
    <w:p w14:paraId="7FDE2E91" w14:textId="77777777" w:rsidR="0016058A" w:rsidRPr="00FF7E12" w:rsidRDefault="0016058A" w:rsidP="00CB273F">
      <w:pPr>
        <w:widowControl w:val="0"/>
        <w:spacing w:line="288" w:lineRule="auto"/>
        <w:ind w:right="565"/>
        <w:rPr>
          <w:rFonts w:ascii="Helvetica" w:hAnsi="Helvetica"/>
          <w:color w:val="000000"/>
          <w:sz w:val="18"/>
          <w:lang w:val="de-DE"/>
        </w:rPr>
      </w:pPr>
    </w:p>
    <w:p w14:paraId="09AD8018" w14:textId="77777777" w:rsidR="0016058A" w:rsidRPr="00FF7E12" w:rsidRDefault="0016058A" w:rsidP="00CB273F">
      <w:pPr>
        <w:widowControl w:val="0"/>
        <w:spacing w:line="288" w:lineRule="auto"/>
        <w:ind w:right="565"/>
        <w:rPr>
          <w:rFonts w:ascii="Helvetica" w:hAnsi="Helvetica"/>
          <w:color w:val="000000"/>
          <w:sz w:val="18"/>
          <w:lang w:val="de-DE"/>
        </w:rPr>
      </w:pPr>
      <w:r w:rsidRPr="00FF7E12">
        <w:rPr>
          <w:rFonts w:ascii="Helvetica" w:hAnsi="Helvetica"/>
          <w:color w:val="000000"/>
          <w:sz w:val="18"/>
          <w:lang w:val="de-DE"/>
        </w:rPr>
        <w:t xml:space="preserve">Curtis entwickelt seit jeher neue Technologien für das besondere Kaffeeerlebnis. Sie unterstützen den Betreiber, konstante Kaffeequalität anzubieten und gleichzeitig Serviceprozesse zu vereinfachen. Innovative Technologie bietet Kunden dabei höchste Flexibilität sowie Prozesssicherheit. Nachhaltiges Handeln im Sinne der Umwelt und der verantwortungsvolle Umgang mit Ressourcen sind ebenfalls tief in der Unternehmensphilosophie verankert. Bereits seit 1941 lebt Curtis das Prinzip der drei Rs „Reduce, Reuse &amp; Recycle“ in allen Geschäftsbereichen – von der Fertigung und Lagerung bis zur Verwaltung. </w:t>
      </w:r>
    </w:p>
    <w:p w14:paraId="6017BF4E" w14:textId="77777777" w:rsidR="0016058A" w:rsidRPr="00FF7E12" w:rsidRDefault="0016058A" w:rsidP="00CB273F">
      <w:pPr>
        <w:widowControl w:val="0"/>
        <w:spacing w:line="288" w:lineRule="auto"/>
        <w:ind w:right="565"/>
        <w:rPr>
          <w:rFonts w:ascii="Helvetica" w:hAnsi="Helvetica"/>
          <w:b/>
          <w:color w:val="000000"/>
          <w:sz w:val="18"/>
          <w:lang w:val="de-DE"/>
        </w:rPr>
      </w:pPr>
    </w:p>
    <w:p w14:paraId="0A130215" w14:textId="77777777" w:rsidR="0016058A" w:rsidRPr="00FF7E12" w:rsidRDefault="0016058A" w:rsidP="00CB273F">
      <w:pPr>
        <w:widowControl w:val="0"/>
        <w:spacing w:line="288" w:lineRule="auto"/>
        <w:ind w:right="565"/>
        <w:rPr>
          <w:rFonts w:ascii="Helvetica" w:hAnsi="Helvetica"/>
          <w:b/>
          <w:color w:val="000000"/>
          <w:sz w:val="18"/>
          <w:lang w:val="de-DE"/>
        </w:rPr>
      </w:pPr>
      <w:r w:rsidRPr="00FF7E12">
        <w:rPr>
          <w:rFonts w:ascii="Helvetica" w:hAnsi="Helvetica"/>
          <w:b/>
          <w:color w:val="000000"/>
          <w:sz w:val="18"/>
          <w:lang w:val="de-DE"/>
        </w:rPr>
        <w:t>Schaerer AG</w:t>
      </w:r>
    </w:p>
    <w:p w14:paraId="1643A4F1" w14:textId="77777777" w:rsidR="0016058A" w:rsidRPr="00FF7E12" w:rsidRDefault="0016058A" w:rsidP="00CB273F">
      <w:pPr>
        <w:widowControl w:val="0"/>
        <w:spacing w:line="288" w:lineRule="auto"/>
        <w:ind w:right="565"/>
        <w:rPr>
          <w:rFonts w:ascii="Helvetica" w:hAnsi="Helvetica"/>
          <w:sz w:val="18"/>
          <w:lang w:val="de-DE"/>
        </w:rPr>
      </w:pPr>
      <w:r w:rsidRPr="00FF7E12">
        <w:rPr>
          <w:rFonts w:ascii="Helvetica" w:hAnsi="Helvetica"/>
          <w:sz w:val="18"/>
          <w:lang w:val="de-DE"/>
        </w:rPr>
        <w:t xml:space="preserve">Die 1892 gegründete Schaerer AG mit Sitz im schweizerischen Zuchwil gehört zu den </w:t>
      </w:r>
      <w:r w:rsidRPr="00FF7E12">
        <w:rPr>
          <w:rFonts w:ascii="Helvetica" w:hAnsi="Helvetica"/>
          <w:sz w:val="18"/>
          <w:lang w:val="de-DE"/>
        </w:rPr>
        <w:lastRenderedPageBreak/>
        <w:t>weltweit führenden Herstellern vollautomatischer professioneller Kaffeemaschinen. Als Traditionsunternehmen mit langjähriger Geschichte steht die Marke Schaerer für Schweizer Werte verbunden mit tiefgreifendem Kaffeewissen. Diese Markeneigenschaften bringt das Unternehmen im Claim des Unternehmenslogos „swiss coffee competence“ zum Ausdruck und lebt sie gleicherma</w:t>
      </w:r>
      <w:r w:rsidR="006B2366" w:rsidRPr="00FF7E12">
        <w:rPr>
          <w:rFonts w:ascii="Helvetica" w:hAnsi="Helvetica"/>
          <w:sz w:val="18"/>
          <w:lang w:val="de-DE"/>
        </w:rPr>
        <w:t>ß</w:t>
      </w:r>
      <w:r w:rsidRPr="00FF7E12">
        <w:rPr>
          <w:rFonts w:ascii="Helvetica" w:hAnsi="Helvetica"/>
          <w:sz w:val="18"/>
          <w:lang w:val="de-DE"/>
        </w:rPr>
        <w:t xml:space="preserve">en bei der Produktentwicklung wie im Coffee Competence Centre, dem Schaerer eigenen Kaffeekompetenz- und Schulungszentrum in Zuchwil. Weiterhin zeichnet sich Schaerer durch außerordentliche Flexibilität mit dem Leitgedanken „We love it your way“ aus – sei es in Bezug auf Kundenanfragen, kundenspezifische Produkte, Großaufträge oder auch bei dem Portfolio, das den Kunden vielfältige, individuelle Konfigurationsmöglichkeiten bietet. Kundennah und mit umfassendem Kaffeewissen unterstützt Schaerer Kunden jeder Größe weltweit dabei, ihren Gästen höchsten Kaffeegenuss in der Tasse zu bieten. </w:t>
      </w:r>
    </w:p>
    <w:p w14:paraId="3C1B65B4" w14:textId="77777777" w:rsidR="0016058A" w:rsidRPr="00FF7E12" w:rsidRDefault="0016058A" w:rsidP="00CB273F">
      <w:pPr>
        <w:widowControl w:val="0"/>
        <w:spacing w:line="288" w:lineRule="auto"/>
        <w:ind w:right="565"/>
        <w:rPr>
          <w:rFonts w:ascii="Helvetica" w:hAnsi="Helvetica"/>
          <w:sz w:val="18"/>
          <w:lang w:val="de-DE"/>
        </w:rPr>
      </w:pPr>
    </w:p>
    <w:p w14:paraId="02196E0E" w14:textId="77777777" w:rsidR="000133BC" w:rsidRPr="00FF7E12" w:rsidRDefault="0016058A" w:rsidP="00CB273F">
      <w:pPr>
        <w:widowControl w:val="0"/>
        <w:spacing w:line="288" w:lineRule="auto"/>
        <w:ind w:right="565"/>
        <w:rPr>
          <w:rFonts w:ascii="Helvetica" w:hAnsi="Helvetica"/>
          <w:color w:val="000000"/>
          <w:sz w:val="18"/>
          <w:lang w:val="de-DE"/>
        </w:rPr>
      </w:pPr>
      <w:r w:rsidRPr="00FF7E12">
        <w:rPr>
          <w:rFonts w:ascii="Helvetica" w:hAnsi="Helvetica"/>
          <w:sz w:val="18"/>
          <w:lang w:val="de-DE"/>
        </w:rPr>
        <w:t>Seit 2006 ist Schaerer Teil der WMF und gehört seit Ende 2016 zum französischen Groupe SEB Konzern. Alle B2B-Marken der Gruppe sind unter dem Vertriebsdach „SEB PROFESSIONAL“ gebündelt. Neben Schaerer gehören dazu die Kaffeemaschinenmarken WMF und Wilbur Curtis sowie der Geschäftsbereich Professional Hotel Equipment mit den Marken WMF Professional und HEPP</w:t>
      </w:r>
    </w:p>
    <w:p w14:paraId="644E4520" w14:textId="77777777" w:rsidR="008A3198" w:rsidRPr="00FF7E12" w:rsidRDefault="008A3198" w:rsidP="00CB273F">
      <w:pPr>
        <w:widowControl w:val="0"/>
        <w:spacing w:line="288" w:lineRule="auto"/>
        <w:ind w:right="565"/>
        <w:rPr>
          <w:rFonts w:ascii="Helvetica" w:hAnsi="Helvetica"/>
          <w:color w:val="000000"/>
          <w:sz w:val="18"/>
          <w:lang w:val="de-DE"/>
        </w:rPr>
      </w:pPr>
    </w:p>
    <w:sectPr w:rsidR="008A3198" w:rsidRPr="00FF7E12" w:rsidSect="00033CF9">
      <w:headerReference w:type="default" r:id="rId10"/>
      <w:footerReference w:type="default" r:id="rId11"/>
      <w:pgSz w:w="11906" w:h="16838"/>
      <w:pgMar w:top="3075" w:right="2552" w:bottom="1255" w:left="1418" w:header="0"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4CFF" w14:textId="77777777" w:rsidR="00384C52" w:rsidRDefault="00384C52">
      <w:r>
        <w:separator/>
      </w:r>
    </w:p>
  </w:endnote>
  <w:endnote w:type="continuationSeparator" w:id="0">
    <w:p w14:paraId="25703CD9" w14:textId="77777777" w:rsidR="00384C52" w:rsidRDefault="0038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55">
    <w:altName w:val="Cambria"/>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FD5D" w14:textId="77777777" w:rsidR="00BB059D" w:rsidRPr="000A6882" w:rsidRDefault="00855DD2" w:rsidP="00BB059D">
    <w:pPr>
      <w:pStyle w:val="Fuzeile"/>
      <w:tabs>
        <w:tab w:val="clear" w:pos="9072"/>
      </w:tabs>
      <w:ind w:left="-567"/>
      <w:rPr>
        <w:rFonts w:ascii="Arial" w:hAnsi="Arial"/>
        <w:color w:val="000000" w:themeColor="text1"/>
        <w:sz w:val="15"/>
        <w:szCs w:val="15"/>
        <w:lang w:val="en-US"/>
      </w:rPr>
    </w:pPr>
    <w:r w:rsidRPr="000D42BC">
      <w:rPr>
        <w:rFonts w:ascii="Arial" w:hAnsi="Arial"/>
        <w:noProof/>
        <w:color w:val="FF0000"/>
        <w:sz w:val="15"/>
        <w:szCs w:val="15"/>
        <w:lang w:val="de-DE" w:eastAsia="de-DE"/>
      </w:rPr>
      <mc:AlternateContent>
        <mc:Choice Requires="wps">
          <w:drawing>
            <wp:anchor distT="0" distB="0" distL="114300" distR="114300" simplePos="0" relativeHeight="251661312" behindDoc="1" locked="0" layoutInCell="1" allowOverlap="1" wp14:anchorId="5164B107" wp14:editId="1EE82F1D">
              <wp:simplePos x="0" y="0"/>
              <wp:positionH relativeFrom="page">
                <wp:posOffset>540385</wp:posOffset>
              </wp:positionH>
              <wp:positionV relativeFrom="page">
                <wp:posOffset>10315575</wp:posOffset>
              </wp:positionV>
              <wp:extent cx="5220000" cy="0"/>
              <wp:effectExtent l="0" t="0" r="12700" b="12700"/>
              <wp:wrapNone/>
              <wp:docPr id="7" name="Gerade Verbindung 7"/>
              <wp:cNvGraphicFramePr/>
              <a:graphic xmlns:a="http://schemas.openxmlformats.org/drawingml/2006/main">
                <a:graphicData uri="http://schemas.microsoft.com/office/word/2010/wordprocessingShape">
                  <wps:wsp>
                    <wps:cNvCnPr/>
                    <wps:spPr>
                      <a:xfrm>
                        <a:off x="0" y="0"/>
                        <a:ext cx="5220000" cy="0"/>
                      </a:xfrm>
                      <a:prstGeom prst="line">
                        <a:avLst/>
                      </a:prstGeom>
                      <a:ln>
                        <a:solidFill>
                          <a:srgbClr val="E2001A"/>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0398371" id="Gerade Verbindung 7"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12.25pt" to="453.55pt,8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" strokecolor="#e2001a" strokeweight=".5pt">
              <v:stroke joinstyle="miter"/>
              <w10:wrap anchorx="page" anchory="page"/>
            </v:line>
          </w:pict>
        </mc:Fallback>
      </mc:AlternateContent>
    </w:r>
    <w:r w:rsidRPr="000D42BC">
      <w:rPr>
        <w:rFonts w:ascii="Arial" w:hAnsi="Arial"/>
        <w:noProof/>
        <w:sz w:val="15"/>
        <w:szCs w:val="15"/>
        <w:lang w:val="de-DE" w:eastAsia="de-DE"/>
      </w:rPr>
      <w:drawing>
        <wp:anchor distT="0" distB="0" distL="114300" distR="114300" simplePos="0" relativeHeight="251660288" behindDoc="0" locked="0" layoutInCell="1" allowOverlap="1" wp14:anchorId="4C642FA5" wp14:editId="3A84AB0D">
          <wp:simplePos x="0" y="0"/>
          <wp:positionH relativeFrom="column">
            <wp:posOffset>4698365</wp:posOffset>
          </wp:positionH>
          <wp:positionV relativeFrom="page">
            <wp:posOffset>10120630</wp:posOffset>
          </wp:positionV>
          <wp:extent cx="1573200" cy="241200"/>
          <wp:effectExtent l="0" t="0" r="0" b="0"/>
          <wp:wrapThrough wrapText="bothSides">
            <wp:wrapPolygon edited="0">
              <wp:start x="4360" y="6839"/>
              <wp:lineTo x="2790" y="11398"/>
              <wp:lineTo x="2965" y="19377"/>
              <wp:lineTo x="19708" y="19377"/>
              <wp:lineTo x="19882" y="13678"/>
              <wp:lineTo x="19359" y="10259"/>
              <wp:lineTo x="17964" y="6839"/>
              <wp:lineTo x="4360" y="6839"/>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73200" cy="241200"/>
                  </a:xfrm>
                  <a:prstGeom prst="rect">
                    <a:avLst/>
                  </a:prstGeom>
                </pic:spPr>
              </pic:pic>
            </a:graphicData>
          </a:graphic>
          <wp14:sizeRelH relativeFrom="page">
            <wp14:pctWidth>0</wp14:pctWidth>
          </wp14:sizeRelH>
          <wp14:sizeRelV relativeFrom="page">
            <wp14:pctHeight>0</wp14:pctHeight>
          </wp14:sizeRelV>
        </wp:anchor>
      </w:drawing>
    </w:r>
  </w:p>
  <w:p w14:paraId="4BCE9DF2" w14:textId="77777777" w:rsidR="00BB059D" w:rsidRDefault="00BB05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937B" w14:textId="77777777" w:rsidR="00384C52" w:rsidRDefault="00384C52">
      <w:r>
        <w:separator/>
      </w:r>
    </w:p>
  </w:footnote>
  <w:footnote w:type="continuationSeparator" w:id="0">
    <w:p w14:paraId="142FBFC4" w14:textId="77777777" w:rsidR="00384C52" w:rsidRDefault="00384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D00C" w14:textId="77777777" w:rsidR="00BB059D" w:rsidRDefault="0016058A" w:rsidP="00BB059D">
    <w:pPr>
      <w:pStyle w:val="Kopfzeile"/>
      <w:tabs>
        <w:tab w:val="clear" w:pos="4536"/>
        <w:tab w:val="clear" w:pos="9072"/>
      </w:tabs>
      <w:rPr>
        <w:rFonts w:ascii="Century Gothic" w:hAnsi="Century Gothic"/>
        <w:b/>
        <w:sz w:val="24"/>
        <w:szCs w:val="24"/>
      </w:rPr>
    </w:pPr>
    <w:r>
      <w:rPr>
        <w:rFonts w:ascii="Arial" w:hAnsi="Arial" w:cs="Arial"/>
        <w:i/>
        <w:noProof/>
        <w:sz w:val="20"/>
        <w:szCs w:val="24"/>
        <w:lang w:val="de-DE" w:eastAsia="de-DE"/>
      </w:rPr>
      <w:drawing>
        <wp:anchor distT="0" distB="0" distL="114300" distR="114300" simplePos="0" relativeHeight="251663360" behindDoc="0" locked="0" layoutInCell="1" allowOverlap="1" wp14:anchorId="785D40C2" wp14:editId="2C8A517B">
          <wp:simplePos x="0" y="0"/>
          <wp:positionH relativeFrom="column">
            <wp:posOffset>-902037</wp:posOffset>
          </wp:positionH>
          <wp:positionV relativeFrom="paragraph">
            <wp:posOffset>4428</wp:posOffset>
          </wp:positionV>
          <wp:extent cx="7543133" cy="1433195"/>
          <wp:effectExtent l="0" t="0" r="127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 Head SEB-Professional_SAG-Curtis.jpg"/>
                  <pic:cNvPicPr/>
                </pic:nvPicPr>
                <pic:blipFill>
                  <a:blip r:embed="rId1">
                    <a:extLst>
                      <a:ext uri="{28A0092B-C50C-407E-A947-70E740481C1C}">
                        <a14:useLocalDpi xmlns:a14="http://schemas.microsoft.com/office/drawing/2010/main" val="0"/>
                      </a:ext>
                    </a:extLst>
                  </a:blip>
                  <a:stretch>
                    <a:fillRect/>
                  </a:stretch>
                </pic:blipFill>
                <pic:spPr>
                  <a:xfrm>
                    <a:off x="0" y="0"/>
                    <a:ext cx="7543133" cy="1433195"/>
                  </a:xfrm>
                  <a:prstGeom prst="rect">
                    <a:avLst/>
                  </a:prstGeom>
                </pic:spPr>
              </pic:pic>
            </a:graphicData>
          </a:graphic>
          <wp14:sizeRelH relativeFrom="margin">
            <wp14:pctWidth>0</wp14:pctWidth>
          </wp14:sizeRelH>
          <wp14:sizeRelV relativeFrom="margin">
            <wp14:pctHeight>0</wp14:pctHeight>
          </wp14:sizeRelV>
        </wp:anchor>
      </w:drawing>
    </w:r>
  </w:p>
  <w:p w14:paraId="405A6780" w14:textId="77777777" w:rsidR="00BB059D" w:rsidRDefault="00BB059D" w:rsidP="00BB059D">
    <w:pPr>
      <w:pStyle w:val="Kopfzeile"/>
      <w:tabs>
        <w:tab w:val="clear" w:pos="4536"/>
        <w:tab w:val="clear" w:pos="9072"/>
      </w:tabs>
      <w:rPr>
        <w:rFonts w:ascii="Century Gothic" w:hAnsi="Century Gothic"/>
        <w:b/>
        <w:sz w:val="24"/>
        <w:szCs w:val="24"/>
      </w:rPr>
    </w:pPr>
  </w:p>
  <w:p w14:paraId="67417F2D" w14:textId="77777777" w:rsidR="00BB059D" w:rsidRDefault="00BB059D" w:rsidP="00BB059D">
    <w:pPr>
      <w:pStyle w:val="Kopfzeile"/>
      <w:tabs>
        <w:tab w:val="clear" w:pos="4536"/>
        <w:tab w:val="clear" w:pos="9072"/>
      </w:tabs>
      <w:rPr>
        <w:rFonts w:ascii="Century Gothic" w:hAnsi="Century Gothic"/>
        <w:b/>
        <w:sz w:val="24"/>
        <w:szCs w:val="24"/>
      </w:rPr>
    </w:pPr>
  </w:p>
  <w:p w14:paraId="56B8CDD8" w14:textId="77777777" w:rsidR="00BB059D" w:rsidRDefault="00BB059D" w:rsidP="00BB059D">
    <w:pPr>
      <w:pStyle w:val="Kopfzeile"/>
      <w:tabs>
        <w:tab w:val="clear" w:pos="4536"/>
        <w:tab w:val="clear" w:pos="9072"/>
      </w:tabs>
      <w:rPr>
        <w:rFonts w:ascii="Century Gothic" w:hAnsi="Century Gothic"/>
        <w:b/>
        <w:sz w:val="24"/>
        <w:szCs w:val="24"/>
      </w:rPr>
    </w:pPr>
  </w:p>
  <w:p w14:paraId="0ABDB1E9" w14:textId="77777777" w:rsidR="00BB059D" w:rsidRDefault="00BB059D" w:rsidP="00BB059D">
    <w:pPr>
      <w:pStyle w:val="Kopfzeile"/>
      <w:tabs>
        <w:tab w:val="clear" w:pos="4536"/>
        <w:tab w:val="clear" w:pos="9072"/>
      </w:tabs>
      <w:rPr>
        <w:rFonts w:ascii="Century Gothic" w:hAnsi="Century Gothic"/>
        <w:b/>
        <w:sz w:val="24"/>
        <w:szCs w:val="24"/>
      </w:rPr>
    </w:pPr>
  </w:p>
  <w:p w14:paraId="2A5EF457" w14:textId="77777777" w:rsidR="00BB059D" w:rsidRPr="0080306F" w:rsidRDefault="00855DD2" w:rsidP="00BB059D">
    <w:pPr>
      <w:pStyle w:val="Kopfzeile"/>
      <w:tabs>
        <w:tab w:val="clear" w:pos="4536"/>
        <w:tab w:val="clear" w:pos="9072"/>
      </w:tabs>
      <w:rPr>
        <w:rFonts w:ascii="Arial" w:hAnsi="Arial" w:cs="Arial"/>
        <w:b/>
        <w:sz w:val="24"/>
        <w:szCs w:val="24"/>
      </w:rPr>
    </w:pPr>
    <w:r w:rsidRPr="0080306F">
      <w:rPr>
        <w:rFonts w:ascii="Arial" w:hAnsi="Arial" w:cs="Arial"/>
        <w:b/>
        <w:sz w:val="24"/>
        <w:szCs w:val="24"/>
      </w:rPr>
      <w:t xml:space="preserve"> </w:t>
    </w:r>
  </w:p>
  <w:p w14:paraId="17D06607" w14:textId="77777777" w:rsidR="00050229" w:rsidRDefault="00050229" w:rsidP="00050229">
    <w:pPr>
      <w:spacing w:line="288" w:lineRule="auto"/>
      <w:ind w:right="565"/>
      <w:rPr>
        <w:rFonts w:ascii="Arial" w:hAnsi="Arial" w:cs="Arial"/>
        <w:b/>
        <w:bCs/>
        <w:iCs/>
        <w:sz w:val="20"/>
        <w:szCs w:val="24"/>
        <w:lang w:val="de-DE"/>
      </w:rPr>
    </w:pPr>
  </w:p>
  <w:p w14:paraId="30E6EBC4" w14:textId="77777777" w:rsidR="00081D34" w:rsidRDefault="00081D34" w:rsidP="00050229">
    <w:pPr>
      <w:spacing w:line="288" w:lineRule="auto"/>
      <w:ind w:right="565"/>
      <w:rPr>
        <w:rFonts w:ascii="Arial" w:hAnsi="Arial" w:cs="Arial"/>
        <w:b/>
        <w:bCs/>
        <w:iCs/>
        <w:sz w:val="20"/>
        <w:szCs w:val="24"/>
        <w:lang w:val="de-DE"/>
      </w:rPr>
    </w:pPr>
  </w:p>
  <w:p w14:paraId="25EF9426" w14:textId="77777777" w:rsidR="0016058A" w:rsidRDefault="0016058A" w:rsidP="00050229">
    <w:pPr>
      <w:spacing w:line="288" w:lineRule="auto"/>
      <w:ind w:right="565"/>
      <w:rPr>
        <w:rFonts w:ascii="Arial" w:hAnsi="Arial" w:cs="Arial"/>
        <w:b/>
        <w:bCs/>
        <w:iCs/>
        <w:sz w:val="20"/>
        <w:szCs w:val="24"/>
        <w:lang w:val="de-DE"/>
      </w:rPr>
    </w:pPr>
  </w:p>
  <w:p w14:paraId="73133664" w14:textId="77777777" w:rsidR="00050229" w:rsidRPr="00D40BF8" w:rsidRDefault="0016058A" w:rsidP="00050229">
    <w:pPr>
      <w:spacing w:line="288" w:lineRule="auto"/>
      <w:ind w:right="565"/>
      <w:rPr>
        <w:rFonts w:ascii="Arial" w:hAnsi="Arial" w:cs="Arial"/>
        <w:b/>
        <w:bCs/>
        <w:iCs/>
        <w:sz w:val="20"/>
        <w:szCs w:val="24"/>
        <w:lang w:val="de-DE"/>
      </w:rPr>
    </w:pPr>
    <w:r>
      <w:rPr>
        <w:rFonts w:ascii="Arial" w:hAnsi="Arial" w:cs="Arial"/>
        <w:b/>
        <w:bCs/>
        <w:iCs/>
        <w:sz w:val="20"/>
        <w:szCs w:val="24"/>
        <w:lang w:val="de-DE"/>
      </w:rPr>
      <w:t>PRESSE</w:t>
    </w:r>
    <w:r w:rsidR="00050229" w:rsidRPr="00D40BF8">
      <w:rPr>
        <w:rFonts w:ascii="Arial" w:hAnsi="Arial" w:cs="Arial"/>
        <w:b/>
        <w:bCs/>
        <w:iCs/>
        <w:sz w:val="20"/>
        <w:szCs w:val="24"/>
        <w:lang w:val="de-DE"/>
      </w:rPr>
      <w:t>MITTEILUNG</w:t>
    </w:r>
  </w:p>
  <w:p w14:paraId="431A8A32" w14:textId="77777777" w:rsidR="00BB059D" w:rsidRDefault="00BB059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BF8"/>
    <w:rsid w:val="000008C1"/>
    <w:rsid w:val="0000626F"/>
    <w:rsid w:val="00007454"/>
    <w:rsid w:val="00007FA3"/>
    <w:rsid w:val="00010563"/>
    <w:rsid w:val="00011F9D"/>
    <w:rsid w:val="000133BC"/>
    <w:rsid w:val="0001349A"/>
    <w:rsid w:val="00015928"/>
    <w:rsid w:val="00015FB4"/>
    <w:rsid w:val="00016E18"/>
    <w:rsid w:val="000177BC"/>
    <w:rsid w:val="0002128A"/>
    <w:rsid w:val="000237C1"/>
    <w:rsid w:val="00026037"/>
    <w:rsid w:val="000316AB"/>
    <w:rsid w:val="00032FE4"/>
    <w:rsid w:val="00033CF9"/>
    <w:rsid w:val="0003426A"/>
    <w:rsid w:val="00036C75"/>
    <w:rsid w:val="00037873"/>
    <w:rsid w:val="00041EB5"/>
    <w:rsid w:val="00041EDE"/>
    <w:rsid w:val="00042172"/>
    <w:rsid w:val="000429C4"/>
    <w:rsid w:val="0004402D"/>
    <w:rsid w:val="00044DA8"/>
    <w:rsid w:val="00050229"/>
    <w:rsid w:val="00050692"/>
    <w:rsid w:val="00051099"/>
    <w:rsid w:val="00052B05"/>
    <w:rsid w:val="00053B54"/>
    <w:rsid w:val="0005468E"/>
    <w:rsid w:val="000579D4"/>
    <w:rsid w:val="00064A58"/>
    <w:rsid w:val="00067916"/>
    <w:rsid w:val="000702EA"/>
    <w:rsid w:val="00072C23"/>
    <w:rsid w:val="00073119"/>
    <w:rsid w:val="000776C9"/>
    <w:rsid w:val="00081D34"/>
    <w:rsid w:val="000866C5"/>
    <w:rsid w:val="0008670C"/>
    <w:rsid w:val="000948FA"/>
    <w:rsid w:val="000958B3"/>
    <w:rsid w:val="00095BBB"/>
    <w:rsid w:val="000A1F64"/>
    <w:rsid w:val="000A3C90"/>
    <w:rsid w:val="000A3D87"/>
    <w:rsid w:val="000A7505"/>
    <w:rsid w:val="000B10ED"/>
    <w:rsid w:val="000B152E"/>
    <w:rsid w:val="000B7985"/>
    <w:rsid w:val="000C0838"/>
    <w:rsid w:val="000C0B49"/>
    <w:rsid w:val="000C19C4"/>
    <w:rsid w:val="000C4166"/>
    <w:rsid w:val="000C5528"/>
    <w:rsid w:val="000D1EB1"/>
    <w:rsid w:val="000D2D07"/>
    <w:rsid w:val="000D51D7"/>
    <w:rsid w:val="000D5348"/>
    <w:rsid w:val="000D5951"/>
    <w:rsid w:val="000D7487"/>
    <w:rsid w:val="000E02BA"/>
    <w:rsid w:val="000E364B"/>
    <w:rsid w:val="000E698A"/>
    <w:rsid w:val="000F1AB4"/>
    <w:rsid w:val="000F1E10"/>
    <w:rsid w:val="000F22EC"/>
    <w:rsid w:val="000F28C3"/>
    <w:rsid w:val="000F2B1F"/>
    <w:rsid w:val="000F35FF"/>
    <w:rsid w:val="000F5DA7"/>
    <w:rsid w:val="000F6234"/>
    <w:rsid w:val="000F7140"/>
    <w:rsid w:val="00100796"/>
    <w:rsid w:val="0010195B"/>
    <w:rsid w:val="0010208E"/>
    <w:rsid w:val="00102D9A"/>
    <w:rsid w:val="001033EC"/>
    <w:rsid w:val="0010391D"/>
    <w:rsid w:val="00104B4B"/>
    <w:rsid w:val="001111AD"/>
    <w:rsid w:val="00114444"/>
    <w:rsid w:val="001162A9"/>
    <w:rsid w:val="00120166"/>
    <w:rsid w:val="00120BC3"/>
    <w:rsid w:val="00125D6B"/>
    <w:rsid w:val="00126C4B"/>
    <w:rsid w:val="001279C2"/>
    <w:rsid w:val="0013102F"/>
    <w:rsid w:val="00133BCB"/>
    <w:rsid w:val="001406BD"/>
    <w:rsid w:val="00141CBF"/>
    <w:rsid w:val="00142886"/>
    <w:rsid w:val="0014340C"/>
    <w:rsid w:val="00143C76"/>
    <w:rsid w:val="00144122"/>
    <w:rsid w:val="00144FC7"/>
    <w:rsid w:val="0014765E"/>
    <w:rsid w:val="001508A2"/>
    <w:rsid w:val="00152094"/>
    <w:rsid w:val="00152E07"/>
    <w:rsid w:val="001531D9"/>
    <w:rsid w:val="00153BAD"/>
    <w:rsid w:val="0015430B"/>
    <w:rsid w:val="00155106"/>
    <w:rsid w:val="0015644A"/>
    <w:rsid w:val="0016058A"/>
    <w:rsid w:val="00167DA6"/>
    <w:rsid w:val="001721AB"/>
    <w:rsid w:val="0017381B"/>
    <w:rsid w:val="00174C40"/>
    <w:rsid w:val="00182D2E"/>
    <w:rsid w:val="00184FAC"/>
    <w:rsid w:val="00187557"/>
    <w:rsid w:val="00187D7A"/>
    <w:rsid w:val="0019033B"/>
    <w:rsid w:val="00191F85"/>
    <w:rsid w:val="00192207"/>
    <w:rsid w:val="00192496"/>
    <w:rsid w:val="001973BA"/>
    <w:rsid w:val="001A3643"/>
    <w:rsid w:val="001A43A0"/>
    <w:rsid w:val="001A644A"/>
    <w:rsid w:val="001A6C74"/>
    <w:rsid w:val="001A7DBF"/>
    <w:rsid w:val="001B4AB1"/>
    <w:rsid w:val="001B66AD"/>
    <w:rsid w:val="001C14BC"/>
    <w:rsid w:val="001C4060"/>
    <w:rsid w:val="001D0074"/>
    <w:rsid w:val="001D0AA5"/>
    <w:rsid w:val="001D6F84"/>
    <w:rsid w:val="001E2E9B"/>
    <w:rsid w:val="001E3E3B"/>
    <w:rsid w:val="001E5F31"/>
    <w:rsid w:val="001E6488"/>
    <w:rsid w:val="001E6857"/>
    <w:rsid w:val="001E7360"/>
    <w:rsid w:val="001E75A2"/>
    <w:rsid w:val="001F0902"/>
    <w:rsid w:val="001F160F"/>
    <w:rsid w:val="001F3C8C"/>
    <w:rsid w:val="001F540A"/>
    <w:rsid w:val="001F695C"/>
    <w:rsid w:val="00204066"/>
    <w:rsid w:val="0020418C"/>
    <w:rsid w:val="00204DC8"/>
    <w:rsid w:val="00212EF0"/>
    <w:rsid w:val="0021562A"/>
    <w:rsid w:val="00216AF9"/>
    <w:rsid w:val="00216E6C"/>
    <w:rsid w:val="00217D2A"/>
    <w:rsid w:val="00220D90"/>
    <w:rsid w:val="00221C6A"/>
    <w:rsid w:val="002234E5"/>
    <w:rsid w:val="00226AB2"/>
    <w:rsid w:val="0023002D"/>
    <w:rsid w:val="002303CA"/>
    <w:rsid w:val="00231CC0"/>
    <w:rsid w:val="00236E24"/>
    <w:rsid w:val="00237CC9"/>
    <w:rsid w:val="002409EE"/>
    <w:rsid w:val="002443EB"/>
    <w:rsid w:val="002447F8"/>
    <w:rsid w:val="00245B4B"/>
    <w:rsid w:val="00252FD2"/>
    <w:rsid w:val="0025640F"/>
    <w:rsid w:val="002566A4"/>
    <w:rsid w:val="002607A6"/>
    <w:rsid w:val="00260AFD"/>
    <w:rsid w:val="002644F8"/>
    <w:rsid w:val="00265277"/>
    <w:rsid w:val="00270A79"/>
    <w:rsid w:val="00271438"/>
    <w:rsid w:val="00271FE9"/>
    <w:rsid w:val="002735D5"/>
    <w:rsid w:val="0027682A"/>
    <w:rsid w:val="002844B1"/>
    <w:rsid w:val="00285250"/>
    <w:rsid w:val="00287FAD"/>
    <w:rsid w:val="00292E44"/>
    <w:rsid w:val="0029775B"/>
    <w:rsid w:val="00297F54"/>
    <w:rsid w:val="002A00E7"/>
    <w:rsid w:val="002A07C2"/>
    <w:rsid w:val="002A5180"/>
    <w:rsid w:val="002A5465"/>
    <w:rsid w:val="002A547E"/>
    <w:rsid w:val="002A56FE"/>
    <w:rsid w:val="002A64EB"/>
    <w:rsid w:val="002A7DD9"/>
    <w:rsid w:val="002B18E7"/>
    <w:rsid w:val="002B430D"/>
    <w:rsid w:val="002B5F35"/>
    <w:rsid w:val="002B7FE0"/>
    <w:rsid w:val="002C0AE0"/>
    <w:rsid w:val="002C1497"/>
    <w:rsid w:val="002C57C9"/>
    <w:rsid w:val="002C59EF"/>
    <w:rsid w:val="002C6E3A"/>
    <w:rsid w:val="002D1E67"/>
    <w:rsid w:val="002D2086"/>
    <w:rsid w:val="002D30BD"/>
    <w:rsid w:val="002D3252"/>
    <w:rsid w:val="002D4989"/>
    <w:rsid w:val="002E2B2F"/>
    <w:rsid w:val="002E3F1E"/>
    <w:rsid w:val="002E4B07"/>
    <w:rsid w:val="002E6C92"/>
    <w:rsid w:val="002E7F03"/>
    <w:rsid w:val="002F3539"/>
    <w:rsid w:val="002F4220"/>
    <w:rsid w:val="002F4A52"/>
    <w:rsid w:val="002F4C79"/>
    <w:rsid w:val="002F5991"/>
    <w:rsid w:val="002F5AFC"/>
    <w:rsid w:val="003151A0"/>
    <w:rsid w:val="00316B9C"/>
    <w:rsid w:val="00317440"/>
    <w:rsid w:val="00320A33"/>
    <w:rsid w:val="00322418"/>
    <w:rsid w:val="003253C1"/>
    <w:rsid w:val="00327347"/>
    <w:rsid w:val="00327F11"/>
    <w:rsid w:val="00337D25"/>
    <w:rsid w:val="00340EF7"/>
    <w:rsid w:val="00341C3A"/>
    <w:rsid w:val="003426BF"/>
    <w:rsid w:val="003426D3"/>
    <w:rsid w:val="00343393"/>
    <w:rsid w:val="00343A53"/>
    <w:rsid w:val="00343DEC"/>
    <w:rsid w:val="00344505"/>
    <w:rsid w:val="00344F1D"/>
    <w:rsid w:val="0034595E"/>
    <w:rsid w:val="00350586"/>
    <w:rsid w:val="003638A2"/>
    <w:rsid w:val="0037211E"/>
    <w:rsid w:val="00373416"/>
    <w:rsid w:val="0037700D"/>
    <w:rsid w:val="00380B4B"/>
    <w:rsid w:val="003817DA"/>
    <w:rsid w:val="00383223"/>
    <w:rsid w:val="00383982"/>
    <w:rsid w:val="00384C52"/>
    <w:rsid w:val="00393E69"/>
    <w:rsid w:val="003960A7"/>
    <w:rsid w:val="003A1685"/>
    <w:rsid w:val="003A5A3E"/>
    <w:rsid w:val="003B27CF"/>
    <w:rsid w:val="003B2CF4"/>
    <w:rsid w:val="003B3E18"/>
    <w:rsid w:val="003B6F87"/>
    <w:rsid w:val="003C0CB7"/>
    <w:rsid w:val="003C498D"/>
    <w:rsid w:val="003C4D1F"/>
    <w:rsid w:val="003C4D75"/>
    <w:rsid w:val="003C5252"/>
    <w:rsid w:val="003C6CBD"/>
    <w:rsid w:val="003D1A44"/>
    <w:rsid w:val="003D1DE7"/>
    <w:rsid w:val="003D201B"/>
    <w:rsid w:val="003D2087"/>
    <w:rsid w:val="003D4787"/>
    <w:rsid w:val="003D6DA0"/>
    <w:rsid w:val="003E09C7"/>
    <w:rsid w:val="003E50AE"/>
    <w:rsid w:val="003E5589"/>
    <w:rsid w:val="003E7BD7"/>
    <w:rsid w:val="003F30CB"/>
    <w:rsid w:val="003F5D5E"/>
    <w:rsid w:val="003F79AE"/>
    <w:rsid w:val="00402C37"/>
    <w:rsid w:val="004043C1"/>
    <w:rsid w:val="00404F2D"/>
    <w:rsid w:val="00410EF9"/>
    <w:rsid w:val="00412D55"/>
    <w:rsid w:val="00412DEC"/>
    <w:rsid w:val="00413C4A"/>
    <w:rsid w:val="00415F61"/>
    <w:rsid w:val="00416653"/>
    <w:rsid w:val="00417AA8"/>
    <w:rsid w:val="00423F1D"/>
    <w:rsid w:val="00425723"/>
    <w:rsid w:val="00426B8D"/>
    <w:rsid w:val="00427663"/>
    <w:rsid w:val="0043531B"/>
    <w:rsid w:val="00436EF4"/>
    <w:rsid w:val="00444BCB"/>
    <w:rsid w:val="0044507F"/>
    <w:rsid w:val="004474FC"/>
    <w:rsid w:val="00450A0D"/>
    <w:rsid w:val="00452E0C"/>
    <w:rsid w:val="00455681"/>
    <w:rsid w:val="00462936"/>
    <w:rsid w:val="004635FB"/>
    <w:rsid w:val="00463FB6"/>
    <w:rsid w:val="00464798"/>
    <w:rsid w:val="00473071"/>
    <w:rsid w:val="00473762"/>
    <w:rsid w:val="00474ED9"/>
    <w:rsid w:val="00475C5D"/>
    <w:rsid w:val="00484E7F"/>
    <w:rsid w:val="00492408"/>
    <w:rsid w:val="004A140B"/>
    <w:rsid w:val="004B0578"/>
    <w:rsid w:val="004B07F2"/>
    <w:rsid w:val="004B4F3F"/>
    <w:rsid w:val="004C13A1"/>
    <w:rsid w:val="004C1F4D"/>
    <w:rsid w:val="004C2C68"/>
    <w:rsid w:val="004D0987"/>
    <w:rsid w:val="004D3521"/>
    <w:rsid w:val="004D4D1E"/>
    <w:rsid w:val="004D54B4"/>
    <w:rsid w:val="004E1124"/>
    <w:rsid w:val="004E5C1F"/>
    <w:rsid w:val="004F142B"/>
    <w:rsid w:val="004F1D71"/>
    <w:rsid w:val="004F6416"/>
    <w:rsid w:val="004F787D"/>
    <w:rsid w:val="0050180A"/>
    <w:rsid w:val="00501E80"/>
    <w:rsid w:val="00504405"/>
    <w:rsid w:val="00507B08"/>
    <w:rsid w:val="00512097"/>
    <w:rsid w:val="005130C9"/>
    <w:rsid w:val="00514D0D"/>
    <w:rsid w:val="00514E7F"/>
    <w:rsid w:val="00525262"/>
    <w:rsid w:val="00525FD9"/>
    <w:rsid w:val="00531168"/>
    <w:rsid w:val="00531558"/>
    <w:rsid w:val="00553EF6"/>
    <w:rsid w:val="00554138"/>
    <w:rsid w:val="0055477D"/>
    <w:rsid w:val="00554C0E"/>
    <w:rsid w:val="0055559A"/>
    <w:rsid w:val="00555D3F"/>
    <w:rsid w:val="00557150"/>
    <w:rsid w:val="005622AB"/>
    <w:rsid w:val="00562923"/>
    <w:rsid w:val="00572C70"/>
    <w:rsid w:val="00577B58"/>
    <w:rsid w:val="00585DA1"/>
    <w:rsid w:val="0058671A"/>
    <w:rsid w:val="00590B36"/>
    <w:rsid w:val="00594297"/>
    <w:rsid w:val="00595A9C"/>
    <w:rsid w:val="00595F86"/>
    <w:rsid w:val="005970EE"/>
    <w:rsid w:val="005A1F95"/>
    <w:rsid w:val="005A4587"/>
    <w:rsid w:val="005A4C37"/>
    <w:rsid w:val="005B0414"/>
    <w:rsid w:val="005B5FBC"/>
    <w:rsid w:val="005B62F0"/>
    <w:rsid w:val="005C2992"/>
    <w:rsid w:val="005C3EFC"/>
    <w:rsid w:val="005C4A08"/>
    <w:rsid w:val="005C53B0"/>
    <w:rsid w:val="005D549F"/>
    <w:rsid w:val="005D6AB1"/>
    <w:rsid w:val="005D7DD6"/>
    <w:rsid w:val="005E0D8C"/>
    <w:rsid w:val="005E4F79"/>
    <w:rsid w:val="005F1C55"/>
    <w:rsid w:val="005F4C0F"/>
    <w:rsid w:val="005F5233"/>
    <w:rsid w:val="005F66DC"/>
    <w:rsid w:val="005F7EEF"/>
    <w:rsid w:val="0060016F"/>
    <w:rsid w:val="00601E01"/>
    <w:rsid w:val="00602782"/>
    <w:rsid w:val="00602C02"/>
    <w:rsid w:val="0060441D"/>
    <w:rsid w:val="006129FF"/>
    <w:rsid w:val="006139DF"/>
    <w:rsid w:val="00613C6E"/>
    <w:rsid w:val="00614F5A"/>
    <w:rsid w:val="006158C2"/>
    <w:rsid w:val="00617AF5"/>
    <w:rsid w:val="00621921"/>
    <w:rsid w:val="00623559"/>
    <w:rsid w:val="00623916"/>
    <w:rsid w:val="006251D0"/>
    <w:rsid w:val="00626B45"/>
    <w:rsid w:val="00632D7B"/>
    <w:rsid w:val="00637E0F"/>
    <w:rsid w:val="006403CE"/>
    <w:rsid w:val="006426D8"/>
    <w:rsid w:val="00643C86"/>
    <w:rsid w:val="00643CA4"/>
    <w:rsid w:val="00645D81"/>
    <w:rsid w:val="006478F9"/>
    <w:rsid w:val="00650109"/>
    <w:rsid w:val="006508FD"/>
    <w:rsid w:val="00651A34"/>
    <w:rsid w:val="00653C57"/>
    <w:rsid w:val="006546F5"/>
    <w:rsid w:val="00654A0E"/>
    <w:rsid w:val="00655CA4"/>
    <w:rsid w:val="00663299"/>
    <w:rsid w:val="00675D02"/>
    <w:rsid w:val="00683583"/>
    <w:rsid w:val="0069215C"/>
    <w:rsid w:val="0069770E"/>
    <w:rsid w:val="006A1E5B"/>
    <w:rsid w:val="006A54E9"/>
    <w:rsid w:val="006B083C"/>
    <w:rsid w:val="006B1805"/>
    <w:rsid w:val="006B2366"/>
    <w:rsid w:val="006B45C2"/>
    <w:rsid w:val="006B6372"/>
    <w:rsid w:val="006C0E80"/>
    <w:rsid w:val="006C3C4D"/>
    <w:rsid w:val="006D0722"/>
    <w:rsid w:val="006D3F0D"/>
    <w:rsid w:val="006D4ADC"/>
    <w:rsid w:val="006D5E17"/>
    <w:rsid w:val="006E089A"/>
    <w:rsid w:val="006E0E12"/>
    <w:rsid w:val="006E479E"/>
    <w:rsid w:val="006E62FE"/>
    <w:rsid w:val="006F2251"/>
    <w:rsid w:val="006F226D"/>
    <w:rsid w:val="006F230F"/>
    <w:rsid w:val="006F3012"/>
    <w:rsid w:val="006F3DD8"/>
    <w:rsid w:val="007010F6"/>
    <w:rsid w:val="00701E8E"/>
    <w:rsid w:val="00705A4B"/>
    <w:rsid w:val="0070622D"/>
    <w:rsid w:val="00711EEB"/>
    <w:rsid w:val="0071416F"/>
    <w:rsid w:val="007149EB"/>
    <w:rsid w:val="00714C91"/>
    <w:rsid w:val="00724448"/>
    <w:rsid w:val="0072566D"/>
    <w:rsid w:val="00732A14"/>
    <w:rsid w:val="00732EF5"/>
    <w:rsid w:val="00733193"/>
    <w:rsid w:val="0073512D"/>
    <w:rsid w:val="00736CE6"/>
    <w:rsid w:val="00743089"/>
    <w:rsid w:val="007437BF"/>
    <w:rsid w:val="0074785D"/>
    <w:rsid w:val="007542EC"/>
    <w:rsid w:val="007554DA"/>
    <w:rsid w:val="00757DBA"/>
    <w:rsid w:val="00760E93"/>
    <w:rsid w:val="00763DDD"/>
    <w:rsid w:val="00766658"/>
    <w:rsid w:val="00771310"/>
    <w:rsid w:val="00771554"/>
    <w:rsid w:val="00771D2D"/>
    <w:rsid w:val="00773A1C"/>
    <w:rsid w:val="00773E2A"/>
    <w:rsid w:val="00774084"/>
    <w:rsid w:val="00775960"/>
    <w:rsid w:val="00782541"/>
    <w:rsid w:val="00782928"/>
    <w:rsid w:val="00785356"/>
    <w:rsid w:val="00787F16"/>
    <w:rsid w:val="00790CF2"/>
    <w:rsid w:val="007940F2"/>
    <w:rsid w:val="007950FA"/>
    <w:rsid w:val="00795243"/>
    <w:rsid w:val="007962C2"/>
    <w:rsid w:val="007976AC"/>
    <w:rsid w:val="007A421C"/>
    <w:rsid w:val="007A4E93"/>
    <w:rsid w:val="007A5B4C"/>
    <w:rsid w:val="007A60BD"/>
    <w:rsid w:val="007A6402"/>
    <w:rsid w:val="007A65D2"/>
    <w:rsid w:val="007B2EE3"/>
    <w:rsid w:val="007B566E"/>
    <w:rsid w:val="007B5B7E"/>
    <w:rsid w:val="007B617E"/>
    <w:rsid w:val="007B7592"/>
    <w:rsid w:val="007C011A"/>
    <w:rsid w:val="007C27EE"/>
    <w:rsid w:val="007C4752"/>
    <w:rsid w:val="007C6B36"/>
    <w:rsid w:val="007D071B"/>
    <w:rsid w:val="007D2817"/>
    <w:rsid w:val="007D408D"/>
    <w:rsid w:val="007D41C2"/>
    <w:rsid w:val="007D6AE9"/>
    <w:rsid w:val="007E0255"/>
    <w:rsid w:val="007E3F21"/>
    <w:rsid w:val="007E72DE"/>
    <w:rsid w:val="007E7D1C"/>
    <w:rsid w:val="007F05EB"/>
    <w:rsid w:val="007F0EF5"/>
    <w:rsid w:val="007F3D94"/>
    <w:rsid w:val="007F499B"/>
    <w:rsid w:val="007F744B"/>
    <w:rsid w:val="00802B0C"/>
    <w:rsid w:val="00803F7A"/>
    <w:rsid w:val="00805880"/>
    <w:rsid w:val="008059A4"/>
    <w:rsid w:val="00812F65"/>
    <w:rsid w:val="008131D7"/>
    <w:rsid w:val="00816854"/>
    <w:rsid w:val="008217F1"/>
    <w:rsid w:val="00826720"/>
    <w:rsid w:val="00830108"/>
    <w:rsid w:val="00830B25"/>
    <w:rsid w:val="00835123"/>
    <w:rsid w:val="00836A62"/>
    <w:rsid w:val="00836A9F"/>
    <w:rsid w:val="00837231"/>
    <w:rsid w:val="00840848"/>
    <w:rsid w:val="0084537C"/>
    <w:rsid w:val="00847623"/>
    <w:rsid w:val="00847776"/>
    <w:rsid w:val="00855DD2"/>
    <w:rsid w:val="008704FF"/>
    <w:rsid w:val="00871A1B"/>
    <w:rsid w:val="00874B0E"/>
    <w:rsid w:val="0087503A"/>
    <w:rsid w:val="008765E8"/>
    <w:rsid w:val="00880DC0"/>
    <w:rsid w:val="008830E3"/>
    <w:rsid w:val="00883E2B"/>
    <w:rsid w:val="008911F1"/>
    <w:rsid w:val="00897491"/>
    <w:rsid w:val="008A0A17"/>
    <w:rsid w:val="008A3198"/>
    <w:rsid w:val="008A3C15"/>
    <w:rsid w:val="008B0A94"/>
    <w:rsid w:val="008B3DEE"/>
    <w:rsid w:val="008B746C"/>
    <w:rsid w:val="008B7833"/>
    <w:rsid w:val="008C2AAD"/>
    <w:rsid w:val="008C4460"/>
    <w:rsid w:val="008C581E"/>
    <w:rsid w:val="008D4653"/>
    <w:rsid w:val="008E233C"/>
    <w:rsid w:val="008E2CE4"/>
    <w:rsid w:val="008E538E"/>
    <w:rsid w:val="008E6907"/>
    <w:rsid w:val="008E7BB3"/>
    <w:rsid w:val="008F3424"/>
    <w:rsid w:val="008F4181"/>
    <w:rsid w:val="009006D5"/>
    <w:rsid w:val="00901763"/>
    <w:rsid w:val="009033CE"/>
    <w:rsid w:val="00903D8C"/>
    <w:rsid w:val="00906212"/>
    <w:rsid w:val="00906EC9"/>
    <w:rsid w:val="00907317"/>
    <w:rsid w:val="00907F56"/>
    <w:rsid w:val="00910026"/>
    <w:rsid w:val="0091283A"/>
    <w:rsid w:val="00913CFD"/>
    <w:rsid w:val="00914792"/>
    <w:rsid w:val="00915186"/>
    <w:rsid w:val="00915C3D"/>
    <w:rsid w:val="00917F74"/>
    <w:rsid w:val="00921A82"/>
    <w:rsid w:val="00922BCD"/>
    <w:rsid w:val="009304D4"/>
    <w:rsid w:val="0093142F"/>
    <w:rsid w:val="00931F28"/>
    <w:rsid w:val="009329AC"/>
    <w:rsid w:val="00934CBB"/>
    <w:rsid w:val="00937DBA"/>
    <w:rsid w:val="00942A5F"/>
    <w:rsid w:val="009432F9"/>
    <w:rsid w:val="00943361"/>
    <w:rsid w:val="00944025"/>
    <w:rsid w:val="00951567"/>
    <w:rsid w:val="00952208"/>
    <w:rsid w:val="00952804"/>
    <w:rsid w:val="0095340D"/>
    <w:rsid w:val="00954419"/>
    <w:rsid w:val="00961885"/>
    <w:rsid w:val="009660F6"/>
    <w:rsid w:val="0097157A"/>
    <w:rsid w:val="009718DC"/>
    <w:rsid w:val="009748A8"/>
    <w:rsid w:val="00980EA0"/>
    <w:rsid w:val="00981D38"/>
    <w:rsid w:val="00982F45"/>
    <w:rsid w:val="00984C69"/>
    <w:rsid w:val="00990452"/>
    <w:rsid w:val="00991A25"/>
    <w:rsid w:val="0099476A"/>
    <w:rsid w:val="00994FA8"/>
    <w:rsid w:val="009A33B5"/>
    <w:rsid w:val="009A3539"/>
    <w:rsid w:val="009A492F"/>
    <w:rsid w:val="009A678A"/>
    <w:rsid w:val="009B048E"/>
    <w:rsid w:val="009B1504"/>
    <w:rsid w:val="009B32A0"/>
    <w:rsid w:val="009B5752"/>
    <w:rsid w:val="009C2242"/>
    <w:rsid w:val="009D46B6"/>
    <w:rsid w:val="009D62EA"/>
    <w:rsid w:val="009E200A"/>
    <w:rsid w:val="009E3676"/>
    <w:rsid w:val="009E432E"/>
    <w:rsid w:val="009F1C13"/>
    <w:rsid w:val="009F25E2"/>
    <w:rsid w:val="009F285E"/>
    <w:rsid w:val="009F53DF"/>
    <w:rsid w:val="009F6561"/>
    <w:rsid w:val="00A04B75"/>
    <w:rsid w:val="00A054F7"/>
    <w:rsid w:val="00A06D8D"/>
    <w:rsid w:val="00A07604"/>
    <w:rsid w:val="00A11AEF"/>
    <w:rsid w:val="00A11CEE"/>
    <w:rsid w:val="00A13A0F"/>
    <w:rsid w:val="00A17AB6"/>
    <w:rsid w:val="00A20154"/>
    <w:rsid w:val="00A24748"/>
    <w:rsid w:val="00A26BBB"/>
    <w:rsid w:val="00A27017"/>
    <w:rsid w:val="00A30973"/>
    <w:rsid w:val="00A34B71"/>
    <w:rsid w:val="00A35187"/>
    <w:rsid w:val="00A40836"/>
    <w:rsid w:val="00A42170"/>
    <w:rsid w:val="00A4569E"/>
    <w:rsid w:val="00A54ECF"/>
    <w:rsid w:val="00A55331"/>
    <w:rsid w:val="00A56391"/>
    <w:rsid w:val="00A566CA"/>
    <w:rsid w:val="00A6132D"/>
    <w:rsid w:val="00A62C77"/>
    <w:rsid w:val="00A7032E"/>
    <w:rsid w:val="00A7476F"/>
    <w:rsid w:val="00A75B3E"/>
    <w:rsid w:val="00A813F8"/>
    <w:rsid w:val="00A81F89"/>
    <w:rsid w:val="00A84BEE"/>
    <w:rsid w:val="00A9099F"/>
    <w:rsid w:val="00A93009"/>
    <w:rsid w:val="00A9360A"/>
    <w:rsid w:val="00A93928"/>
    <w:rsid w:val="00A9500A"/>
    <w:rsid w:val="00A959EC"/>
    <w:rsid w:val="00AA0536"/>
    <w:rsid w:val="00AA11BB"/>
    <w:rsid w:val="00AA5439"/>
    <w:rsid w:val="00AA56F4"/>
    <w:rsid w:val="00AA660A"/>
    <w:rsid w:val="00AB054A"/>
    <w:rsid w:val="00AB08E2"/>
    <w:rsid w:val="00AB0F5E"/>
    <w:rsid w:val="00AB206E"/>
    <w:rsid w:val="00AB4014"/>
    <w:rsid w:val="00AB46F6"/>
    <w:rsid w:val="00AB6822"/>
    <w:rsid w:val="00AB6F6D"/>
    <w:rsid w:val="00AB76C1"/>
    <w:rsid w:val="00AC3FBB"/>
    <w:rsid w:val="00AC4F84"/>
    <w:rsid w:val="00AC674B"/>
    <w:rsid w:val="00AD188E"/>
    <w:rsid w:val="00AD1A87"/>
    <w:rsid w:val="00AD2D6E"/>
    <w:rsid w:val="00AD7ECD"/>
    <w:rsid w:val="00AD7F66"/>
    <w:rsid w:val="00AE0855"/>
    <w:rsid w:val="00AE1CCA"/>
    <w:rsid w:val="00AE4459"/>
    <w:rsid w:val="00AF3D9E"/>
    <w:rsid w:val="00AF41B4"/>
    <w:rsid w:val="00AF5EBB"/>
    <w:rsid w:val="00B03869"/>
    <w:rsid w:val="00B06A4F"/>
    <w:rsid w:val="00B10103"/>
    <w:rsid w:val="00B1240B"/>
    <w:rsid w:val="00B146B5"/>
    <w:rsid w:val="00B14E42"/>
    <w:rsid w:val="00B16459"/>
    <w:rsid w:val="00B204F6"/>
    <w:rsid w:val="00B21A11"/>
    <w:rsid w:val="00B2384F"/>
    <w:rsid w:val="00B239EE"/>
    <w:rsid w:val="00B2545F"/>
    <w:rsid w:val="00B27973"/>
    <w:rsid w:val="00B34798"/>
    <w:rsid w:val="00B41A07"/>
    <w:rsid w:val="00B45C0D"/>
    <w:rsid w:val="00B504FB"/>
    <w:rsid w:val="00B5496A"/>
    <w:rsid w:val="00B564B7"/>
    <w:rsid w:val="00B56505"/>
    <w:rsid w:val="00B623D1"/>
    <w:rsid w:val="00B64416"/>
    <w:rsid w:val="00B7081F"/>
    <w:rsid w:val="00B73F9E"/>
    <w:rsid w:val="00B814FA"/>
    <w:rsid w:val="00B8645E"/>
    <w:rsid w:val="00B87B2F"/>
    <w:rsid w:val="00B905EE"/>
    <w:rsid w:val="00B912EF"/>
    <w:rsid w:val="00B9273A"/>
    <w:rsid w:val="00B945CA"/>
    <w:rsid w:val="00B975F4"/>
    <w:rsid w:val="00BA05AC"/>
    <w:rsid w:val="00BA4391"/>
    <w:rsid w:val="00BA4DAD"/>
    <w:rsid w:val="00BA6FFC"/>
    <w:rsid w:val="00BB059D"/>
    <w:rsid w:val="00BB3080"/>
    <w:rsid w:val="00BB5554"/>
    <w:rsid w:val="00BB5B90"/>
    <w:rsid w:val="00BB73D7"/>
    <w:rsid w:val="00BC06D7"/>
    <w:rsid w:val="00BC2F39"/>
    <w:rsid w:val="00BC456E"/>
    <w:rsid w:val="00BD3210"/>
    <w:rsid w:val="00BD3C4E"/>
    <w:rsid w:val="00BD4AB8"/>
    <w:rsid w:val="00BE1C4A"/>
    <w:rsid w:val="00BE22DE"/>
    <w:rsid w:val="00BE79AE"/>
    <w:rsid w:val="00BF2042"/>
    <w:rsid w:val="00BF6471"/>
    <w:rsid w:val="00BF69B8"/>
    <w:rsid w:val="00BF6ED1"/>
    <w:rsid w:val="00BF7326"/>
    <w:rsid w:val="00BF7BE4"/>
    <w:rsid w:val="00BF7DD9"/>
    <w:rsid w:val="00C0072A"/>
    <w:rsid w:val="00C02A87"/>
    <w:rsid w:val="00C067FA"/>
    <w:rsid w:val="00C07C08"/>
    <w:rsid w:val="00C10298"/>
    <w:rsid w:val="00C122BC"/>
    <w:rsid w:val="00C14519"/>
    <w:rsid w:val="00C1515E"/>
    <w:rsid w:val="00C15361"/>
    <w:rsid w:val="00C15542"/>
    <w:rsid w:val="00C16B7D"/>
    <w:rsid w:val="00C17C7A"/>
    <w:rsid w:val="00C2484E"/>
    <w:rsid w:val="00C272BC"/>
    <w:rsid w:val="00C2761C"/>
    <w:rsid w:val="00C27C4E"/>
    <w:rsid w:val="00C33DCB"/>
    <w:rsid w:val="00C342F2"/>
    <w:rsid w:val="00C4089F"/>
    <w:rsid w:val="00C43DDB"/>
    <w:rsid w:val="00C451B1"/>
    <w:rsid w:val="00C4611D"/>
    <w:rsid w:val="00C46453"/>
    <w:rsid w:val="00C467F1"/>
    <w:rsid w:val="00C471E6"/>
    <w:rsid w:val="00C4765C"/>
    <w:rsid w:val="00C546DB"/>
    <w:rsid w:val="00C547BA"/>
    <w:rsid w:val="00C55337"/>
    <w:rsid w:val="00C577C8"/>
    <w:rsid w:val="00C64228"/>
    <w:rsid w:val="00C64546"/>
    <w:rsid w:val="00C655B8"/>
    <w:rsid w:val="00C658D2"/>
    <w:rsid w:val="00C6737D"/>
    <w:rsid w:val="00C73F1B"/>
    <w:rsid w:val="00C77FF9"/>
    <w:rsid w:val="00C80474"/>
    <w:rsid w:val="00C86784"/>
    <w:rsid w:val="00C86D96"/>
    <w:rsid w:val="00C87555"/>
    <w:rsid w:val="00C927A2"/>
    <w:rsid w:val="00C928BD"/>
    <w:rsid w:val="00C92942"/>
    <w:rsid w:val="00C9302A"/>
    <w:rsid w:val="00C97248"/>
    <w:rsid w:val="00C97875"/>
    <w:rsid w:val="00CA0324"/>
    <w:rsid w:val="00CA1A5A"/>
    <w:rsid w:val="00CA3770"/>
    <w:rsid w:val="00CB095D"/>
    <w:rsid w:val="00CB273F"/>
    <w:rsid w:val="00CB3319"/>
    <w:rsid w:val="00CB5DCC"/>
    <w:rsid w:val="00CB66FC"/>
    <w:rsid w:val="00CC096F"/>
    <w:rsid w:val="00CC60F8"/>
    <w:rsid w:val="00CD05A2"/>
    <w:rsid w:val="00CD2CDA"/>
    <w:rsid w:val="00CD78B5"/>
    <w:rsid w:val="00CE311D"/>
    <w:rsid w:val="00CE4C07"/>
    <w:rsid w:val="00CF2057"/>
    <w:rsid w:val="00CF21AD"/>
    <w:rsid w:val="00CF36FC"/>
    <w:rsid w:val="00D00C32"/>
    <w:rsid w:val="00D04052"/>
    <w:rsid w:val="00D05F7D"/>
    <w:rsid w:val="00D0709E"/>
    <w:rsid w:val="00D1007E"/>
    <w:rsid w:val="00D10876"/>
    <w:rsid w:val="00D11862"/>
    <w:rsid w:val="00D13244"/>
    <w:rsid w:val="00D13E0B"/>
    <w:rsid w:val="00D1421A"/>
    <w:rsid w:val="00D20D96"/>
    <w:rsid w:val="00D213B6"/>
    <w:rsid w:val="00D22A17"/>
    <w:rsid w:val="00D249A2"/>
    <w:rsid w:val="00D24E0E"/>
    <w:rsid w:val="00D27848"/>
    <w:rsid w:val="00D27F85"/>
    <w:rsid w:val="00D33BEE"/>
    <w:rsid w:val="00D35731"/>
    <w:rsid w:val="00D40BF8"/>
    <w:rsid w:val="00D4153A"/>
    <w:rsid w:val="00D435E0"/>
    <w:rsid w:val="00D44408"/>
    <w:rsid w:val="00D4573F"/>
    <w:rsid w:val="00D45D3F"/>
    <w:rsid w:val="00D4622B"/>
    <w:rsid w:val="00D501E8"/>
    <w:rsid w:val="00D5056A"/>
    <w:rsid w:val="00D50C8C"/>
    <w:rsid w:val="00D50D83"/>
    <w:rsid w:val="00D548CD"/>
    <w:rsid w:val="00D57CC9"/>
    <w:rsid w:val="00D72E1B"/>
    <w:rsid w:val="00D742B6"/>
    <w:rsid w:val="00D801D0"/>
    <w:rsid w:val="00D8167D"/>
    <w:rsid w:val="00D81822"/>
    <w:rsid w:val="00D820E3"/>
    <w:rsid w:val="00D84954"/>
    <w:rsid w:val="00D84BD6"/>
    <w:rsid w:val="00D92543"/>
    <w:rsid w:val="00D925D3"/>
    <w:rsid w:val="00D9579A"/>
    <w:rsid w:val="00D975F1"/>
    <w:rsid w:val="00D97983"/>
    <w:rsid w:val="00DA1AF2"/>
    <w:rsid w:val="00DA1C74"/>
    <w:rsid w:val="00DA3037"/>
    <w:rsid w:val="00DA39D9"/>
    <w:rsid w:val="00DA599F"/>
    <w:rsid w:val="00DA6DC8"/>
    <w:rsid w:val="00DA6FEE"/>
    <w:rsid w:val="00DA77F4"/>
    <w:rsid w:val="00DB05AF"/>
    <w:rsid w:val="00DB0FDD"/>
    <w:rsid w:val="00DB46E0"/>
    <w:rsid w:val="00DB502E"/>
    <w:rsid w:val="00DB59E6"/>
    <w:rsid w:val="00DC14A6"/>
    <w:rsid w:val="00DD1D3E"/>
    <w:rsid w:val="00DD4685"/>
    <w:rsid w:val="00DF2730"/>
    <w:rsid w:val="00DF275A"/>
    <w:rsid w:val="00DF5275"/>
    <w:rsid w:val="00E00A57"/>
    <w:rsid w:val="00E01184"/>
    <w:rsid w:val="00E0319F"/>
    <w:rsid w:val="00E0761D"/>
    <w:rsid w:val="00E07CA3"/>
    <w:rsid w:val="00E124AC"/>
    <w:rsid w:val="00E13D04"/>
    <w:rsid w:val="00E16C47"/>
    <w:rsid w:val="00E210CB"/>
    <w:rsid w:val="00E21DA9"/>
    <w:rsid w:val="00E25B63"/>
    <w:rsid w:val="00E26507"/>
    <w:rsid w:val="00E26AE3"/>
    <w:rsid w:val="00E26FED"/>
    <w:rsid w:val="00E30467"/>
    <w:rsid w:val="00E31B62"/>
    <w:rsid w:val="00E32214"/>
    <w:rsid w:val="00E32645"/>
    <w:rsid w:val="00E40B22"/>
    <w:rsid w:val="00E43077"/>
    <w:rsid w:val="00E434ED"/>
    <w:rsid w:val="00E505F1"/>
    <w:rsid w:val="00E61708"/>
    <w:rsid w:val="00E64197"/>
    <w:rsid w:val="00E65699"/>
    <w:rsid w:val="00E6619B"/>
    <w:rsid w:val="00E72BB0"/>
    <w:rsid w:val="00E733E2"/>
    <w:rsid w:val="00E7474E"/>
    <w:rsid w:val="00E75823"/>
    <w:rsid w:val="00E80FEE"/>
    <w:rsid w:val="00E817B2"/>
    <w:rsid w:val="00E8573E"/>
    <w:rsid w:val="00E942A9"/>
    <w:rsid w:val="00E960DB"/>
    <w:rsid w:val="00E96ECA"/>
    <w:rsid w:val="00EA5B82"/>
    <w:rsid w:val="00EA5C7A"/>
    <w:rsid w:val="00EB09BB"/>
    <w:rsid w:val="00EB0B21"/>
    <w:rsid w:val="00EB212D"/>
    <w:rsid w:val="00EB407B"/>
    <w:rsid w:val="00EB4650"/>
    <w:rsid w:val="00EB4F44"/>
    <w:rsid w:val="00EB6092"/>
    <w:rsid w:val="00EB708B"/>
    <w:rsid w:val="00EB70B9"/>
    <w:rsid w:val="00EB71A3"/>
    <w:rsid w:val="00EC0577"/>
    <w:rsid w:val="00EC33B7"/>
    <w:rsid w:val="00EC3847"/>
    <w:rsid w:val="00EC49B4"/>
    <w:rsid w:val="00EC61E3"/>
    <w:rsid w:val="00EC7E11"/>
    <w:rsid w:val="00ED394A"/>
    <w:rsid w:val="00ED5F23"/>
    <w:rsid w:val="00ED77AA"/>
    <w:rsid w:val="00EF0237"/>
    <w:rsid w:val="00EF328D"/>
    <w:rsid w:val="00EF3A14"/>
    <w:rsid w:val="00EF59CC"/>
    <w:rsid w:val="00F005A0"/>
    <w:rsid w:val="00F040F8"/>
    <w:rsid w:val="00F043CB"/>
    <w:rsid w:val="00F04CB3"/>
    <w:rsid w:val="00F11519"/>
    <w:rsid w:val="00F13274"/>
    <w:rsid w:val="00F13665"/>
    <w:rsid w:val="00F14AC8"/>
    <w:rsid w:val="00F1537F"/>
    <w:rsid w:val="00F15F2F"/>
    <w:rsid w:val="00F168DA"/>
    <w:rsid w:val="00F16D1E"/>
    <w:rsid w:val="00F2120D"/>
    <w:rsid w:val="00F22831"/>
    <w:rsid w:val="00F232AA"/>
    <w:rsid w:val="00F24160"/>
    <w:rsid w:val="00F24686"/>
    <w:rsid w:val="00F24C36"/>
    <w:rsid w:val="00F271C6"/>
    <w:rsid w:val="00F3042B"/>
    <w:rsid w:val="00F33849"/>
    <w:rsid w:val="00F33B35"/>
    <w:rsid w:val="00F375C6"/>
    <w:rsid w:val="00F403A6"/>
    <w:rsid w:val="00F436E4"/>
    <w:rsid w:val="00F477BE"/>
    <w:rsid w:val="00F50C82"/>
    <w:rsid w:val="00F51A76"/>
    <w:rsid w:val="00F51D08"/>
    <w:rsid w:val="00F53C61"/>
    <w:rsid w:val="00F5597A"/>
    <w:rsid w:val="00F5714A"/>
    <w:rsid w:val="00F60C87"/>
    <w:rsid w:val="00F61051"/>
    <w:rsid w:val="00F61D79"/>
    <w:rsid w:val="00F649FA"/>
    <w:rsid w:val="00F650C8"/>
    <w:rsid w:val="00F67086"/>
    <w:rsid w:val="00F70674"/>
    <w:rsid w:val="00F764A6"/>
    <w:rsid w:val="00F803CE"/>
    <w:rsid w:val="00F83DA4"/>
    <w:rsid w:val="00F83E6C"/>
    <w:rsid w:val="00F8412D"/>
    <w:rsid w:val="00F84855"/>
    <w:rsid w:val="00F85807"/>
    <w:rsid w:val="00F871C9"/>
    <w:rsid w:val="00F91C2B"/>
    <w:rsid w:val="00F96B55"/>
    <w:rsid w:val="00FA0CC6"/>
    <w:rsid w:val="00FA2795"/>
    <w:rsid w:val="00FA2B86"/>
    <w:rsid w:val="00FA2BC4"/>
    <w:rsid w:val="00FA47F2"/>
    <w:rsid w:val="00FA5726"/>
    <w:rsid w:val="00FA5E5B"/>
    <w:rsid w:val="00FA61CD"/>
    <w:rsid w:val="00FA6C91"/>
    <w:rsid w:val="00FB1D36"/>
    <w:rsid w:val="00FB633D"/>
    <w:rsid w:val="00FD2521"/>
    <w:rsid w:val="00FD2999"/>
    <w:rsid w:val="00FD3E84"/>
    <w:rsid w:val="00FF0B6D"/>
    <w:rsid w:val="00FF4A55"/>
    <w:rsid w:val="00FF6232"/>
    <w:rsid w:val="00FF7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BBAD"/>
  <w15:chartTrackingRefBased/>
  <w15:docId w15:val="{7BD1497B-43E9-472C-A5A5-77216D19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0BF8"/>
    <w:rPr>
      <w:rFonts w:ascii="Univers LT Std 55" w:eastAsia="Times New Roman" w:hAnsi="Univers LT Std 55" w:cs="Times New Roman"/>
      <w:sz w:val="22"/>
      <w:szCs w:val="22"/>
      <w:lang w:val="de-CH" w:eastAsia="de-CH"/>
    </w:rPr>
  </w:style>
  <w:style w:type="paragraph" w:styleId="berschrift2">
    <w:name w:val="heading 2"/>
    <w:basedOn w:val="Standard"/>
    <w:next w:val="Standard"/>
    <w:link w:val="berschrift2Zchn"/>
    <w:qFormat/>
    <w:rsid w:val="00D40BF8"/>
    <w:pPr>
      <w:keepNext/>
      <w:autoSpaceDE w:val="0"/>
      <w:autoSpaceDN w:val="0"/>
      <w:spacing w:line="288" w:lineRule="auto"/>
      <w:outlineLvl w:val="1"/>
    </w:pPr>
    <w:rPr>
      <w:rFonts w:ascii="Helvetica" w:hAnsi="Helvetic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D40BF8"/>
    <w:rPr>
      <w:rFonts w:ascii="Helvetica" w:eastAsia="Times New Roman" w:hAnsi="Helvetica" w:cs="Times New Roman"/>
      <w:b/>
      <w:bCs/>
      <w:sz w:val="22"/>
      <w:szCs w:val="22"/>
      <w:lang w:val="de-CH" w:eastAsia="de-CH"/>
    </w:rPr>
  </w:style>
  <w:style w:type="character" w:styleId="Hyperlink">
    <w:name w:val="Hyperlink"/>
    <w:rsid w:val="00D40BF8"/>
    <w:rPr>
      <w:color w:val="0000FF"/>
      <w:u w:val="single"/>
    </w:rPr>
  </w:style>
  <w:style w:type="paragraph" w:styleId="Kopfzeile">
    <w:name w:val="header"/>
    <w:basedOn w:val="Standard"/>
    <w:link w:val="KopfzeileZchn"/>
    <w:rsid w:val="00D40BF8"/>
    <w:pPr>
      <w:tabs>
        <w:tab w:val="center" w:pos="4536"/>
        <w:tab w:val="right" w:pos="9072"/>
      </w:tabs>
    </w:pPr>
  </w:style>
  <w:style w:type="character" w:customStyle="1" w:styleId="KopfzeileZchn">
    <w:name w:val="Kopfzeile Zchn"/>
    <w:basedOn w:val="Absatz-Standardschriftart"/>
    <w:link w:val="Kopfzeile"/>
    <w:rsid w:val="00D40BF8"/>
    <w:rPr>
      <w:rFonts w:ascii="Univers LT Std 55" w:eastAsia="Times New Roman" w:hAnsi="Univers LT Std 55" w:cs="Times New Roman"/>
      <w:sz w:val="22"/>
      <w:szCs w:val="22"/>
      <w:lang w:val="de-CH" w:eastAsia="de-CH"/>
    </w:rPr>
  </w:style>
  <w:style w:type="paragraph" w:styleId="Fuzeile">
    <w:name w:val="footer"/>
    <w:basedOn w:val="Standard"/>
    <w:link w:val="FuzeileZchn"/>
    <w:rsid w:val="00D40BF8"/>
    <w:pPr>
      <w:tabs>
        <w:tab w:val="center" w:pos="4536"/>
        <w:tab w:val="right" w:pos="9072"/>
      </w:tabs>
    </w:pPr>
  </w:style>
  <w:style w:type="character" w:customStyle="1" w:styleId="FuzeileZchn">
    <w:name w:val="Fußzeile Zchn"/>
    <w:basedOn w:val="Absatz-Standardschriftart"/>
    <w:link w:val="Fuzeile"/>
    <w:rsid w:val="00D40BF8"/>
    <w:rPr>
      <w:rFonts w:ascii="Univers LT Std 55" w:eastAsia="Times New Roman" w:hAnsi="Univers LT Std 55" w:cs="Times New Roman"/>
      <w:sz w:val="22"/>
      <w:szCs w:val="22"/>
      <w:lang w:val="de-CH" w:eastAsia="de-CH"/>
    </w:rPr>
  </w:style>
  <w:style w:type="paragraph" w:styleId="Sprechblasentext">
    <w:name w:val="Balloon Text"/>
    <w:basedOn w:val="Standard"/>
    <w:link w:val="SprechblasentextZchn"/>
    <w:semiHidden/>
    <w:rsid w:val="00D40BF8"/>
    <w:rPr>
      <w:rFonts w:ascii="Tahoma" w:hAnsi="Tahoma"/>
      <w:sz w:val="16"/>
      <w:szCs w:val="16"/>
    </w:rPr>
  </w:style>
  <w:style w:type="character" w:customStyle="1" w:styleId="SprechblasentextZchn">
    <w:name w:val="Sprechblasentext Zchn"/>
    <w:basedOn w:val="Absatz-Standardschriftart"/>
    <w:link w:val="Sprechblasentext"/>
    <w:semiHidden/>
    <w:rsid w:val="00D40BF8"/>
    <w:rPr>
      <w:rFonts w:ascii="Tahoma" w:eastAsia="Times New Roman" w:hAnsi="Tahoma" w:cs="Times New Roman"/>
      <w:sz w:val="16"/>
      <w:szCs w:val="16"/>
      <w:lang w:val="de-CH" w:eastAsia="de-CH"/>
    </w:rPr>
  </w:style>
  <w:style w:type="table" w:styleId="Tabellenraster">
    <w:name w:val="Table Grid"/>
    <w:basedOn w:val="NormaleTabelle"/>
    <w:rsid w:val="00D40BF8"/>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F28C3"/>
    <w:rPr>
      <w:sz w:val="16"/>
      <w:szCs w:val="16"/>
    </w:rPr>
  </w:style>
  <w:style w:type="paragraph" w:styleId="Kommentartext">
    <w:name w:val="annotation text"/>
    <w:basedOn w:val="Standard"/>
    <w:link w:val="KommentartextZchn"/>
    <w:uiPriority w:val="99"/>
    <w:semiHidden/>
    <w:unhideWhenUsed/>
    <w:rsid w:val="000F28C3"/>
    <w:rPr>
      <w:sz w:val="20"/>
      <w:szCs w:val="20"/>
    </w:rPr>
  </w:style>
  <w:style w:type="character" w:customStyle="1" w:styleId="KommentartextZchn">
    <w:name w:val="Kommentartext Zchn"/>
    <w:basedOn w:val="Absatz-Standardschriftart"/>
    <w:link w:val="Kommentartext"/>
    <w:uiPriority w:val="99"/>
    <w:semiHidden/>
    <w:rsid w:val="000F28C3"/>
    <w:rPr>
      <w:rFonts w:ascii="Univers LT Std 55" w:eastAsia="Times New Roman" w:hAnsi="Univers LT Std 55" w:cs="Times New Roman"/>
      <w:sz w:val="20"/>
      <w:szCs w:val="20"/>
      <w:lang w:val="de-CH" w:eastAsia="de-CH"/>
    </w:rPr>
  </w:style>
  <w:style w:type="paragraph" w:styleId="Kommentarthema">
    <w:name w:val="annotation subject"/>
    <w:basedOn w:val="Kommentartext"/>
    <w:next w:val="Kommentartext"/>
    <w:link w:val="KommentarthemaZchn"/>
    <w:uiPriority w:val="99"/>
    <w:semiHidden/>
    <w:unhideWhenUsed/>
    <w:rsid w:val="000F28C3"/>
    <w:rPr>
      <w:b/>
      <w:bCs/>
    </w:rPr>
  </w:style>
  <w:style w:type="character" w:customStyle="1" w:styleId="KommentarthemaZchn">
    <w:name w:val="Kommentarthema Zchn"/>
    <w:basedOn w:val="KommentartextZchn"/>
    <w:link w:val="Kommentarthema"/>
    <w:uiPriority w:val="99"/>
    <w:semiHidden/>
    <w:rsid w:val="000F28C3"/>
    <w:rPr>
      <w:rFonts w:ascii="Univers LT Std 55" w:eastAsia="Times New Roman" w:hAnsi="Univers LT Std 55" w:cs="Times New Roman"/>
      <w:b/>
      <w:bCs/>
      <w:sz w:val="20"/>
      <w:szCs w:val="20"/>
      <w:lang w:val="de-CH" w:eastAsia="de-CH"/>
    </w:rPr>
  </w:style>
  <w:style w:type="paragraph" w:styleId="berarbeitung">
    <w:name w:val="Revision"/>
    <w:hidden/>
    <w:uiPriority w:val="99"/>
    <w:semiHidden/>
    <w:rsid w:val="00AD7ECD"/>
    <w:rPr>
      <w:rFonts w:ascii="Univers LT Std 55" w:eastAsia="Times New Roman" w:hAnsi="Univers LT Std 55" w:cs="Times New Roman"/>
      <w:sz w:val="22"/>
      <w:szCs w:val="22"/>
      <w:lang w:val="de-CH" w:eastAsia="de-CH"/>
    </w:rPr>
  </w:style>
  <w:style w:type="character" w:styleId="NichtaufgelsteErwhnung">
    <w:name w:val="Unresolved Mention"/>
    <w:basedOn w:val="Absatz-Standardschriftart"/>
    <w:uiPriority w:val="99"/>
    <w:semiHidden/>
    <w:unhideWhenUsed/>
    <w:rsid w:val="00AF4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7369">
      <w:bodyDiv w:val="1"/>
      <w:marLeft w:val="0"/>
      <w:marRight w:val="0"/>
      <w:marTop w:val="0"/>
      <w:marBottom w:val="0"/>
      <w:divBdr>
        <w:top w:val="none" w:sz="0" w:space="0" w:color="auto"/>
        <w:left w:val="none" w:sz="0" w:space="0" w:color="auto"/>
        <w:bottom w:val="none" w:sz="0" w:space="0" w:color="auto"/>
        <w:right w:val="none" w:sz="0" w:space="0" w:color="auto"/>
      </w:divBdr>
      <w:divsChild>
        <w:div w:id="986126758">
          <w:marLeft w:val="0"/>
          <w:marRight w:val="0"/>
          <w:marTop w:val="0"/>
          <w:marBottom w:val="0"/>
          <w:divBdr>
            <w:top w:val="none" w:sz="0" w:space="0" w:color="auto"/>
            <w:left w:val="none" w:sz="0" w:space="0" w:color="auto"/>
            <w:bottom w:val="none" w:sz="0" w:space="0" w:color="auto"/>
            <w:right w:val="none" w:sz="0" w:space="0" w:color="auto"/>
          </w:divBdr>
          <w:divsChild>
            <w:div w:id="367023702">
              <w:marLeft w:val="0"/>
              <w:marRight w:val="0"/>
              <w:marTop w:val="0"/>
              <w:marBottom w:val="0"/>
              <w:divBdr>
                <w:top w:val="none" w:sz="0" w:space="0" w:color="auto"/>
                <w:left w:val="none" w:sz="0" w:space="0" w:color="auto"/>
                <w:bottom w:val="none" w:sz="0" w:space="0" w:color="auto"/>
                <w:right w:val="none" w:sz="0" w:space="0" w:color="auto"/>
              </w:divBdr>
              <w:divsChild>
                <w:div w:id="11115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3994">
      <w:bodyDiv w:val="1"/>
      <w:marLeft w:val="0"/>
      <w:marRight w:val="0"/>
      <w:marTop w:val="0"/>
      <w:marBottom w:val="0"/>
      <w:divBdr>
        <w:top w:val="none" w:sz="0" w:space="0" w:color="auto"/>
        <w:left w:val="none" w:sz="0" w:space="0" w:color="auto"/>
        <w:bottom w:val="none" w:sz="0" w:space="0" w:color="auto"/>
        <w:right w:val="none" w:sz="0" w:space="0" w:color="auto"/>
      </w:divBdr>
      <w:divsChild>
        <w:div w:id="1972320844">
          <w:marLeft w:val="0"/>
          <w:marRight w:val="0"/>
          <w:marTop w:val="0"/>
          <w:marBottom w:val="0"/>
          <w:divBdr>
            <w:top w:val="none" w:sz="0" w:space="0" w:color="auto"/>
            <w:left w:val="none" w:sz="0" w:space="0" w:color="auto"/>
            <w:bottom w:val="none" w:sz="0" w:space="0" w:color="auto"/>
            <w:right w:val="none" w:sz="0" w:space="0" w:color="auto"/>
          </w:divBdr>
          <w:divsChild>
            <w:div w:id="903178447">
              <w:marLeft w:val="0"/>
              <w:marRight w:val="0"/>
              <w:marTop w:val="0"/>
              <w:marBottom w:val="0"/>
              <w:divBdr>
                <w:top w:val="none" w:sz="0" w:space="0" w:color="auto"/>
                <w:left w:val="none" w:sz="0" w:space="0" w:color="auto"/>
                <w:bottom w:val="none" w:sz="0" w:space="0" w:color="auto"/>
                <w:right w:val="none" w:sz="0" w:space="0" w:color="auto"/>
              </w:divBdr>
              <w:divsChild>
                <w:div w:id="1225870686">
                  <w:marLeft w:val="0"/>
                  <w:marRight w:val="0"/>
                  <w:marTop w:val="0"/>
                  <w:marBottom w:val="0"/>
                  <w:divBdr>
                    <w:top w:val="none" w:sz="0" w:space="0" w:color="auto"/>
                    <w:left w:val="none" w:sz="0" w:space="0" w:color="auto"/>
                    <w:bottom w:val="none" w:sz="0" w:space="0" w:color="auto"/>
                    <w:right w:val="none" w:sz="0" w:space="0" w:color="auto"/>
                  </w:divBdr>
                  <w:divsChild>
                    <w:div w:id="7952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4478">
      <w:bodyDiv w:val="1"/>
      <w:marLeft w:val="0"/>
      <w:marRight w:val="0"/>
      <w:marTop w:val="0"/>
      <w:marBottom w:val="0"/>
      <w:divBdr>
        <w:top w:val="none" w:sz="0" w:space="0" w:color="auto"/>
        <w:left w:val="none" w:sz="0" w:space="0" w:color="auto"/>
        <w:bottom w:val="none" w:sz="0" w:space="0" w:color="auto"/>
        <w:right w:val="none" w:sz="0" w:space="0" w:color="auto"/>
      </w:divBdr>
      <w:divsChild>
        <w:div w:id="1912689270">
          <w:marLeft w:val="0"/>
          <w:marRight w:val="0"/>
          <w:marTop w:val="0"/>
          <w:marBottom w:val="0"/>
          <w:divBdr>
            <w:top w:val="none" w:sz="0" w:space="0" w:color="auto"/>
            <w:left w:val="none" w:sz="0" w:space="0" w:color="auto"/>
            <w:bottom w:val="none" w:sz="0" w:space="0" w:color="auto"/>
            <w:right w:val="none" w:sz="0" w:space="0" w:color="auto"/>
          </w:divBdr>
          <w:divsChild>
            <w:div w:id="262340621">
              <w:marLeft w:val="0"/>
              <w:marRight w:val="0"/>
              <w:marTop w:val="0"/>
              <w:marBottom w:val="0"/>
              <w:divBdr>
                <w:top w:val="none" w:sz="0" w:space="0" w:color="auto"/>
                <w:left w:val="none" w:sz="0" w:space="0" w:color="auto"/>
                <w:bottom w:val="none" w:sz="0" w:space="0" w:color="auto"/>
                <w:right w:val="none" w:sz="0" w:space="0" w:color="auto"/>
              </w:divBdr>
              <w:divsChild>
                <w:div w:id="2111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2630">
      <w:bodyDiv w:val="1"/>
      <w:marLeft w:val="0"/>
      <w:marRight w:val="0"/>
      <w:marTop w:val="0"/>
      <w:marBottom w:val="0"/>
      <w:divBdr>
        <w:top w:val="none" w:sz="0" w:space="0" w:color="auto"/>
        <w:left w:val="none" w:sz="0" w:space="0" w:color="auto"/>
        <w:bottom w:val="none" w:sz="0" w:space="0" w:color="auto"/>
        <w:right w:val="none" w:sz="0" w:space="0" w:color="auto"/>
      </w:divBdr>
      <w:divsChild>
        <w:div w:id="179052103">
          <w:marLeft w:val="0"/>
          <w:marRight w:val="0"/>
          <w:marTop w:val="0"/>
          <w:marBottom w:val="0"/>
          <w:divBdr>
            <w:top w:val="none" w:sz="0" w:space="0" w:color="auto"/>
            <w:left w:val="none" w:sz="0" w:space="0" w:color="auto"/>
            <w:bottom w:val="none" w:sz="0" w:space="0" w:color="auto"/>
            <w:right w:val="none" w:sz="0" w:space="0" w:color="auto"/>
          </w:divBdr>
          <w:divsChild>
            <w:div w:id="2138257659">
              <w:marLeft w:val="0"/>
              <w:marRight w:val="0"/>
              <w:marTop w:val="0"/>
              <w:marBottom w:val="0"/>
              <w:divBdr>
                <w:top w:val="none" w:sz="0" w:space="0" w:color="auto"/>
                <w:left w:val="none" w:sz="0" w:space="0" w:color="auto"/>
                <w:bottom w:val="none" w:sz="0" w:space="0" w:color="auto"/>
                <w:right w:val="none" w:sz="0" w:space="0" w:color="auto"/>
              </w:divBdr>
              <w:divsChild>
                <w:div w:id="939869119">
                  <w:marLeft w:val="0"/>
                  <w:marRight w:val="0"/>
                  <w:marTop w:val="0"/>
                  <w:marBottom w:val="0"/>
                  <w:divBdr>
                    <w:top w:val="none" w:sz="0" w:space="0" w:color="auto"/>
                    <w:left w:val="none" w:sz="0" w:space="0" w:color="auto"/>
                    <w:bottom w:val="none" w:sz="0" w:space="0" w:color="auto"/>
                    <w:right w:val="none" w:sz="0" w:space="0" w:color="auto"/>
                  </w:divBdr>
                  <w:divsChild>
                    <w:div w:id="11716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8110">
      <w:bodyDiv w:val="1"/>
      <w:marLeft w:val="0"/>
      <w:marRight w:val="0"/>
      <w:marTop w:val="0"/>
      <w:marBottom w:val="0"/>
      <w:divBdr>
        <w:top w:val="none" w:sz="0" w:space="0" w:color="auto"/>
        <w:left w:val="none" w:sz="0" w:space="0" w:color="auto"/>
        <w:bottom w:val="none" w:sz="0" w:space="0" w:color="auto"/>
        <w:right w:val="none" w:sz="0" w:space="0" w:color="auto"/>
      </w:divBdr>
      <w:divsChild>
        <w:div w:id="945574385">
          <w:marLeft w:val="0"/>
          <w:marRight w:val="0"/>
          <w:marTop w:val="0"/>
          <w:marBottom w:val="0"/>
          <w:divBdr>
            <w:top w:val="none" w:sz="0" w:space="0" w:color="auto"/>
            <w:left w:val="none" w:sz="0" w:space="0" w:color="auto"/>
            <w:bottom w:val="none" w:sz="0" w:space="0" w:color="auto"/>
            <w:right w:val="none" w:sz="0" w:space="0" w:color="auto"/>
          </w:divBdr>
          <w:divsChild>
            <w:div w:id="1382898656">
              <w:marLeft w:val="0"/>
              <w:marRight w:val="0"/>
              <w:marTop w:val="0"/>
              <w:marBottom w:val="0"/>
              <w:divBdr>
                <w:top w:val="none" w:sz="0" w:space="0" w:color="auto"/>
                <w:left w:val="none" w:sz="0" w:space="0" w:color="auto"/>
                <w:bottom w:val="none" w:sz="0" w:space="0" w:color="auto"/>
                <w:right w:val="none" w:sz="0" w:space="0" w:color="auto"/>
              </w:divBdr>
              <w:divsChild>
                <w:div w:id="483350426">
                  <w:marLeft w:val="0"/>
                  <w:marRight w:val="0"/>
                  <w:marTop w:val="0"/>
                  <w:marBottom w:val="0"/>
                  <w:divBdr>
                    <w:top w:val="none" w:sz="0" w:space="0" w:color="auto"/>
                    <w:left w:val="none" w:sz="0" w:space="0" w:color="auto"/>
                    <w:bottom w:val="none" w:sz="0" w:space="0" w:color="auto"/>
                    <w:right w:val="none" w:sz="0" w:space="0" w:color="auto"/>
                  </w:divBdr>
                  <w:divsChild>
                    <w:div w:id="836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228597">
      <w:bodyDiv w:val="1"/>
      <w:marLeft w:val="0"/>
      <w:marRight w:val="0"/>
      <w:marTop w:val="0"/>
      <w:marBottom w:val="0"/>
      <w:divBdr>
        <w:top w:val="none" w:sz="0" w:space="0" w:color="auto"/>
        <w:left w:val="none" w:sz="0" w:space="0" w:color="auto"/>
        <w:bottom w:val="none" w:sz="0" w:space="0" w:color="auto"/>
        <w:right w:val="none" w:sz="0" w:space="0" w:color="auto"/>
      </w:divBdr>
    </w:div>
    <w:div w:id="554317622">
      <w:bodyDiv w:val="1"/>
      <w:marLeft w:val="0"/>
      <w:marRight w:val="0"/>
      <w:marTop w:val="0"/>
      <w:marBottom w:val="0"/>
      <w:divBdr>
        <w:top w:val="none" w:sz="0" w:space="0" w:color="auto"/>
        <w:left w:val="none" w:sz="0" w:space="0" w:color="auto"/>
        <w:bottom w:val="none" w:sz="0" w:space="0" w:color="auto"/>
        <w:right w:val="none" w:sz="0" w:space="0" w:color="auto"/>
      </w:divBdr>
      <w:divsChild>
        <w:div w:id="1712461359">
          <w:marLeft w:val="0"/>
          <w:marRight w:val="0"/>
          <w:marTop w:val="0"/>
          <w:marBottom w:val="0"/>
          <w:divBdr>
            <w:top w:val="none" w:sz="0" w:space="0" w:color="auto"/>
            <w:left w:val="none" w:sz="0" w:space="0" w:color="auto"/>
            <w:bottom w:val="none" w:sz="0" w:space="0" w:color="auto"/>
            <w:right w:val="none" w:sz="0" w:space="0" w:color="auto"/>
          </w:divBdr>
          <w:divsChild>
            <w:div w:id="297105669">
              <w:marLeft w:val="0"/>
              <w:marRight w:val="0"/>
              <w:marTop w:val="0"/>
              <w:marBottom w:val="0"/>
              <w:divBdr>
                <w:top w:val="none" w:sz="0" w:space="0" w:color="auto"/>
                <w:left w:val="none" w:sz="0" w:space="0" w:color="auto"/>
                <w:bottom w:val="none" w:sz="0" w:space="0" w:color="auto"/>
                <w:right w:val="none" w:sz="0" w:space="0" w:color="auto"/>
              </w:divBdr>
              <w:divsChild>
                <w:div w:id="416948440">
                  <w:marLeft w:val="0"/>
                  <w:marRight w:val="0"/>
                  <w:marTop w:val="0"/>
                  <w:marBottom w:val="0"/>
                  <w:divBdr>
                    <w:top w:val="none" w:sz="0" w:space="0" w:color="auto"/>
                    <w:left w:val="none" w:sz="0" w:space="0" w:color="auto"/>
                    <w:bottom w:val="none" w:sz="0" w:space="0" w:color="auto"/>
                    <w:right w:val="none" w:sz="0" w:space="0" w:color="auto"/>
                  </w:divBdr>
                  <w:divsChild>
                    <w:div w:id="13081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6223">
      <w:bodyDiv w:val="1"/>
      <w:marLeft w:val="0"/>
      <w:marRight w:val="0"/>
      <w:marTop w:val="0"/>
      <w:marBottom w:val="0"/>
      <w:divBdr>
        <w:top w:val="none" w:sz="0" w:space="0" w:color="auto"/>
        <w:left w:val="none" w:sz="0" w:space="0" w:color="auto"/>
        <w:bottom w:val="none" w:sz="0" w:space="0" w:color="auto"/>
        <w:right w:val="none" w:sz="0" w:space="0" w:color="auto"/>
      </w:divBdr>
      <w:divsChild>
        <w:div w:id="622537832">
          <w:marLeft w:val="0"/>
          <w:marRight w:val="0"/>
          <w:marTop w:val="0"/>
          <w:marBottom w:val="0"/>
          <w:divBdr>
            <w:top w:val="none" w:sz="0" w:space="0" w:color="auto"/>
            <w:left w:val="none" w:sz="0" w:space="0" w:color="auto"/>
            <w:bottom w:val="none" w:sz="0" w:space="0" w:color="auto"/>
            <w:right w:val="none" w:sz="0" w:space="0" w:color="auto"/>
          </w:divBdr>
          <w:divsChild>
            <w:div w:id="625506490">
              <w:marLeft w:val="0"/>
              <w:marRight w:val="0"/>
              <w:marTop w:val="0"/>
              <w:marBottom w:val="0"/>
              <w:divBdr>
                <w:top w:val="none" w:sz="0" w:space="0" w:color="auto"/>
                <w:left w:val="none" w:sz="0" w:space="0" w:color="auto"/>
                <w:bottom w:val="none" w:sz="0" w:space="0" w:color="auto"/>
                <w:right w:val="none" w:sz="0" w:space="0" w:color="auto"/>
              </w:divBdr>
              <w:divsChild>
                <w:div w:id="1207178256">
                  <w:marLeft w:val="0"/>
                  <w:marRight w:val="0"/>
                  <w:marTop w:val="0"/>
                  <w:marBottom w:val="0"/>
                  <w:divBdr>
                    <w:top w:val="none" w:sz="0" w:space="0" w:color="auto"/>
                    <w:left w:val="none" w:sz="0" w:space="0" w:color="auto"/>
                    <w:bottom w:val="none" w:sz="0" w:space="0" w:color="auto"/>
                    <w:right w:val="none" w:sz="0" w:space="0" w:color="auto"/>
                  </w:divBdr>
                  <w:divsChild>
                    <w:div w:id="15452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55940">
      <w:bodyDiv w:val="1"/>
      <w:marLeft w:val="0"/>
      <w:marRight w:val="0"/>
      <w:marTop w:val="0"/>
      <w:marBottom w:val="0"/>
      <w:divBdr>
        <w:top w:val="none" w:sz="0" w:space="0" w:color="auto"/>
        <w:left w:val="none" w:sz="0" w:space="0" w:color="auto"/>
        <w:bottom w:val="none" w:sz="0" w:space="0" w:color="auto"/>
        <w:right w:val="none" w:sz="0" w:space="0" w:color="auto"/>
      </w:divBdr>
    </w:div>
    <w:div w:id="712849367">
      <w:bodyDiv w:val="1"/>
      <w:marLeft w:val="0"/>
      <w:marRight w:val="0"/>
      <w:marTop w:val="0"/>
      <w:marBottom w:val="0"/>
      <w:divBdr>
        <w:top w:val="none" w:sz="0" w:space="0" w:color="auto"/>
        <w:left w:val="none" w:sz="0" w:space="0" w:color="auto"/>
        <w:bottom w:val="none" w:sz="0" w:space="0" w:color="auto"/>
        <w:right w:val="none" w:sz="0" w:space="0" w:color="auto"/>
      </w:divBdr>
      <w:divsChild>
        <w:div w:id="665474515">
          <w:marLeft w:val="0"/>
          <w:marRight w:val="0"/>
          <w:marTop w:val="0"/>
          <w:marBottom w:val="0"/>
          <w:divBdr>
            <w:top w:val="none" w:sz="0" w:space="0" w:color="auto"/>
            <w:left w:val="none" w:sz="0" w:space="0" w:color="auto"/>
            <w:bottom w:val="none" w:sz="0" w:space="0" w:color="auto"/>
            <w:right w:val="none" w:sz="0" w:space="0" w:color="auto"/>
          </w:divBdr>
          <w:divsChild>
            <w:div w:id="1203248905">
              <w:marLeft w:val="0"/>
              <w:marRight w:val="0"/>
              <w:marTop w:val="0"/>
              <w:marBottom w:val="0"/>
              <w:divBdr>
                <w:top w:val="none" w:sz="0" w:space="0" w:color="auto"/>
                <w:left w:val="none" w:sz="0" w:space="0" w:color="auto"/>
                <w:bottom w:val="none" w:sz="0" w:space="0" w:color="auto"/>
                <w:right w:val="none" w:sz="0" w:space="0" w:color="auto"/>
              </w:divBdr>
              <w:divsChild>
                <w:div w:id="808324058">
                  <w:marLeft w:val="0"/>
                  <w:marRight w:val="0"/>
                  <w:marTop w:val="0"/>
                  <w:marBottom w:val="0"/>
                  <w:divBdr>
                    <w:top w:val="none" w:sz="0" w:space="0" w:color="auto"/>
                    <w:left w:val="none" w:sz="0" w:space="0" w:color="auto"/>
                    <w:bottom w:val="none" w:sz="0" w:space="0" w:color="auto"/>
                    <w:right w:val="none" w:sz="0" w:space="0" w:color="auto"/>
                  </w:divBdr>
                  <w:divsChild>
                    <w:div w:id="20680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78819">
      <w:bodyDiv w:val="1"/>
      <w:marLeft w:val="0"/>
      <w:marRight w:val="0"/>
      <w:marTop w:val="0"/>
      <w:marBottom w:val="0"/>
      <w:divBdr>
        <w:top w:val="none" w:sz="0" w:space="0" w:color="auto"/>
        <w:left w:val="none" w:sz="0" w:space="0" w:color="auto"/>
        <w:bottom w:val="none" w:sz="0" w:space="0" w:color="auto"/>
        <w:right w:val="none" w:sz="0" w:space="0" w:color="auto"/>
      </w:divBdr>
    </w:div>
    <w:div w:id="757794597">
      <w:bodyDiv w:val="1"/>
      <w:marLeft w:val="0"/>
      <w:marRight w:val="0"/>
      <w:marTop w:val="0"/>
      <w:marBottom w:val="0"/>
      <w:divBdr>
        <w:top w:val="none" w:sz="0" w:space="0" w:color="auto"/>
        <w:left w:val="none" w:sz="0" w:space="0" w:color="auto"/>
        <w:bottom w:val="none" w:sz="0" w:space="0" w:color="auto"/>
        <w:right w:val="none" w:sz="0" w:space="0" w:color="auto"/>
      </w:divBdr>
      <w:divsChild>
        <w:div w:id="1234655556">
          <w:marLeft w:val="0"/>
          <w:marRight w:val="0"/>
          <w:marTop w:val="0"/>
          <w:marBottom w:val="0"/>
          <w:divBdr>
            <w:top w:val="none" w:sz="0" w:space="0" w:color="auto"/>
            <w:left w:val="none" w:sz="0" w:space="0" w:color="auto"/>
            <w:bottom w:val="none" w:sz="0" w:space="0" w:color="auto"/>
            <w:right w:val="none" w:sz="0" w:space="0" w:color="auto"/>
          </w:divBdr>
          <w:divsChild>
            <w:div w:id="1995791612">
              <w:marLeft w:val="0"/>
              <w:marRight w:val="0"/>
              <w:marTop w:val="0"/>
              <w:marBottom w:val="0"/>
              <w:divBdr>
                <w:top w:val="none" w:sz="0" w:space="0" w:color="auto"/>
                <w:left w:val="none" w:sz="0" w:space="0" w:color="auto"/>
                <w:bottom w:val="none" w:sz="0" w:space="0" w:color="auto"/>
                <w:right w:val="none" w:sz="0" w:space="0" w:color="auto"/>
              </w:divBdr>
              <w:divsChild>
                <w:div w:id="279462499">
                  <w:marLeft w:val="0"/>
                  <w:marRight w:val="0"/>
                  <w:marTop w:val="0"/>
                  <w:marBottom w:val="0"/>
                  <w:divBdr>
                    <w:top w:val="none" w:sz="0" w:space="0" w:color="auto"/>
                    <w:left w:val="none" w:sz="0" w:space="0" w:color="auto"/>
                    <w:bottom w:val="none" w:sz="0" w:space="0" w:color="auto"/>
                    <w:right w:val="none" w:sz="0" w:space="0" w:color="auto"/>
                  </w:divBdr>
                  <w:divsChild>
                    <w:div w:id="501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04748">
      <w:bodyDiv w:val="1"/>
      <w:marLeft w:val="0"/>
      <w:marRight w:val="0"/>
      <w:marTop w:val="0"/>
      <w:marBottom w:val="0"/>
      <w:divBdr>
        <w:top w:val="none" w:sz="0" w:space="0" w:color="auto"/>
        <w:left w:val="none" w:sz="0" w:space="0" w:color="auto"/>
        <w:bottom w:val="none" w:sz="0" w:space="0" w:color="auto"/>
        <w:right w:val="none" w:sz="0" w:space="0" w:color="auto"/>
      </w:divBdr>
      <w:divsChild>
        <w:div w:id="50005891">
          <w:marLeft w:val="0"/>
          <w:marRight w:val="0"/>
          <w:marTop w:val="0"/>
          <w:marBottom w:val="0"/>
          <w:divBdr>
            <w:top w:val="none" w:sz="0" w:space="0" w:color="auto"/>
            <w:left w:val="none" w:sz="0" w:space="0" w:color="auto"/>
            <w:bottom w:val="none" w:sz="0" w:space="0" w:color="auto"/>
            <w:right w:val="none" w:sz="0" w:space="0" w:color="auto"/>
          </w:divBdr>
          <w:divsChild>
            <w:div w:id="1512378119">
              <w:marLeft w:val="0"/>
              <w:marRight w:val="0"/>
              <w:marTop w:val="0"/>
              <w:marBottom w:val="0"/>
              <w:divBdr>
                <w:top w:val="none" w:sz="0" w:space="0" w:color="auto"/>
                <w:left w:val="none" w:sz="0" w:space="0" w:color="auto"/>
                <w:bottom w:val="none" w:sz="0" w:space="0" w:color="auto"/>
                <w:right w:val="none" w:sz="0" w:space="0" w:color="auto"/>
              </w:divBdr>
              <w:divsChild>
                <w:div w:id="1022586123">
                  <w:marLeft w:val="0"/>
                  <w:marRight w:val="0"/>
                  <w:marTop w:val="0"/>
                  <w:marBottom w:val="0"/>
                  <w:divBdr>
                    <w:top w:val="none" w:sz="0" w:space="0" w:color="auto"/>
                    <w:left w:val="none" w:sz="0" w:space="0" w:color="auto"/>
                    <w:bottom w:val="none" w:sz="0" w:space="0" w:color="auto"/>
                    <w:right w:val="none" w:sz="0" w:space="0" w:color="auto"/>
                  </w:divBdr>
                  <w:divsChild>
                    <w:div w:id="1149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89601">
      <w:bodyDiv w:val="1"/>
      <w:marLeft w:val="0"/>
      <w:marRight w:val="0"/>
      <w:marTop w:val="0"/>
      <w:marBottom w:val="0"/>
      <w:divBdr>
        <w:top w:val="none" w:sz="0" w:space="0" w:color="auto"/>
        <w:left w:val="none" w:sz="0" w:space="0" w:color="auto"/>
        <w:bottom w:val="none" w:sz="0" w:space="0" w:color="auto"/>
        <w:right w:val="none" w:sz="0" w:space="0" w:color="auto"/>
      </w:divBdr>
      <w:divsChild>
        <w:div w:id="849560522">
          <w:marLeft w:val="0"/>
          <w:marRight w:val="0"/>
          <w:marTop w:val="0"/>
          <w:marBottom w:val="0"/>
          <w:divBdr>
            <w:top w:val="none" w:sz="0" w:space="0" w:color="auto"/>
            <w:left w:val="none" w:sz="0" w:space="0" w:color="auto"/>
            <w:bottom w:val="none" w:sz="0" w:space="0" w:color="auto"/>
            <w:right w:val="none" w:sz="0" w:space="0" w:color="auto"/>
          </w:divBdr>
          <w:divsChild>
            <w:div w:id="1697580911">
              <w:marLeft w:val="0"/>
              <w:marRight w:val="0"/>
              <w:marTop w:val="0"/>
              <w:marBottom w:val="0"/>
              <w:divBdr>
                <w:top w:val="none" w:sz="0" w:space="0" w:color="auto"/>
                <w:left w:val="none" w:sz="0" w:space="0" w:color="auto"/>
                <w:bottom w:val="none" w:sz="0" w:space="0" w:color="auto"/>
                <w:right w:val="none" w:sz="0" w:space="0" w:color="auto"/>
              </w:divBdr>
              <w:divsChild>
                <w:div w:id="10822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8047">
      <w:bodyDiv w:val="1"/>
      <w:marLeft w:val="0"/>
      <w:marRight w:val="0"/>
      <w:marTop w:val="0"/>
      <w:marBottom w:val="0"/>
      <w:divBdr>
        <w:top w:val="none" w:sz="0" w:space="0" w:color="auto"/>
        <w:left w:val="none" w:sz="0" w:space="0" w:color="auto"/>
        <w:bottom w:val="none" w:sz="0" w:space="0" w:color="auto"/>
        <w:right w:val="none" w:sz="0" w:space="0" w:color="auto"/>
      </w:divBdr>
    </w:div>
    <w:div w:id="1061365303">
      <w:bodyDiv w:val="1"/>
      <w:marLeft w:val="0"/>
      <w:marRight w:val="0"/>
      <w:marTop w:val="0"/>
      <w:marBottom w:val="0"/>
      <w:divBdr>
        <w:top w:val="none" w:sz="0" w:space="0" w:color="auto"/>
        <w:left w:val="none" w:sz="0" w:space="0" w:color="auto"/>
        <w:bottom w:val="none" w:sz="0" w:space="0" w:color="auto"/>
        <w:right w:val="none" w:sz="0" w:space="0" w:color="auto"/>
      </w:divBdr>
      <w:divsChild>
        <w:div w:id="1690522605">
          <w:marLeft w:val="0"/>
          <w:marRight w:val="0"/>
          <w:marTop w:val="0"/>
          <w:marBottom w:val="0"/>
          <w:divBdr>
            <w:top w:val="none" w:sz="0" w:space="0" w:color="auto"/>
            <w:left w:val="none" w:sz="0" w:space="0" w:color="auto"/>
            <w:bottom w:val="none" w:sz="0" w:space="0" w:color="auto"/>
            <w:right w:val="none" w:sz="0" w:space="0" w:color="auto"/>
          </w:divBdr>
          <w:divsChild>
            <w:div w:id="2056157115">
              <w:marLeft w:val="0"/>
              <w:marRight w:val="0"/>
              <w:marTop w:val="0"/>
              <w:marBottom w:val="0"/>
              <w:divBdr>
                <w:top w:val="none" w:sz="0" w:space="0" w:color="auto"/>
                <w:left w:val="none" w:sz="0" w:space="0" w:color="auto"/>
                <w:bottom w:val="none" w:sz="0" w:space="0" w:color="auto"/>
                <w:right w:val="none" w:sz="0" w:space="0" w:color="auto"/>
              </w:divBdr>
              <w:divsChild>
                <w:div w:id="1915314720">
                  <w:marLeft w:val="0"/>
                  <w:marRight w:val="0"/>
                  <w:marTop w:val="0"/>
                  <w:marBottom w:val="0"/>
                  <w:divBdr>
                    <w:top w:val="none" w:sz="0" w:space="0" w:color="auto"/>
                    <w:left w:val="none" w:sz="0" w:space="0" w:color="auto"/>
                    <w:bottom w:val="none" w:sz="0" w:space="0" w:color="auto"/>
                    <w:right w:val="none" w:sz="0" w:space="0" w:color="auto"/>
                  </w:divBdr>
                  <w:divsChild>
                    <w:div w:id="6966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1364">
      <w:bodyDiv w:val="1"/>
      <w:marLeft w:val="0"/>
      <w:marRight w:val="0"/>
      <w:marTop w:val="0"/>
      <w:marBottom w:val="0"/>
      <w:divBdr>
        <w:top w:val="none" w:sz="0" w:space="0" w:color="auto"/>
        <w:left w:val="none" w:sz="0" w:space="0" w:color="auto"/>
        <w:bottom w:val="none" w:sz="0" w:space="0" w:color="auto"/>
        <w:right w:val="none" w:sz="0" w:space="0" w:color="auto"/>
      </w:divBdr>
      <w:divsChild>
        <w:div w:id="879903290">
          <w:marLeft w:val="0"/>
          <w:marRight w:val="0"/>
          <w:marTop w:val="0"/>
          <w:marBottom w:val="0"/>
          <w:divBdr>
            <w:top w:val="none" w:sz="0" w:space="0" w:color="auto"/>
            <w:left w:val="none" w:sz="0" w:space="0" w:color="auto"/>
            <w:bottom w:val="none" w:sz="0" w:space="0" w:color="auto"/>
            <w:right w:val="none" w:sz="0" w:space="0" w:color="auto"/>
          </w:divBdr>
          <w:divsChild>
            <w:div w:id="404885513">
              <w:marLeft w:val="0"/>
              <w:marRight w:val="0"/>
              <w:marTop w:val="0"/>
              <w:marBottom w:val="0"/>
              <w:divBdr>
                <w:top w:val="none" w:sz="0" w:space="0" w:color="auto"/>
                <w:left w:val="none" w:sz="0" w:space="0" w:color="auto"/>
                <w:bottom w:val="none" w:sz="0" w:space="0" w:color="auto"/>
                <w:right w:val="none" w:sz="0" w:space="0" w:color="auto"/>
              </w:divBdr>
              <w:divsChild>
                <w:div w:id="741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4440">
      <w:bodyDiv w:val="1"/>
      <w:marLeft w:val="0"/>
      <w:marRight w:val="0"/>
      <w:marTop w:val="0"/>
      <w:marBottom w:val="0"/>
      <w:divBdr>
        <w:top w:val="none" w:sz="0" w:space="0" w:color="auto"/>
        <w:left w:val="none" w:sz="0" w:space="0" w:color="auto"/>
        <w:bottom w:val="none" w:sz="0" w:space="0" w:color="auto"/>
        <w:right w:val="none" w:sz="0" w:space="0" w:color="auto"/>
      </w:divBdr>
      <w:divsChild>
        <w:div w:id="850097953">
          <w:marLeft w:val="0"/>
          <w:marRight w:val="0"/>
          <w:marTop w:val="0"/>
          <w:marBottom w:val="0"/>
          <w:divBdr>
            <w:top w:val="none" w:sz="0" w:space="0" w:color="auto"/>
            <w:left w:val="none" w:sz="0" w:space="0" w:color="auto"/>
            <w:bottom w:val="none" w:sz="0" w:space="0" w:color="auto"/>
            <w:right w:val="none" w:sz="0" w:space="0" w:color="auto"/>
          </w:divBdr>
          <w:divsChild>
            <w:div w:id="879978177">
              <w:marLeft w:val="0"/>
              <w:marRight w:val="0"/>
              <w:marTop w:val="0"/>
              <w:marBottom w:val="0"/>
              <w:divBdr>
                <w:top w:val="none" w:sz="0" w:space="0" w:color="auto"/>
                <w:left w:val="none" w:sz="0" w:space="0" w:color="auto"/>
                <w:bottom w:val="none" w:sz="0" w:space="0" w:color="auto"/>
                <w:right w:val="none" w:sz="0" w:space="0" w:color="auto"/>
              </w:divBdr>
              <w:divsChild>
                <w:div w:id="919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1385">
      <w:bodyDiv w:val="1"/>
      <w:marLeft w:val="0"/>
      <w:marRight w:val="0"/>
      <w:marTop w:val="0"/>
      <w:marBottom w:val="0"/>
      <w:divBdr>
        <w:top w:val="none" w:sz="0" w:space="0" w:color="auto"/>
        <w:left w:val="none" w:sz="0" w:space="0" w:color="auto"/>
        <w:bottom w:val="none" w:sz="0" w:space="0" w:color="auto"/>
        <w:right w:val="none" w:sz="0" w:space="0" w:color="auto"/>
      </w:divBdr>
      <w:divsChild>
        <w:div w:id="426192438">
          <w:marLeft w:val="0"/>
          <w:marRight w:val="0"/>
          <w:marTop w:val="0"/>
          <w:marBottom w:val="0"/>
          <w:divBdr>
            <w:top w:val="none" w:sz="0" w:space="0" w:color="auto"/>
            <w:left w:val="none" w:sz="0" w:space="0" w:color="auto"/>
            <w:bottom w:val="none" w:sz="0" w:space="0" w:color="auto"/>
            <w:right w:val="none" w:sz="0" w:space="0" w:color="auto"/>
          </w:divBdr>
          <w:divsChild>
            <w:div w:id="2051494588">
              <w:marLeft w:val="0"/>
              <w:marRight w:val="0"/>
              <w:marTop w:val="0"/>
              <w:marBottom w:val="0"/>
              <w:divBdr>
                <w:top w:val="none" w:sz="0" w:space="0" w:color="auto"/>
                <w:left w:val="none" w:sz="0" w:space="0" w:color="auto"/>
                <w:bottom w:val="none" w:sz="0" w:space="0" w:color="auto"/>
                <w:right w:val="none" w:sz="0" w:space="0" w:color="auto"/>
              </w:divBdr>
              <w:divsChild>
                <w:div w:id="25756488">
                  <w:marLeft w:val="0"/>
                  <w:marRight w:val="0"/>
                  <w:marTop w:val="0"/>
                  <w:marBottom w:val="0"/>
                  <w:divBdr>
                    <w:top w:val="none" w:sz="0" w:space="0" w:color="auto"/>
                    <w:left w:val="none" w:sz="0" w:space="0" w:color="auto"/>
                    <w:bottom w:val="none" w:sz="0" w:space="0" w:color="auto"/>
                    <w:right w:val="none" w:sz="0" w:space="0" w:color="auto"/>
                  </w:divBdr>
                  <w:divsChild>
                    <w:div w:id="10893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5573">
      <w:bodyDiv w:val="1"/>
      <w:marLeft w:val="0"/>
      <w:marRight w:val="0"/>
      <w:marTop w:val="0"/>
      <w:marBottom w:val="0"/>
      <w:divBdr>
        <w:top w:val="none" w:sz="0" w:space="0" w:color="auto"/>
        <w:left w:val="none" w:sz="0" w:space="0" w:color="auto"/>
        <w:bottom w:val="none" w:sz="0" w:space="0" w:color="auto"/>
        <w:right w:val="none" w:sz="0" w:space="0" w:color="auto"/>
      </w:divBdr>
      <w:divsChild>
        <w:div w:id="948390639">
          <w:marLeft w:val="0"/>
          <w:marRight w:val="0"/>
          <w:marTop w:val="0"/>
          <w:marBottom w:val="0"/>
          <w:divBdr>
            <w:top w:val="none" w:sz="0" w:space="0" w:color="auto"/>
            <w:left w:val="none" w:sz="0" w:space="0" w:color="auto"/>
            <w:bottom w:val="none" w:sz="0" w:space="0" w:color="auto"/>
            <w:right w:val="none" w:sz="0" w:space="0" w:color="auto"/>
          </w:divBdr>
          <w:divsChild>
            <w:div w:id="1857382525">
              <w:marLeft w:val="0"/>
              <w:marRight w:val="0"/>
              <w:marTop w:val="0"/>
              <w:marBottom w:val="0"/>
              <w:divBdr>
                <w:top w:val="none" w:sz="0" w:space="0" w:color="auto"/>
                <w:left w:val="none" w:sz="0" w:space="0" w:color="auto"/>
                <w:bottom w:val="none" w:sz="0" w:space="0" w:color="auto"/>
                <w:right w:val="none" w:sz="0" w:space="0" w:color="auto"/>
              </w:divBdr>
              <w:divsChild>
                <w:div w:id="21153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7739">
      <w:bodyDiv w:val="1"/>
      <w:marLeft w:val="0"/>
      <w:marRight w:val="0"/>
      <w:marTop w:val="0"/>
      <w:marBottom w:val="0"/>
      <w:divBdr>
        <w:top w:val="none" w:sz="0" w:space="0" w:color="auto"/>
        <w:left w:val="none" w:sz="0" w:space="0" w:color="auto"/>
        <w:bottom w:val="none" w:sz="0" w:space="0" w:color="auto"/>
        <w:right w:val="none" w:sz="0" w:space="0" w:color="auto"/>
      </w:divBdr>
      <w:divsChild>
        <w:div w:id="1429035684">
          <w:marLeft w:val="0"/>
          <w:marRight w:val="0"/>
          <w:marTop w:val="0"/>
          <w:marBottom w:val="0"/>
          <w:divBdr>
            <w:top w:val="none" w:sz="0" w:space="0" w:color="auto"/>
            <w:left w:val="none" w:sz="0" w:space="0" w:color="auto"/>
            <w:bottom w:val="none" w:sz="0" w:space="0" w:color="auto"/>
            <w:right w:val="none" w:sz="0" w:space="0" w:color="auto"/>
          </w:divBdr>
          <w:divsChild>
            <w:div w:id="1588147082">
              <w:marLeft w:val="0"/>
              <w:marRight w:val="0"/>
              <w:marTop w:val="0"/>
              <w:marBottom w:val="0"/>
              <w:divBdr>
                <w:top w:val="none" w:sz="0" w:space="0" w:color="auto"/>
                <w:left w:val="none" w:sz="0" w:space="0" w:color="auto"/>
                <w:bottom w:val="none" w:sz="0" w:space="0" w:color="auto"/>
                <w:right w:val="none" w:sz="0" w:space="0" w:color="auto"/>
              </w:divBdr>
              <w:divsChild>
                <w:div w:id="5335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8329">
      <w:bodyDiv w:val="1"/>
      <w:marLeft w:val="0"/>
      <w:marRight w:val="0"/>
      <w:marTop w:val="0"/>
      <w:marBottom w:val="0"/>
      <w:divBdr>
        <w:top w:val="none" w:sz="0" w:space="0" w:color="auto"/>
        <w:left w:val="none" w:sz="0" w:space="0" w:color="auto"/>
        <w:bottom w:val="none" w:sz="0" w:space="0" w:color="auto"/>
        <w:right w:val="none" w:sz="0" w:space="0" w:color="auto"/>
      </w:divBdr>
      <w:divsChild>
        <w:div w:id="736054160">
          <w:marLeft w:val="0"/>
          <w:marRight w:val="0"/>
          <w:marTop w:val="0"/>
          <w:marBottom w:val="0"/>
          <w:divBdr>
            <w:top w:val="none" w:sz="0" w:space="0" w:color="auto"/>
            <w:left w:val="none" w:sz="0" w:space="0" w:color="auto"/>
            <w:bottom w:val="none" w:sz="0" w:space="0" w:color="auto"/>
            <w:right w:val="none" w:sz="0" w:space="0" w:color="auto"/>
          </w:divBdr>
          <w:divsChild>
            <w:div w:id="1523322532">
              <w:marLeft w:val="0"/>
              <w:marRight w:val="0"/>
              <w:marTop w:val="0"/>
              <w:marBottom w:val="0"/>
              <w:divBdr>
                <w:top w:val="none" w:sz="0" w:space="0" w:color="auto"/>
                <w:left w:val="none" w:sz="0" w:space="0" w:color="auto"/>
                <w:bottom w:val="none" w:sz="0" w:space="0" w:color="auto"/>
                <w:right w:val="none" w:sz="0" w:space="0" w:color="auto"/>
              </w:divBdr>
              <w:divsChild>
                <w:div w:id="127284156">
                  <w:marLeft w:val="0"/>
                  <w:marRight w:val="0"/>
                  <w:marTop w:val="0"/>
                  <w:marBottom w:val="0"/>
                  <w:divBdr>
                    <w:top w:val="none" w:sz="0" w:space="0" w:color="auto"/>
                    <w:left w:val="none" w:sz="0" w:space="0" w:color="auto"/>
                    <w:bottom w:val="none" w:sz="0" w:space="0" w:color="auto"/>
                    <w:right w:val="none" w:sz="0" w:space="0" w:color="auto"/>
                  </w:divBdr>
                  <w:divsChild>
                    <w:div w:id="3577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97428">
      <w:bodyDiv w:val="1"/>
      <w:marLeft w:val="0"/>
      <w:marRight w:val="0"/>
      <w:marTop w:val="0"/>
      <w:marBottom w:val="0"/>
      <w:divBdr>
        <w:top w:val="none" w:sz="0" w:space="0" w:color="auto"/>
        <w:left w:val="none" w:sz="0" w:space="0" w:color="auto"/>
        <w:bottom w:val="none" w:sz="0" w:space="0" w:color="auto"/>
        <w:right w:val="none" w:sz="0" w:space="0" w:color="auto"/>
      </w:divBdr>
    </w:div>
    <w:div w:id="1778284630">
      <w:bodyDiv w:val="1"/>
      <w:marLeft w:val="0"/>
      <w:marRight w:val="0"/>
      <w:marTop w:val="0"/>
      <w:marBottom w:val="0"/>
      <w:divBdr>
        <w:top w:val="none" w:sz="0" w:space="0" w:color="auto"/>
        <w:left w:val="none" w:sz="0" w:space="0" w:color="auto"/>
        <w:bottom w:val="none" w:sz="0" w:space="0" w:color="auto"/>
        <w:right w:val="none" w:sz="0" w:space="0" w:color="auto"/>
      </w:divBdr>
    </w:div>
    <w:div w:id="1833789568">
      <w:bodyDiv w:val="1"/>
      <w:marLeft w:val="0"/>
      <w:marRight w:val="0"/>
      <w:marTop w:val="0"/>
      <w:marBottom w:val="0"/>
      <w:divBdr>
        <w:top w:val="none" w:sz="0" w:space="0" w:color="auto"/>
        <w:left w:val="none" w:sz="0" w:space="0" w:color="auto"/>
        <w:bottom w:val="none" w:sz="0" w:space="0" w:color="auto"/>
        <w:right w:val="none" w:sz="0" w:space="0" w:color="auto"/>
      </w:divBdr>
      <w:divsChild>
        <w:div w:id="87238411">
          <w:marLeft w:val="0"/>
          <w:marRight w:val="0"/>
          <w:marTop w:val="0"/>
          <w:marBottom w:val="0"/>
          <w:divBdr>
            <w:top w:val="none" w:sz="0" w:space="0" w:color="auto"/>
            <w:left w:val="none" w:sz="0" w:space="0" w:color="auto"/>
            <w:bottom w:val="none" w:sz="0" w:space="0" w:color="auto"/>
            <w:right w:val="none" w:sz="0" w:space="0" w:color="auto"/>
          </w:divBdr>
          <w:divsChild>
            <w:div w:id="329720948">
              <w:marLeft w:val="0"/>
              <w:marRight w:val="0"/>
              <w:marTop w:val="0"/>
              <w:marBottom w:val="0"/>
              <w:divBdr>
                <w:top w:val="none" w:sz="0" w:space="0" w:color="auto"/>
                <w:left w:val="none" w:sz="0" w:space="0" w:color="auto"/>
                <w:bottom w:val="none" w:sz="0" w:space="0" w:color="auto"/>
                <w:right w:val="none" w:sz="0" w:space="0" w:color="auto"/>
              </w:divBdr>
              <w:divsChild>
                <w:div w:id="1789857186">
                  <w:marLeft w:val="0"/>
                  <w:marRight w:val="0"/>
                  <w:marTop w:val="0"/>
                  <w:marBottom w:val="0"/>
                  <w:divBdr>
                    <w:top w:val="none" w:sz="0" w:space="0" w:color="auto"/>
                    <w:left w:val="none" w:sz="0" w:space="0" w:color="auto"/>
                    <w:bottom w:val="none" w:sz="0" w:space="0" w:color="auto"/>
                    <w:right w:val="none" w:sz="0" w:space="0" w:color="auto"/>
                  </w:divBdr>
                  <w:divsChild>
                    <w:div w:id="7070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71980">
      <w:bodyDiv w:val="1"/>
      <w:marLeft w:val="0"/>
      <w:marRight w:val="0"/>
      <w:marTop w:val="0"/>
      <w:marBottom w:val="0"/>
      <w:divBdr>
        <w:top w:val="none" w:sz="0" w:space="0" w:color="auto"/>
        <w:left w:val="none" w:sz="0" w:space="0" w:color="auto"/>
        <w:bottom w:val="none" w:sz="0" w:space="0" w:color="auto"/>
        <w:right w:val="none" w:sz="0" w:space="0" w:color="auto"/>
      </w:divBdr>
      <w:divsChild>
        <w:div w:id="1931619934">
          <w:marLeft w:val="0"/>
          <w:marRight w:val="0"/>
          <w:marTop w:val="0"/>
          <w:marBottom w:val="0"/>
          <w:divBdr>
            <w:top w:val="none" w:sz="0" w:space="0" w:color="auto"/>
            <w:left w:val="none" w:sz="0" w:space="0" w:color="auto"/>
            <w:bottom w:val="none" w:sz="0" w:space="0" w:color="auto"/>
            <w:right w:val="none" w:sz="0" w:space="0" w:color="auto"/>
          </w:divBdr>
          <w:divsChild>
            <w:div w:id="303317813">
              <w:marLeft w:val="0"/>
              <w:marRight w:val="0"/>
              <w:marTop w:val="0"/>
              <w:marBottom w:val="0"/>
              <w:divBdr>
                <w:top w:val="none" w:sz="0" w:space="0" w:color="auto"/>
                <w:left w:val="none" w:sz="0" w:space="0" w:color="auto"/>
                <w:bottom w:val="none" w:sz="0" w:space="0" w:color="auto"/>
                <w:right w:val="none" w:sz="0" w:space="0" w:color="auto"/>
              </w:divBdr>
              <w:divsChild>
                <w:div w:id="9317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1104">
      <w:bodyDiv w:val="1"/>
      <w:marLeft w:val="0"/>
      <w:marRight w:val="0"/>
      <w:marTop w:val="0"/>
      <w:marBottom w:val="0"/>
      <w:divBdr>
        <w:top w:val="none" w:sz="0" w:space="0" w:color="auto"/>
        <w:left w:val="none" w:sz="0" w:space="0" w:color="auto"/>
        <w:bottom w:val="none" w:sz="0" w:space="0" w:color="auto"/>
        <w:right w:val="none" w:sz="0" w:space="0" w:color="auto"/>
      </w:divBdr>
      <w:divsChild>
        <w:div w:id="240599238">
          <w:marLeft w:val="0"/>
          <w:marRight w:val="0"/>
          <w:marTop w:val="0"/>
          <w:marBottom w:val="0"/>
          <w:divBdr>
            <w:top w:val="none" w:sz="0" w:space="0" w:color="auto"/>
            <w:left w:val="none" w:sz="0" w:space="0" w:color="auto"/>
            <w:bottom w:val="none" w:sz="0" w:space="0" w:color="auto"/>
            <w:right w:val="none" w:sz="0" w:space="0" w:color="auto"/>
          </w:divBdr>
          <w:divsChild>
            <w:div w:id="784344881">
              <w:marLeft w:val="0"/>
              <w:marRight w:val="0"/>
              <w:marTop w:val="0"/>
              <w:marBottom w:val="0"/>
              <w:divBdr>
                <w:top w:val="none" w:sz="0" w:space="0" w:color="auto"/>
                <w:left w:val="none" w:sz="0" w:space="0" w:color="auto"/>
                <w:bottom w:val="none" w:sz="0" w:space="0" w:color="auto"/>
                <w:right w:val="none" w:sz="0" w:space="0" w:color="auto"/>
              </w:divBdr>
              <w:divsChild>
                <w:div w:id="1873688484">
                  <w:marLeft w:val="0"/>
                  <w:marRight w:val="0"/>
                  <w:marTop w:val="0"/>
                  <w:marBottom w:val="0"/>
                  <w:divBdr>
                    <w:top w:val="none" w:sz="0" w:space="0" w:color="auto"/>
                    <w:left w:val="none" w:sz="0" w:space="0" w:color="auto"/>
                    <w:bottom w:val="none" w:sz="0" w:space="0" w:color="auto"/>
                    <w:right w:val="none" w:sz="0" w:space="0" w:color="auto"/>
                  </w:divBdr>
                  <w:divsChild>
                    <w:div w:id="6763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299963">
      <w:bodyDiv w:val="1"/>
      <w:marLeft w:val="0"/>
      <w:marRight w:val="0"/>
      <w:marTop w:val="0"/>
      <w:marBottom w:val="0"/>
      <w:divBdr>
        <w:top w:val="none" w:sz="0" w:space="0" w:color="auto"/>
        <w:left w:val="none" w:sz="0" w:space="0" w:color="auto"/>
        <w:bottom w:val="none" w:sz="0" w:space="0" w:color="auto"/>
        <w:right w:val="none" w:sz="0" w:space="0" w:color="auto"/>
      </w:divBdr>
    </w:div>
    <w:div w:id="2053142357">
      <w:bodyDiv w:val="1"/>
      <w:marLeft w:val="0"/>
      <w:marRight w:val="0"/>
      <w:marTop w:val="0"/>
      <w:marBottom w:val="0"/>
      <w:divBdr>
        <w:top w:val="none" w:sz="0" w:space="0" w:color="auto"/>
        <w:left w:val="none" w:sz="0" w:space="0" w:color="auto"/>
        <w:bottom w:val="none" w:sz="0" w:space="0" w:color="auto"/>
        <w:right w:val="none" w:sz="0" w:space="0" w:color="auto"/>
      </w:divBdr>
      <w:divsChild>
        <w:div w:id="1902785616">
          <w:marLeft w:val="0"/>
          <w:marRight w:val="0"/>
          <w:marTop w:val="0"/>
          <w:marBottom w:val="0"/>
          <w:divBdr>
            <w:top w:val="none" w:sz="0" w:space="0" w:color="auto"/>
            <w:left w:val="none" w:sz="0" w:space="0" w:color="auto"/>
            <w:bottom w:val="none" w:sz="0" w:space="0" w:color="auto"/>
            <w:right w:val="none" w:sz="0" w:space="0" w:color="auto"/>
          </w:divBdr>
          <w:divsChild>
            <w:div w:id="634143371">
              <w:marLeft w:val="0"/>
              <w:marRight w:val="0"/>
              <w:marTop w:val="0"/>
              <w:marBottom w:val="0"/>
              <w:divBdr>
                <w:top w:val="none" w:sz="0" w:space="0" w:color="auto"/>
                <w:left w:val="none" w:sz="0" w:space="0" w:color="auto"/>
                <w:bottom w:val="none" w:sz="0" w:space="0" w:color="auto"/>
                <w:right w:val="none" w:sz="0" w:space="0" w:color="auto"/>
              </w:divBdr>
              <w:divsChild>
                <w:div w:id="15966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n-relations.mediamid.com/AMID-PR/searchresult/searchresult.xhtml?searchString=Schaerer+internorga+2023&amp;searchId=0&amp;searchType=detaile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boutwmf.com/de/news-media/newsroom/schaer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6934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Press'n'Relations GmbH</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Forstner</dc:creator>
  <cp:keywords/>
  <dc:description/>
  <cp:lastModifiedBy>Natasa Forstner</cp:lastModifiedBy>
  <cp:revision>16</cp:revision>
  <cp:lastPrinted>2021-12-01T09:09:00Z</cp:lastPrinted>
  <dcterms:created xsi:type="dcterms:W3CDTF">2023-01-20T16:19:00Z</dcterms:created>
  <dcterms:modified xsi:type="dcterms:W3CDTF">2023-01-24T13:44:00Z</dcterms:modified>
</cp:coreProperties>
</file>