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874EA1" w14:textId="53886A10" w:rsidR="002B1961" w:rsidRPr="002B1961" w:rsidRDefault="00D849E0" w:rsidP="002B1961">
      <w:pPr>
        <w:tabs>
          <w:tab w:val="left" w:pos="9072"/>
        </w:tabs>
        <w:spacing w:line="288" w:lineRule="auto"/>
        <w:ind w:right="851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EDS</w:t>
      </w:r>
      <w:r w:rsidR="00F46C6C">
        <w:rPr>
          <w:rFonts w:ascii="Arial" w:hAnsi="Arial" w:cs="Arial"/>
          <w:b/>
          <w:bCs/>
          <w:sz w:val="28"/>
          <w:szCs w:val="28"/>
        </w:rPr>
        <w:t xml:space="preserve"> –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7B3F35">
        <w:rPr>
          <w:rFonts w:ascii="Arial" w:hAnsi="Arial" w:cs="Arial"/>
          <w:b/>
          <w:bCs/>
          <w:sz w:val="28"/>
          <w:szCs w:val="28"/>
        </w:rPr>
        <w:t>A</w:t>
      </w:r>
      <w:r w:rsidR="003162F8">
        <w:rPr>
          <w:rFonts w:ascii="Arial" w:hAnsi="Arial" w:cs="Arial"/>
          <w:b/>
          <w:bCs/>
          <w:sz w:val="28"/>
          <w:szCs w:val="28"/>
        </w:rPr>
        <w:t>LL</w:t>
      </w:r>
      <w:r w:rsidR="007B3F35">
        <w:rPr>
          <w:rFonts w:ascii="Arial" w:hAnsi="Arial" w:cs="Arial"/>
          <w:b/>
          <w:bCs/>
          <w:sz w:val="28"/>
          <w:szCs w:val="28"/>
        </w:rPr>
        <w:t xml:space="preserve"> D</w:t>
      </w:r>
      <w:r w:rsidR="003162F8">
        <w:rPr>
          <w:rFonts w:ascii="Arial" w:hAnsi="Arial" w:cs="Arial"/>
          <w:b/>
          <w:bCs/>
          <w:sz w:val="28"/>
          <w:szCs w:val="28"/>
        </w:rPr>
        <w:t>RIVESHAFT</w:t>
      </w:r>
      <w:r>
        <w:rPr>
          <w:rFonts w:ascii="Arial" w:hAnsi="Arial" w:cs="Arial"/>
          <w:b/>
          <w:bCs/>
          <w:sz w:val="28"/>
          <w:szCs w:val="28"/>
        </w:rPr>
        <w:t xml:space="preserve">: </w:t>
      </w:r>
      <w:r w:rsidR="007B3F35">
        <w:rPr>
          <w:rFonts w:ascii="Arial" w:hAnsi="Arial" w:cs="Arial"/>
          <w:b/>
          <w:bCs/>
          <w:sz w:val="28"/>
          <w:szCs w:val="28"/>
        </w:rPr>
        <w:t>die</w:t>
      </w:r>
      <w:r w:rsidR="004958C0">
        <w:rPr>
          <w:rFonts w:ascii="Arial" w:hAnsi="Arial" w:cs="Arial"/>
          <w:b/>
          <w:bCs/>
          <w:sz w:val="28"/>
          <w:szCs w:val="28"/>
        </w:rPr>
        <w:t xml:space="preserve"> neue</w:t>
      </w:r>
      <w:r w:rsidR="007B3F35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Gelenkwelle</w:t>
      </w:r>
      <w:r w:rsidR="007B3F35">
        <w:rPr>
          <w:rFonts w:ascii="Arial" w:hAnsi="Arial" w:cs="Arial"/>
          <w:b/>
          <w:bCs/>
          <w:sz w:val="28"/>
          <w:szCs w:val="28"/>
        </w:rPr>
        <w:t>nmarke</w:t>
      </w:r>
      <w:r w:rsidR="00A06856">
        <w:rPr>
          <w:rFonts w:ascii="Arial" w:hAnsi="Arial" w:cs="Arial"/>
          <w:b/>
          <w:bCs/>
          <w:sz w:val="28"/>
          <w:szCs w:val="28"/>
        </w:rPr>
        <w:t xml:space="preserve"> </w:t>
      </w:r>
      <w:r w:rsidR="007B3F35">
        <w:rPr>
          <w:rFonts w:ascii="Arial" w:hAnsi="Arial" w:cs="Arial"/>
          <w:b/>
          <w:bCs/>
          <w:sz w:val="28"/>
          <w:szCs w:val="28"/>
        </w:rPr>
        <w:t xml:space="preserve">für hochqualitative Anwendungen </w:t>
      </w:r>
      <w:r w:rsidR="004958C0">
        <w:rPr>
          <w:rFonts w:ascii="Arial" w:hAnsi="Arial" w:cs="Arial"/>
          <w:b/>
          <w:bCs/>
          <w:sz w:val="28"/>
          <w:szCs w:val="28"/>
        </w:rPr>
        <w:t>im Zentrum</w:t>
      </w:r>
      <w:r w:rsidR="007B3F35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resiliente</w:t>
      </w:r>
      <w:r w:rsidR="004958C0">
        <w:rPr>
          <w:rFonts w:ascii="Arial" w:hAnsi="Arial" w:cs="Arial"/>
          <w:b/>
          <w:bCs/>
          <w:sz w:val="28"/>
          <w:szCs w:val="28"/>
        </w:rPr>
        <w:t>r</w:t>
      </w:r>
      <w:r>
        <w:rPr>
          <w:rFonts w:ascii="Arial" w:hAnsi="Arial" w:cs="Arial"/>
          <w:b/>
          <w:bCs/>
          <w:sz w:val="28"/>
          <w:szCs w:val="28"/>
        </w:rPr>
        <w:t xml:space="preserve"> Lieferketten</w:t>
      </w:r>
    </w:p>
    <w:p w14:paraId="23E03AE6" w14:textId="1C0AB038" w:rsidR="002B1961" w:rsidRPr="005E7263" w:rsidRDefault="00A06856" w:rsidP="002B1961">
      <w:pPr>
        <w:tabs>
          <w:tab w:val="left" w:pos="9072"/>
        </w:tabs>
        <w:spacing w:line="288" w:lineRule="auto"/>
        <w:ind w:right="851"/>
        <w:rPr>
          <w:rFonts w:ascii="Arial" w:hAnsi="Arial" w:cs="Arial"/>
          <w:bCs/>
          <w:lang w:val="de-CH"/>
        </w:rPr>
      </w:pPr>
      <w:r>
        <w:rPr>
          <w:rFonts w:ascii="Arial" w:hAnsi="Arial" w:cs="Arial"/>
          <w:lang w:val="de-CH"/>
        </w:rPr>
        <w:t>I</w:t>
      </w:r>
      <w:r w:rsidR="00D849E0">
        <w:rPr>
          <w:rFonts w:ascii="Arial" w:hAnsi="Arial" w:cs="Arial"/>
          <w:lang w:val="de-CH"/>
        </w:rPr>
        <w:t>ndividuell konfigurierbar und</w:t>
      </w:r>
      <w:r>
        <w:rPr>
          <w:rFonts w:ascii="Arial" w:hAnsi="Arial" w:cs="Arial"/>
          <w:lang w:val="de-CH"/>
        </w:rPr>
        <w:t xml:space="preserve"> </w:t>
      </w:r>
      <w:r w:rsidR="007B3F35">
        <w:rPr>
          <w:rFonts w:ascii="Arial" w:hAnsi="Arial" w:cs="Arial"/>
          <w:lang w:val="de-CH"/>
        </w:rPr>
        <w:t>sofort lieferbar</w:t>
      </w:r>
      <w:r w:rsidR="00D849E0">
        <w:rPr>
          <w:rFonts w:ascii="Arial" w:hAnsi="Arial" w:cs="Arial"/>
          <w:lang w:val="de-CH"/>
        </w:rPr>
        <w:t xml:space="preserve">: mehr als </w:t>
      </w:r>
      <w:r w:rsidR="006544F6" w:rsidRPr="006544F6">
        <w:rPr>
          <w:rFonts w:ascii="Arial" w:hAnsi="Arial" w:cs="Arial"/>
          <w:lang w:val="de-CH"/>
        </w:rPr>
        <w:t>20.000</w:t>
      </w:r>
      <w:r w:rsidR="00E92F94">
        <w:rPr>
          <w:rFonts w:ascii="Arial" w:hAnsi="Arial" w:cs="Arial"/>
          <w:lang w:val="de-CH"/>
        </w:rPr>
        <w:t xml:space="preserve"> unterschiedliche</w:t>
      </w:r>
      <w:r w:rsidR="006544F6" w:rsidRPr="006544F6">
        <w:rPr>
          <w:rFonts w:ascii="Arial" w:hAnsi="Arial" w:cs="Arial"/>
          <w:lang w:val="de-CH"/>
        </w:rPr>
        <w:t xml:space="preserve"> Ersatzteile und </w:t>
      </w:r>
      <w:r w:rsidR="006544F6">
        <w:rPr>
          <w:rFonts w:ascii="Arial" w:hAnsi="Arial" w:cs="Arial"/>
          <w:lang w:val="de-CH"/>
        </w:rPr>
        <w:t>über</w:t>
      </w:r>
      <w:r w:rsidR="006544F6" w:rsidRPr="006544F6">
        <w:rPr>
          <w:rFonts w:ascii="Arial" w:hAnsi="Arial" w:cs="Arial"/>
          <w:lang w:val="de-CH"/>
        </w:rPr>
        <w:t xml:space="preserve"> 5.000 einbaufertige Gelenkwellen</w:t>
      </w:r>
      <w:r w:rsidR="00D849E0">
        <w:rPr>
          <w:rFonts w:ascii="Arial" w:hAnsi="Arial" w:cs="Arial"/>
          <w:lang w:val="de-CH"/>
        </w:rPr>
        <w:t xml:space="preserve"> </w:t>
      </w:r>
      <w:r w:rsidR="007B3F35">
        <w:rPr>
          <w:rFonts w:ascii="Arial" w:hAnsi="Arial" w:cs="Arial"/>
          <w:lang w:val="de-CH"/>
        </w:rPr>
        <w:t>im Bestand</w:t>
      </w:r>
    </w:p>
    <w:p w14:paraId="71ABF034" w14:textId="6CED58DA" w:rsidR="00F973E9" w:rsidRPr="002B1961" w:rsidRDefault="00F973E9" w:rsidP="00F638DA">
      <w:pPr>
        <w:tabs>
          <w:tab w:val="left" w:pos="9072"/>
        </w:tabs>
        <w:spacing w:line="288" w:lineRule="auto"/>
        <w:ind w:right="-2"/>
        <w:rPr>
          <w:rFonts w:ascii="Arial" w:hAnsi="Arial" w:cs="Arial"/>
          <w:bCs/>
          <w:color w:val="000000"/>
          <w:szCs w:val="20"/>
          <w:lang w:val="de-CH"/>
        </w:rPr>
      </w:pPr>
    </w:p>
    <w:p w14:paraId="40C7014D" w14:textId="757396CA" w:rsidR="00E05B2C" w:rsidRPr="00234852" w:rsidRDefault="004E5902" w:rsidP="007F0353">
      <w:pPr>
        <w:widowControl w:val="0"/>
        <w:autoSpaceDE w:val="0"/>
        <w:autoSpaceDN w:val="0"/>
        <w:adjustRightInd w:val="0"/>
        <w:spacing w:line="360" w:lineRule="auto"/>
        <w:ind w:right="1843"/>
        <w:rPr>
          <w:rFonts w:ascii="Arial" w:hAnsi="Arial"/>
          <w:b/>
          <w:color w:val="000000"/>
          <w:sz w:val="20"/>
        </w:rPr>
      </w:pPr>
      <w:r w:rsidRPr="00231164">
        <w:rPr>
          <w:rFonts w:ascii="Arial" w:hAnsi="Arial"/>
          <w:b/>
          <w:color w:val="000000"/>
          <w:sz w:val="20"/>
        </w:rPr>
        <w:t>Neu-Ulm</w:t>
      </w:r>
      <w:r w:rsidR="00F973E9" w:rsidRPr="00231164">
        <w:rPr>
          <w:rFonts w:ascii="Arial" w:hAnsi="Arial"/>
          <w:b/>
          <w:color w:val="000000" w:themeColor="text1"/>
          <w:sz w:val="20"/>
        </w:rPr>
        <w:t xml:space="preserve">, </w:t>
      </w:r>
      <w:r w:rsidR="00231164" w:rsidRPr="00231164">
        <w:rPr>
          <w:rFonts w:ascii="Arial" w:hAnsi="Arial"/>
          <w:b/>
          <w:color w:val="000000" w:themeColor="text1"/>
          <w:sz w:val="20"/>
        </w:rPr>
        <w:t>23</w:t>
      </w:r>
      <w:r w:rsidR="00F973E9" w:rsidRPr="00231164">
        <w:rPr>
          <w:rFonts w:ascii="Arial" w:hAnsi="Arial"/>
          <w:b/>
          <w:color w:val="000000" w:themeColor="text1"/>
          <w:sz w:val="20"/>
        </w:rPr>
        <w:t xml:space="preserve">. </w:t>
      </w:r>
      <w:r w:rsidR="003522B9" w:rsidRPr="00231164">
        <w:rPr>
          <w:rFonts w:ascii="Arial" w:hAnsi="Arial"/>
          <w:b/>
          <w:color w:val="000000" w:themeColor="text1"/>
          <w:sz w:val="20"/>
        </w:rPr>
        <w:t>Januar</w:t>
      </w:r>
      <w:r w:rsidR="00F973E9" w:rsidRPr="00231164">
        <w:rPr>
          <w:rFonts w:ascii="Arial" w:hAnsi="Arial"/>
          <w:b/>
          <w:sz w:val="20"/>
        </w:rPr>
        <w:t xml:space="preserve"> </w:t>
      </w:r>
      <w:r w:rsidR="00F973E9" w:rsidRPr="00231164">
        <w:rPr>
          <w:rFonts w:ascii="Arial" w:hAnsi="Arial"/>
          <w:b/>
          <w:color w:val="000000"/>
          <w:sz w:val="20"/>
        </w:rPr>
        <w:t>202</w:t>
      </w:r>
      <w:r w:rsidR="003522B9" w:rsidRPr="00231164">
        <w:rPr>
          <w:rFonts w:ascii="Arial" w:hAnsi="Arial"/>
          <w:b/>
          <w:color w:val="000000"/>
          <w:sz w:val="20"/>
        </w:rPr>
        <w:t>3</w:t>
      </w:r>
      <w:r w:rsidR="00FF5D04" w:rsidRPr="00231164">
        <w:rPr>
          <w:rFonts w:ascii="Arial" w:hAnsi="Arial"/>
          <w:b/>
          <w:color w:val="000000"/>
          <w:sz w:val="20"/>
        </w:rPr>
        <w:t>.</w:t>
      </w:r>
      <w:r w:rsidR="008410ED" w:rsidRPr="00A21595">
        <w:rPr>
          <w:rFonts w:ascii="Arial" w:hAnsi="Arial"/>
          <w:b/>
          <w:color w:val="000000"/>
          <w:sz w:val="20"/>
        </w:rPr>
        <w:t xml:space="preserve"> </w:t>
      </w:r>
      <w:r w:rsidR="003162F8">
        <w:rPr>
          <w:rFonts w:ascii="Arial" w:hAnsi="Arial"/>
          <w:b/>
          <w:color w:val="000000"/>
          <w:sz w:val="20"/>
        </w:rPr>
        <w:t>Mit EDS</w:t>
      </w:r>
      <w:r w:rsidR="00F46C6C">
        <w:rPr>
          <w:rFonts w:ascii="Arial" w:hAnsi="Arial"/>
          <w:b/>
          <w:color w:val="000000"/>
          <w:sz w:val="20"/>
        </w:rPr>
        <w:t xml:space="preserve"> –</w:t>
      </w:r>
      <w:r w:rsidR="003162F8">
        <w:rPr>
          <w:rFonts w:ascii="Arial" w:hAnsi="Arial"/>
          <w:b/>
          <w:color w:val="000000"/>
          <w:sz w:val="20"/>
        </w:rPr>
        <w:t xml:space="preserve"> ALL DRIVESHAFT sagt der Vollsortimenter Welte Group unterbrochenen Lieferketten branchenübergreifend den Kampf an: Die </w:t>
      </w:r>
      <w:r w:rsidR="00E92F94">
        <w:rPr>
          <w:rFonts w:ascii="Arial" w:hAnsi="Arial"/>
          <w:b/>
          <w:color w:val="000000"/>
          <w:sz w:val="20"/>
        </w:rPr>
        <w:t>neuen Gelenkwellen-</w:t>
      </w:r>
      <w:r w:rsidR="003162F8">
        <w:rPr>
          <w:rFonts w:ascii="Arial" w:hAnsi="Arial"/>
          <w:b/>
          <w:color w:val="000000"/>
          <w:sz w:val="20"/>
        </w:rPr>
        <w:t>Produkt</w:t>
      </w:r>
      <w:r w:rsidR="00161BE7">
        <w:rPr>
          <w:rFonts w:ascii="Arial" w:hAnsi="Arial"/>
          <w:b/>
          <w:color w:val="000000"/>
          <w:sz w:val="20"/>
        </w:rPr>
        <w:t>marken</w:t>
      </w:r>
      <w:r w:rsidR="003162F8">
        <w:rPr>
          <w:rFonts w:ascii="Arial" w:hAnsi="Arial"/>
          <w:b/>
          <w:color w:val="000000"/>
          <w:sz w:val="20"/>
        </w:rPr>
        <w:t xml:space="preserve"> EDS und EDS PLUS sind nicht nur in hohem Maße auf die Anforderungen von Kunden aus den Bereichen </w:t>
      </w:r>
      <w:r w:rsidR="003162F8" w:rsidRPr="003162F8">
        <w:rPr>
          <w:rFonts w:ascii="Arial" w:hAnsi="Arial"/>
          <w:b/>
          <w:color w:val="000000"/>
          <w:sz w:val="20"/>
        </w:rPr>
        <w:t>Automotive, Industrie</w:t>
      </w:r>
      <w:r w:rsidR="003162F8">
        <w:rPr>
          <w:rFonts w:ascii="Arial" w:hAnsi="Arial"/>
          <w:b/>
          <w:color w:val="000000"/>
          <w:sz w:val="20"/>
        </w:rPr>
        <w:t xml:space="preserve"> und</w:t>
      </w:r>
      <w:r w:rsidR="003162F8" w:rsidRPr="003162F8">
        <w:rPr>
          <w:rFonts w:ascii="Arial" w:hAnsi="Arial"/>
          <w:b/>
          <w:color w:val="000000"/>
          <w:sz w:val="20"/>
        </w:rPr>
        <w:t xml:space="preserve"> Maschinen-</w:t>
      </w:r>
      <w:r w:rsidR="003162F8">
        <w:rPr>
          <w:rFonts w:ascii="Arial" w:hAnsi="Arial"/>
          <w:b/>
          <w:color w:val="000000"/>
          <w:sz w:val="20"/>
        </w:rPr>
        <w:t>/</w:t>
      </w:r>
      <w:r w:rsidR="003162F8" w:rsidRPr="003162F8">
        <w:rPr>
          <w:rFonts w:ascii="Arial" w:hAnsi="Arial"/>
          <w:b/>
          <w:color w:val="000000"/>
          <w:sz w:val="20"/>
        </w:rPr>
        <w:t>Anlagenbau</w:t>
      </w:r>
      <w:r w:rsidR="003162F8">
        <w:rPr>
          <w:rFonts w:ascii="Arial" w:hAnsi="Arial"/>
          <w:b/>
          <w:color w:val="000000"/>
          <w:sz w:val="20"/>
        </w:rPr>
        <w:t xml:space="preserve"> konfigurierbar. Darüber hinaus sind mehr als 20.000</w:t>
      </w:r>
      <w:r w:rsidR="00BF0EEA">
        <w:rPr>
          <w:rFonts w:ascii="Arial" w:hAnsi="Arial"/>
          <w:b/>
          <w:color w:val="000000"/>
          <w:sz w:val="20"/>
        </w:rPr>
        <w:t xml:space="preserve"> unterschiedliche</w:t>
      </w:r>
      <w:r w:rsidR="003162F8">
        <w:rPr>
          <w:rFonts w:ascii="Arial" w:hAnsi="Arial"/>
          <w:b/>
          <w:color w:val="000000"/>
          <w:sz w:val="20"/>
        </w:rPr>
        <w:t xml:space="preserve"> EDS-Einzelkomponenten und über 5.000 einbaufertige EDS-Gelenkwellen sofort ab Lager</w:t>
      </w:r>
      <w:r w:rsidR="004958C0">
        <w:rPr>
          <w:rFonts w:ascii="Arial" w:hAnsi="Arial"/>
          <w:b/>
          <w:color w:val="000000"/>
          <w:sz w:val="20"/>
        </w:rPr>
        <w:t xml:space="preserve"> Neu-Ulm</w:t>
      </w:r>
      <w:r w:rsidR="003162F8">
        <w:rPr>
          <w:rFonts w:ascii="Arial" w:hAnsi="Arial"/>
          <w:b/>
          <w:color w:val="000000"/>
          <w:sz w:val="20"/>
        </w:rPr>
        <w:t xml:space="preserve"> lieferbar. </w:t>
      </w:r>
      <w:r w:rsidR="00E15E2A">
        <w:rPr>
          <w:rFonts w:ascii="Arial" w:hAnsi="Arial"/>
          <w:b/>
          <w:color w:val="000000"/>
          <w:sz w:val="20"/>
        </w:rPr>
        <w:t>Das ungeduldige Warten auf Teile</w:t>
      </w:r>
      <w:r w:rsidR="003162F8">
        <w:rPr>
          <w:rFonts w:ascii="Arial" w:hAnsi="Arial"/>
          <w:b/>
          <w:color w:val="000000"/>
          <w:sz w:val="20"/>
        </w:rPr>
        <w:t xml:space="preserve"> am Montageband oder in Werkstätten</w:t>
      </w:r>
      <w:r w:rsidR="00E15E2A">
        <w:rPr>
          <w:rFonts w:ascii="Arial" w:hAnsi="Arial"/>
          <w:b/>
          <w:color w:val="000000"/>
          <w:sz w:val="20"/>
        </w:rPr>
        <w:t xml:space="preserve"> entfällt </w:t>
      </w:r>
      <w:r w:rsidR="003162F8">
        <w:rPr>
          <w:rFonts w:ascii="Arial" w:hAnsi="Arial"/>
          <w:b/>
          <w:color w:val="000000"/>
          <w:sz w:val="20"/>
        </w:rPr>
        <w:t xml:space="preserve">bei den Kunden </w:t>
      </w:r>
      <w:r w:rsidR="00E15E2A">
        <w:rPr>
          <w:rFonts w:ascii="Arial" w:hAnsi="Arial"/>
          <w:b/>
          <w:color w:val="000000"/>
          <w:sz w:val="20"/>
        </w:rPr>
        <w:t>dadurch ebenso wie eine kapitalbindende, unwirtschaftliche</w:t>
      </w:r>
      <w:r w:rsidR="007F0353">
        <w:rPr>
          <w:rFonts w:ascii="Arial" w:hAnsi="Arial"/>
          <w:b/>
          <w:color w:val="000000"/>
          <w:sz w:val="20"/>
        </w:rPr>
        <w:t xml:space="preserve"> eigene</w:t>
      </w:r>
      <w:r w:rsidR="00E15E2A">
        <w:rPr>
          <w:rFonts w:ascii="Arial" w:hAnsi="Arial"/>
          <w:b/>
          <w:color w:val="000000"/>
          <w:sz w:val="20"/>
        </w:rPr>
        <w:t xml:space="preserve"> Lagerhaltung. </w:t>
      </w:r>
      <w:r w:rsidR="004958C0">
        <w:rPr>
          <w:rFonts w:ascii="Arial" w:hAnsi="Arial"/>
          <w:b/>
          <w:color w:val="000000"/>
          <w:sz w:val="20"/>
        </w:rPr>
        <w:t xml:space="preserve">Für den </w:t>
      </w:r>
      <w:r w:rsidR="003162F8">
        <w:rPr>
          <w:rFonts w:ascii="Arial" w:hAnsi="Arial"/>
          <w:b/>
          <w:color w:val="000000"/>
          <w:sz w:val="20"/>
        </w:rPr>
        <w:t xml:space="preserve">Teilegroßhandel </w:t>
      </w:r>
      <w:r w:rsidR="004958C0">
        <w:rPr>
          <w:rFonts w:ascii="Arial" w:hAnsi="Arial"/>
          <w:b/>
          <w:color w:val="000000"/>
          <w:sz w:val="20"/>
        </w:rPr>
        <w:t>bietet</w:t>
      </w:r>
      <w:r w:rsidR="003162F8">
        <w:rPr>
          <w:rFonts w:ascii="Arial" w:hAnsi="Arial"/>
          <w:b/>
          <w:color w:val="000000"/>
          <w:sz w:val="20"/>
        </w:rPr>
        <w:t xml:space="preserve"> EDS</w:t>
      </w:r>
      <w:r w:rsidR="004958C0">
        <w:rPr>
          <w:rFonts w:ascii="Arial" w:hAnsi="Arial"/>
          <w:b/>
          <w:color w:val="000000"/>
          <w:sz w:val="20"/>
        </w:rPr>
        <w:t xml:space="preserve"> im Portfolio</w:t>
      </w:r>
      <w:r w:rsidR="007F0353">
        <w:rPr>
          <w:rFonts w:ascii="Arial" w:hAnsi="Arial"/>
          <w:b/>
          <w:color w:val="000000"/>
          <w:sz w:val="20"/>
        </w:rPr>
        <w:t xml:space="preserve"> besonder</w:t>
      </w:r>
      <w:r w:rsidR="004958C0">
        <w:rPr>
          <w:rFonts w:ascii="Arial" w:hAnsi="Arial"/>
          <w:b/>
          <w:color w:val="000000"/>
          <w:sz w:val="20"/>
        </w:rPr>
        <w:t>e Vorteile</w:t>
      </w:r>
      <w:r w:rsidR="003162F8">
        <w:rPr>
          <w:rFonts w:ascii="Arial" w:hAnsi="Arial"/>
          <w:b/>
          <w:color w:val="000000"/>
          <w:sz w:val="20"/>
        </w:rPr>
        <w:t>:</w:t>
      </w:r>
      <w:r w:rsidR="00231164">
        <w:rPr>
          <w:rFonts w:ascii="Arial" w:hAnsi="Arial"/>
          <w:b/>
          <w:color w:val="000000"/>
          <w:sz w:val="20"/>
        </w:rPr>
        <w:t xml:space="preserve"> </w:t>
      </w:r>
      <w:r w:rsidR="00BF0EEA">
        <w:rPr>
          <w:rFonts w:ascii="Arial" w:hAnsi="Arial"/>
          <w:b/>
          <w:color w:val="000000"/>
          <w:sz w:val="20"/>
        </w:rPr>
        <w:t>Über die</w:t>
      </w:r>
      <w:r w:rsidR="00231164">
        <w:rPr>
          <w:rFonts w:ascii="Arial" w:hAnsi="Arial"/>
          <w:b/>
          <w:color w:val="000000"/>
          <w:sz w:val="20"/>
        </w:rPr>
        <w:t xml:space="preserve"> cloudbasierte </w:t>
      </w:r>
      <w:proofErr w:type="spellStart"/>
      <w:r w:rsidR="00231164">
        <w:rPr>
          <w:rFonts w:ascii="Arial" w:hAnsi="Arial"/>
          <w:b/>
          <w:color w:val="000000"/>
          <w:sz w:val="20"/>
        </w:rPr>
        <w:t>TecCom</w:t>
      </w:r>
      <w:proofErr w:type="spellEnd"/>
      <w:r w:rsidR="00231164">
        <w:rPr>
          <w:rFonts w:ascii="Arial" w:hAnsi="Arial"/>
          <w:b/>
          <w:color w:val="000000"/>
          <w:sz w:val="20"/>
        </w:rPr>
        <w:t xml:space="preserve">-Schnittstelle </w:t>
      </w:r>
      <w:r w:rsidR="00BF0EEA">
        <w:rPr>
          <w:rFonts w:ascii="Arial" w:hAnsi="Arial"/>
          <w:b/>
          <w:color w:val="000000"/>
          <w:sz w:val="20"/>
        </w:rPr>
        <w:t>lassen sich sämtliche</w:t>
      </w:r>
      <w:r w:rsidR="00231164">
        <w:rPr>
          <w:rFonts w:ascii="Arial" w:hAnsi="Arial"/>
          <w:b/>
          <w:color w:val="000000"/>
          <w:sz w:val="20"/>
        </w:rPr>
        <w:t xml:space="preserve"> Bestandsabfragen und Bestellprozesse</w:t>
      </w:r>
      <w:r w:rsidR="00BF0EEA">
        <w:rPr>
          <w:rFonts w:ascii="Arial" w:hAnsi="Arial"/>
          <w:b/>
          <w:color w:val="000000"/>
          <w:sz w:val="20"/>
        </w:rPr>
        <w:t xml:space="preserve"> stark beschleunigen. Für Nutzfahrzeug (Nfz)-Marken steht darüber </w:t>
      </w:r>
      <w:r w:rsidR="0032197E">
        <w:rPr>
          <w:rFonts w:ascii="Arial" w:hAnsi="Arial"/>
          <w:b/>
          <w:color w:val="000000"/>
          <w:sz w:val="20"/>
        </w:rPr>
        <w:t xml:space="preserve">über TOPMOTIVE </w:t>
      </w:r>
      <w:r w:rsidR="00BF0EEA">
        <w:rPr>
          <w:rFonts w:ascii="Arial" w:hAnsi="Arial"/>
          <w:b/>
          <w:color w:val="000000"/>
          <w:sz w:val="20"/>
        </w:rPr>
        <w:t xml:space="preserve">die </w:t>
      </w:r>
      <w:r w:rsidR="00BF0EEA" w:rsidRPr="00BF0EEA">
        <w:rPr>
          <w:rFonts w:ascii="Arial" w:hAnsi="Arial"/>
          <w:b/>
          <w:color w:val="000000"/>
          <w:sz w:val="20"/>
        </w:rPr>
        <w:t xml:space="preserve">automatisierte </w:t>
      </w:r>
      <w:proofErr w:type="spellStart"/>
      <w:r w:rsidR="00BF0EEA" w:rsidRPr="00BF0EEA">
        <w:rPr>
          <w:rFonts w:ascii="Arial" w:hAnsi="Arial"/>
          <w:b/>
          <w:color w:val="000000"/>
          <w:sz w:val="20"/>
        </w:rPr>
        <w:t>Nummernumschlüsselung</w:t>
      </w:r>
      <w:proofErr w:type="spellEnd"/>
      <w:r w:rsidR="00BF0EEA">
        <w:rPr>
          <w:rFonts w:ascii="Arial" w:hAnsi="Arial"/>
          <w:b/>
          <w:color w:val="000000"/>
          <w:sz w:val="20"/>
        </w:rPr>
        <w:t xml:space="preserve"> zur schnellen und korrekten Teileidentifikation zur Verfügung. </w:t>
      </w:r>
      <w:r w:rsidR="00F13045" w:rsidRPr="00BF0EEA">
        <w:rPr>
          <w:rFonts w:ascii="Arial" w:hAnsi="Arial"/>
          <w:b/>
          <w:color w:val="000000"/>
          <w:sz w:val="20"/>
        </w:rPr>
        <w:t xml:space="preserve">Dazu </w:t>
      </w:r>
      <w:r w:rsidR="00F46C6C" w:rsidRPr="00BF0EEA">
        <w:rPr>
          <w:rFonts w:ascii="Arial" w:hAnsi="Arial"/>
          <w:b/>
          <w:color w:val="000000"/>
          <w:sz w:val="20"/>
        </w:rPr>
        <w:t>Ulf Kück</w:t>
      </w:r>
      <w:r w:rsidR="00BF0EEA" w:rsidRPr="00BF0EEA">
        <w:rPr>
          <w:rFonts w:ascii="Arial" w:hAnsi="Arial"/>
          <w:b/>
          <w:color w:val="000000"/>
          <w:sz w:val="20"/>
        </w:rPr>
        <w:t>, Geschäftsführer</w:t>
      </w:r>
      <w:r w:rsidR="00BF0EEA">
        <w:rPr>
          <w:rFonts w:ascii="Arial" w:hAnsi="Arial"/>
          <w:b/>
          <w:color w:val="000000"/>
          <w:sz w:val="20"/>
        </w:rPr>
        <w:t xml:space="preserve"> der </w:t>
      </w:r>
      <w:r w:rsidR="00BF0EEA" w:rsidRPr="00BF0EEA">
        <w:rPr>
          <w:rFonts w:ascii="Arial" w:hAnsi="Arial"/>
          <w:b/>
          <w:color w:val="000000"/>
          <w:sz w:val="20"/>
        </w:rPr>
        <w:t xml:space="preserve">Welte </w:t>
      </w:r>
      <w:proofErr w:type="spellStart"/>
      <w:r w:rsidR="00BF0EEA" w:rsidRPr="00BF0EEA">
        <w:rPr>
          <w:rFonts w:ascii="Arial" w:hAnsi="Arial"/>
          <w:b/>
          <w:color w:val="000000"/>
          <w:sz w:val="20"/>
        </w:rPr>
        <w:t>Cardan</w:t>
      </w:r>
      <w:proofErr w:type="spellEnd"/>
      <w:r w:rsidR="00BF0EEA" w:rsidRPr="00BF0EEA">
        <w:rPr>
          <w:rFonts w:ascii="Arial" w:hAnsi="Arial"/>
          <w:b/>
          <w:color w:val="000000"/>
          <w:sz w:val="20"/>
        </w:rPr>
        <w:t>-Service GmbH</w:t>
      </w:r>
      <w:r w:rsidR="00F13045" w:rsidRPr="00C759ED">
        <w:rPr>
          <w:rFonts w:ascii="Arial" w:hAnsi="Arial"/>
          <w:b/>
          <w:color w:val="000000"/>
          <w:sz w:val="20"/>
        </w:rPr>
        <w:t>: „</w:t>
      </w:r>
      <w:r w:rsidR="007F0353">
        <w:rPr>
          <w:rFonts w:ascii="Arial" w:hAnsi="Arial"/>
          <w:b/>
          <w:color w:val="000000"/>
          <w:sz w:val="20"/>
        </w:rPr>
        <w:t>EDS</w:t>
      </w:r>
      <w:r w:rsidR="00F46C6C">
        <w:rPr>
          <w:rFonts w:ascii="Arial" w:hAnsi="Arial"/>
          <w:b/>
          <w:color w:val="000000"/>
          <w:sz w:val="20"/>
        </w:rPr>
        <w:t xml:space="preserve"> –</w:t>
      </w:r>
      <w:r w:rsidR="007F0353">
        <w:rPr>
          <w:rFonts w:ascii="Arial" w:hAnsi="Arial"/>
          <w:b/>
          <w:color w:val="000000"/>
          <w:sz w:val="20"/>
        </w:rPr>
        <w:t xml:space="preserve"> ALL DRIVESHAFT bietet unseren Kunden ein </w:t>
      </w:r>
      <w:r w:rsidR="00E65D18">
        <w:rPr>
          <w:rFonts w:ascii="Arial" w:hAnsi="Arial"/>
          <w:b/>
          <w:color w:val="000000"/>
          <w:sz w:val="20"/>
        </w:rPr>
        <w:t>Gesamtpaket</w:t>
      </w:r>
      <w:r w:rsidR="00C759ED" w:rsidRPr="00C759ED">
        <w:rPr>
          <w:rFonts w:ascii="Arial" w:hAnsi="Arial"/>
          <w:b/>
          <w:color w:val="000000"/>
          <w:sz w:val="20"/>
        </w:rPr>
        <w:t xml:space="preserve"> aus</w:t>
      </w:r>
      <w:r w:rsidR="007F0353">
        <w:rPr>
          <w:rFonts w:ascii="Arial" w:hAnsi="Arial"/>
          <w:b/>
          <w:color w:val="000000"/>
          <w:sz w:val="20"/>
        </w:rPr>
        <w:t xml:space="preserve"> Gelenkwellen</w:t>
      </w:r>
      <w:r w:rsidR="00E65D18">
        <w:rPr>
          <w:rFonts w:ascii="Arial" w:hAnsi="Arial"/>
          <w:b/>
          <w:color w:val="000000"/>
          <w:sz w:val="20"/>
        </w:rPr>
        <w:t xml:space="preserve"> und Komponenten</w:t>
      </w:r>
      <w:r w:rsidR="007F0353">
        <w:rPr>
          <w:rFonts w:ascii="Arial" w:hAnsi="Arial"/>
          <w:b/>
          <w:color w:val="000000"/>
          <w:sz w:val="20"/>
        </w:rPr>
        <w:t xml:space="preserve"> in OE-Qualität</w:t>
      </w:r>
      <w:r w:rsidR="00E65D18">
        <w:rPr>
          <w:rFonts w:ascii="Arial" w:hAnsi="Arial"/>
          <w:b/>
          <w:color w:val="000000"/>
          <w:sz w:val="20"/>
        </w:rPr>
        <w:t xml:space="preserve">, </w:t>
      </w:r>
      <w:r w:rsidR="004958C0">
        <w:rPr>
          <w:rFonts w:ascii="Arial" w:hAnsi="Arial"/>
          <w:b/>
          <w:color w:val="000000"/>
          <w:sz w:val="20"/>
        </w:rPr>
        <w:t xml:space="preserve">einer </w:t>
      </w:r>
      <w:r w:rsidR="00770EE3" w:rsidRPr="00C759ED">
        <w:rPr>
          <w:rFonts w:ascii="Arial" w:hAnsi="Arial"/>
          <w:b/>
          <w:color w:val="000000"/>
          <w:sz w:val="20"/>
        </w:rPr>
        <w:t>hohe</w:t>
      </w:r>
      <w:r w:rsidR="004958C0">
        <w:rPr>
          <w:rFonts w:ascii="Arial" w:hAnsi="Arial"/>
          <w:b/>
          <w:color w:val="000000"/>
          <w:sz w:val="20"/>
        </w:rPr>
        <w:t>n</w:t>
      </w:r>
      <w:r w:rsidR="00770EE3" w:rsidRPr="00C759ED">
        <w:rPr>
          <w:rFonts w:ascii="Arial" w:hAnsi="Arial"/>
          <w:b/>
          <w:color w:val="000000"/>
          <w:sz w:val="20"/>
        </w:rPr>
        <w:t xml:space="preserve"> Lieferfähigkeit</w:t>
      </w:r>
      <w:r w:rsidR="00E65D18">
        <w:rPr>
          <w:rFonts w:ascii="Arial" w:hAnsi="Arial"/>
          <w:b/>
          <w:color w:val="000000"/>
          <w:sz w:val="20"/>
        </w:rPr>
        <w:t>,</w:t>
      </w:r>
      <w:r w:rsidR="00C759ED" w:rsidRPr="00C759ED">
        <w:rPr>
          <w:rFonts w:ascii="Arial" w:hAnsi="Arial"/>
          <w:b/>
          <w:color w:val="000000"/>
          <w:sz w:val="20"/>
        </w:rPr>
        <w:t xml:space="preserve"> </w:t>
      </w:r>
      <w:r w:rsidR="00E65D18" w:rsidRPr="00C759ED">
        <w:rPr>
          <w:rFonts w:ascii="Arial" w:hAnsi="Arial"/>
          <w:b/>
          <w:color w:val="000000"/>
          <w:sz w:val="20"/>
        </w:rPr>
        <w:t>persönliche</w:t>
      </w:r>
      <w:r w:rsidR="00E65D18">
        <w:rPr>
          <w:rFonts w:ascii="Arial" w:hAnsi="Arial"/>
          <w:b/>
          <w:color w:val="000000"/>
          <w:sz w:val="20"/>
        </w:rPr>
        <w:t>n</w:t>
      </w:r>
      <w:r w:rsidR="00E65D18" w:rsidRPr="00C759ED">
        <w:rPr>
          <w:rFonts w:ascii="Arial" w:hAnsi="Arial"/>
          <w:b/>
          <w:color w:val="000000"/>
          <w:sz w:val="20"/>
        </w:rPr>
        <w:t xml:space="preserve"> Beratung </w:t>
      </w:r>
      <w:r w:rsidR="00C759ED" w:rsidRPr="00C759ED">
        <w:rPr>
          <w:rFonts w:ascii="Arial" w:hAnsi="Arial"/>
          <w:b/>
          <w:color w:val="000000"/>
          <w:sz w:val="20"/>
        </w:rPr>
        <w:t xml:space="preserve">und der Möglichkeit </w:t>
      </w:r>
      <w:r w:rsidR="00C759ED">
        <w:rPr>
          <w:rFonts w:ascii="Arial" w:hAnsi="Arial"/>
          <w:b/>
          <w:color w:val="000000"/>
          <w:sz w:val="20"/>
        </w:rPr>
        <w:t>zur</w:t>
      </w:r>
      <w:r w:rsidR="00C759ED" w:rsidRPr="00C759ED">
        <w:rPr>
          <w:rFonts w:ascii="Arial" w:hAnsi="Arial"/>
          <w:b/>
          <w:color w:val="000000"/>
          <w:sz w:val="20"/>
        </w:rPr>
        <w:t xml:space="preserve"> direkten elektronischen Anbindung</w:t>
      </w:r>
      <w:r w:rsidR="007F0353">
        <w:rPr>
          <w:rFonts w:ascii="Arial" w:hAnsi="Arial"/>
          <w:b/>
          <w:color w:val="000000"/>
          <w:sz w:val="20"/>
        </w:rPr>
        <w:t xml:space="preserve">. </w:t>
      </w:r>
      <w:r w:rsidR="00E65D18">
        <w:rPr>
          <w:rFonts w:ascii="Arial" w:hAnsi="Arial"/>
          <w:b/>
          <w:color w:val="000000"/>
          <w:sz w:val="20"/>
        </w:rPr>
        <w:t>Damit lassen sich</w:t>
      </w:r>
      <w:r w:rsidR="00903C3C" w:rsidRPr="00C759ED">
        <w:rPr>
          <w:rFonts w:ascii="Arial" w:hAnsi="Arial"/>
          <w:b/>
          <w:color w:val="000000"/>
          <w:sz w:val="20"/>
        </w:rPr>
        <w:t xml:space="preserve"> resiliente</w:t>
      </w:r>
      <w:r w:rsidR="009C618C" w:rsidRPr="00C759ED">
        <w:rPr>
          <w:rFonts w:ascii="Arial" w:hAnsi="Arial"/>
          <w:b/>
          <w:color w:val="000000"/>
          <w:sz w:val="20"/>
        </w:rPr>
        <w:t xml:space="preserve">, </w:t>
      </w:r>
      <w:r w:rsidR="00903C3C" w:rsidRPr="00C759ED">
        <w:rPr>
          <w:rFonts w:ascii="Arial" w:hAnsi="Arial"/>
          <w:b/>
          <w:color w:val="000000"/>
          <w:sz w:val="20"/>
        </w:rPr>
        <w:t xml:space="preserve">wettbewerbsfähige </w:t>
      </w:r>
      <w:r w:rsidR="009C618C" w:rsidRPr="00C759ED">
        <w:rPr>
          <w:rFonts w:ascii="Arial" w:hAnsi="Arial"/>
          <w:b/>
          <w:color w:val="000000"/>
          <w:sz w:val="20"/>
        </w:rPr>
        <w:t xml:space="preserve">und vor allem planungssichere </w:t>
      </w:r>
      <w:r w:rsidR="00903C3C" w:rsidRPr="00C759ED">
        <w:rPr>
          <w:rFonts w:ascii="Arial" w:hAnsi="Arial"/>
          <w:b/>
          <w:color w:val="000000"/>
          <w:sz w:val="20"/>
        </w:rPr>
        <w:t xml:space="preserve">Supply Chain-Konzepte bzw. </w:t>
      </w:r>
      <w:r w:rsidR="009C618C" w:rsidRPr="00C759ED">
        <w:rPr>
          <w:rFonts w:ascii="Arial" w:hAnsi="Arial"/>
          <w:b/>
          <w:color w:val="000000"/>
          <w:sz w:val="20"/>
        </w:rPr>
        <w:t>Industrie 4.0-</w:t>
      </w:r>
      <w:r w:rsidR="00903C3C" w:rsidRPr="00C759ED">
        <w:rPr>
          <w:rFonts w:ascii="Arial" w:hAnsi="Arial"/>
          <w:b/>
          <w:color w:val="000000"/>
          <w:sz w:val="20"/>
        </w:rPr>
        <w:t>Lieferketten</w:t>
      </w:r>
      <w:r w:rsidR="00E65D18">
        <w:rPr>
          <w:rFonts w:ascii="Arial" w:hAnsi="Arial"/>
          <w:b/>
          <w:color w:val="000000"/>
          <w:sz w:val="20"/>
        </w:rPr>
        <w:t xml:space="preserve"> aufbauen.</w:t>
      </w:r>
      <w:r w:rsidR="00903C3C" w:rsidRPr="00C759ED">
        <w:rPr>
          <w:rFonts w:ascii="Arial" w:hAnsi="Arial"/>
          <w:b/>
          <w:color w:val="000000"/>
          <w:sz w:val="20"/>
        </w:rPr>
        <w:t>“</w:t>
      </w:r>
    </w:p>
    <w:p w14:paraId="5478F5AB" w14:textId="0E1A49B8" w:rsidR="00997D8F" w:rsidRDefault="00997D8F" w:rsidP="002B1961">
      <w:pPr>
        <w:widowControl w:val="0"/>
        <w:autoSpaceDE w:val="0"/>
        <w:autoSpaceDN w:val="0"/>
        <w:adjustRightInd w:val="0"/>
        <w:spacing w:line="360" w:lineRule="auto"/>
        <w:ind w:right="1843"/>
        <w:rPr>
          <w:rFonts w:ascii="Arial" w:hAnsi="Arial"/>
          <w:bCs/>
          <w:color w:val="000000"/>
          <w:sz w:val="20"/>
        </w:rPr>
      </w:pPr>
    </w:p>
    <w:p w14:paraId="218ADE6E" w14:textId="483B3460" w:rsidR="0091289D" w:rsidRPr="0091289D" w:rsidRDefault="0091289D" w:rsidP="002B1961">
      <w:pPr>
        <w:widowControl w:val="0"/>
        <w:autoSpaceDE w:val="0"/>
        <w:autoSpaceDN w:val="0"/>
        <w:adjustRightInd w:val="0"/>
        <w:spacing w:line="360" w:lineRule="auto"/>
        <w:ind w:right="1843"/>
        <w:rPr>
          <w:rFonts w:ascii="Arial" w:hAnsi="Arial"/>
          <w:b/>
          <w:bCs/>
          <w:color w:val="000000"/>
          <w:sz w:val="20"/>
        </w:rPr>
      </w:pPr>
      <w:r w:rsidRPr="0091289D">
        <w:rPr>
          <w:rFonts w:ascii="Arial" w:hAnsi="Arial"/>
          <w:b/>
          <w:bCs/>
          <w:color w:val="000000"/>
          <w:sz w:val="20"/>
        </w:rPr>
        <w:t>Partner der Wahl im Service- und After-Sales-Markt</w:t>
      </w:r>
    </w:p>
    <w:p w14:paraId="7A5CFEBB" w14:textId="504D7290" w:rsidR="00055149" w:rsidRDefault="00DC4E6B" w:rsidP="0033475D">
      <w:pPr>
        <w:widowControl w:val="0"/>
        <w:autoSpaceDE w:val="0"/>
        <w:autoSpaceDN w:val="0"/>
        <w:adjustRightInd w:val="0"/>
        <w:spacing w:line="360" w:lineRule="auto"/>
        <w:ind w:right="1843"/>
        <w:rPr>
          <w:rFonts w:ascii="Arial" w:hAnsi="Arial"/>
          <w:color w:val="000000"/>
          <w:sz w:val="20"/>
        </w:rPr>
      </w:pPr>
      <w:r w:rsidRPr="00BF0EEA">
        <w:rPr>
          <w:rFonts w:ascii="Arial" w:hAnsi="Arial"/>
          <w:bCs/>
          <w:color w:val="000000"/>
          <w:sz w:val="20"/>
        </w:rPr>
        <w:t>EDS</w:t>
      </w:r>
      <w:r w:rsidR="009C618C" w:rsidRPr="00BF0EEA">
        <w:rPr>
          <w:rFonts w:ascii="Arial" w:hAnsi="Arial"/>
          <w:bCs/>
          <w:color w:val="000000"/>
          <w:sz w:val="20"/>
        </w:rPr>
        <w:t xml:space="preserve"> und EDS PLUS sind</w:t>
      </w:r>
      <w:r w:rsidRPr="00BF0EEA">
        <w:rPr>
          <w:rFonts w:ascii="Arial" w:hAnsi="Arial"/>
          <w:bCs/>
          <w:color w:val="000000"/>
          <w:sz w:val="20"/>
        </w:rPr>
        <w:t xml:space="preserve"> </w:t>
      </w:r>
      <w:r w:rsidR="00016AC2" w:rsidRPr="00BF0EEA">
        <w:rPr>
          <w:rFonts w:ascii="Arial" w:hAnsi="Arial"/>
          <w:bCs/>
          <w:color w:val="000000"/>
          <w:sz w:val="20"/>
        </w:rPr>
        <w:t>Gelenkwellen-</w:t>
      </w:r>
      <w:r w:rsidRPr="00BF0EEA">
        <w:rPr>
          <w:rFonts w:ascii="Arial" w:hAnsi="Arial"/>
          <w:bCs/>
          <w:color w:val="000000"/>
          <w:sz w:val="20"/>
        </w:rPr>
        <w:t>Marke</w:t>
      </w:r>
      <w:r w:rsidR="009C618C" w:rsidRPr="00BF0EEA">
        <w:rPr>
          <w:rFonts w:ascii="Arial" w:hAnsi="Arial"/>
          <w:bCs/>
          <w:color w:val="000000"/>
          <w:sz w:val="20"/>
        </w:rPr>
        <w:t xml:space="preserve">n von Welte </w:t>
      </w:r>
      <w:r w:rsidR="00016AC2" w:rsidRPr="00BF0EEA">
        <w:rPr>
          <w:rFonts w:ascii="Arial" w:hAnsi="Arial"/>
          <w:bCs/>
          <w:color w:val="000000"/>
          <w:sz w:val="20"/>
        </w:rPr>
        <w:t>‚</w:t>
      </w:r>
      <w:r w:rsidR="009C618C" w:rsidRPr="00BF0EEA">
        <w:rPr>
          <w:rFonts w:ascii="Arial" w:hAnsi="Arial"/>
          <w:bCs/>
          <w:color w:val="000000"/>
          <w:sz w:val="20"/>
        </w:rPr>
        <w:t>Made in Germany</w:t>
      </w:r>
      <w:r w:rsidR="00016AC2" w:rsidRPr="00BF0EEA">
        <w:rPr>
          <w:rFonts w:ascii="Arial" w:hAnsi="Arial"/>
          <w:bCs/>
          <w:color w:val="000000"/>
          <w:sz w:val="20"/>
        </w:rPr>
        <w:t>‘</w:t>
      </w:r>
      <w:r w:rsidR="00464324" w:rsidRPr="00BF0EEA">
        <w:rPr>
          <w:rFonts w:ascii="Arial" w:hAnsi="Arial"/>
          <w:bCs/>
          <w:color w:val="000000"/>
          <w:sz w:val="20"/>
        </w:rPr>
        <w:t xml:space="preserve">. </w:t>
      </w:r>
      <w:r w:rsidR="004958C0" w:rsidRPr="00BF0EEA">
        <w:rPr>
          <w:rFonts w:ascii="Arial" w:hAnsi="Arial"/>
          <w:bCs/>
          <w:color w:val="000000"/>
          <w:sz w:val="20"/>
        </w:rPr>
        <w:t>Die</w:t>
      </w:r>
      <w:r w:rsidR="00464324">
        <w:rPr>
          <w:rFonts w:ascii="Arial" w:hAnsi="Arial"/>
          <w:bCs/>
          <w:color w:val="000000"/>
          <w:sz w:val="20"/>
        </w:rPr>
        <w:t xml:space="preserve"> Produktlinien erfüllen sämtliche Kundena</w:t>
      </w:r>
      <w:r w:rsidR="00016AC2">
        <w:rPr>
          <w:rFonts w:ascii="Arial" w:hAnsi="Arial"/>
          <w:bCs/>
          <w:color w:val="000000"/>
          <w:sz w:val="20"/>
        </w:rPr>
        <w:t>nforderungen in Hinsicht an</w:t>
      </w:r>
      <w:r w:rsidR="00464324">
        <w:rPr>
          <w:rFonts w:ascii="Arial" w:hAnsi="Arial"/>
          <w:bCs/>
          <w:color w:val="000000"/>
          <w:sz w:val="20"/>
        </w:rPr>
        <w:t xml:space="preserve"> Lieferfähigkeit,</w:t>
      </w:r>
      <w:r w:rsidR="00016AC2">
        <w:rPr>
          <w:rFonts w:ascii="Arial" w:hAnsi="Arial"/>
          <w:bCs/>
          <w:color w:val="000000"/>
          <w:sz w:val="20"/>
        </w:rPr>
        <w:t xml:space="preserve"> </w:t>
      </w:r>
      <w:r w:rsidR="00464324">
        <w:rPr>
          <w:rFonts w:ascii="Arial" w:hAnsi="Arial"/>
          <w:bCs/>
          <w:color w:val="000000"/>
          <w:sz w:val="20"/>
        </w:rPr>
        <w:t>Passgenauigkeit</w:t>
      </w:r>
      <w:r w:rsidR="00016AC2">
        <w:rPr>
          <w:rFonts w:ascii="Arial" w:hAnsi="Arial"/>
          <w:bCs/>
          <w:color w:val="000000"/>
          <w:sz w:val="20"/>
        </w:rPr>
        <w:t xml:space="preserve"> und Qualität</w:t>
      </w:r>
      <w:r w:rsidR="009C618C">
        <w:rPr>
          <w:rFonts w:ascii="Arial" w:hAnsi="Arial"/>
          <w:bCs/>
          <w:color w:val="000000"/>
          <w:sz w:val="20"/>
        </w:rPr>
        <w:t>. Die Herstellung</w:t>
      </w:r>
      <w:r w:rsidR="00464324">
        <w:rPr>
          <w:rFonts w:ascii="Arial" w:hAnsi="Arial"/>
          <w:bCs/>
          <w:color w:val="000000"/>
          <w:sz w:val="20"/>
        </w:rPr>
        <w:t xml:space="preserve"> kompletter Wellen</w:t>
      </w:r>
      <w:r w:rsidR="009C618C">
        <w:rPr>
          <w:rFonts w:ascii="Arial" w:hAnsi="Arial"/>
          <w:bCs/>
          <w:color w:val="000000"/>
          <w:sz w:val="20"/>
        </w:rPr>
        <w:t xml:space="preserve"> erfolgt </w:t>
      </w:r>
      <w:r w:rsidR="00464324">
        <w:rPr>
          <w:rFonts w:ascii="Arial" w:hAnsi="Arial"/>
          <w:bCs/>
          <w:color w:val="000000"/>
          <w:sz w:val="20"/>
        </w:rPr>
        <w:t xml:space="preserve">nach </w:t>
      </w:r>
      <w:r w:rsidR="00537865">
        <w:rPr>
          <w:rFonts w:ascii="Arial" w:hAnsi="Arial"/>
          <w:bCs/>
          <w:color w:val="000000"/>
          <w:sz w:val="20"/>
        </w:rPr>
        <w:t xml:space="preserve">exakten </w:t>
      </w:r>
      <w:r w:rsidR="00464324" w:rsidRPr="00BF0EEA">
        <w:rPr>
          <w:rFonts w:ascii="Arial" w:hAnsi="Arial"/>
          <w:bCs/>
          <w:color w:val="000000"/>
          <w:sz w:val="20"/>
        </w:rPr>
        <w:t>Hersteller</w:t>
      </w:r>
      <w:r w:rsidR="00F46C6C" w:rsidRPr="00BF0EEA">
        <w:rPr>
          <w:rFonts w:ascii="Arial" w:hAnsi="Arial"/>
          <w:bCs/>
          <w:color w:val="000000"/>
          <w:sz w:val="20"/>
        </w:rPr>
        <w:t>- bzw. Kundenangaben</w:t>
      </w:r>
      <w:r w:rsidR="00464324" w:rsidRPr="00BF0EEA">
        <w:rPr>
          <w:rFonts w:ascii="Arial" w:hAnsi="Arial"/>
          <w:bCs/>
          <w:color w:val="000000"/>
          <w:sz w:val="20"/>
        </w:rPr>
        <w:t xml:space="preserve"> bereits </w:t>
      </w:r>
      <w:r w:rsidR="009C618C" w:rsidRPr="00BF0EEA">
        <w:rPr>
          <w:rFonts w:ascii="Arial" w:hAnsi="Arial"/>
          <w:bCs/>
          <w:color w:val="000000"/>
          <w:sz w:val="20"/>
        </w:rPr>
        <w:t>ab Losgröße 1</w:t>
      </w:r>
      <w:r w:rsidR="009C618C">
        <w:rPr>
          <w:rFonts w:ascii="Arial" w:hAnsi="Arial"/>
          <w:bCs/>
          <w:color w:val="000000"/>
          <w:sz w:val="20"/>
        </w:rPr>
        <w:t xml:space="preserve"> bzw. bei EDS PLUS mit </w:t>
      </w:r>
      <w:r w:rsidR="0091289D">
        <w:rPr>
          <w:rFonts w:ascii="Arial" w:hAnsi="Arial"/>
          <w:bCs/>
          <w:color w:val="000000"/>
          <w:sz w:val="20"/>
        </w:rPr>
        <w:t>getesteten</w:t>
      </w:r>
      <w:r w:rsidR="009C618C">
        <w:rPr>
          <w:rFonts w:ascii="Arial" w:hAnsi="Arial"/>
          <w:bCs/>
          <w:color w:val="000000"/>
          <w:sz w:val="20"/>
        </w:rPr>
        <w:t xml:space="preserve"> Originalteilen.</w:t>
      </w:r>
      <w:r>
        <w:rPr>
          <w:rFonts w:ascii="Arial" w:hAnsi="Arial"/>
          <w:bCs/>
          <w:color w:val="000000"/>
          <w:sz w:val="20"/>
        </w:rPr>
        <w:t xml:space="preserve"> Mit </w:t>
      </w:r>
      <w:r w:rsidR="00497789">
        <w:rPr>
          <w:rFonts w:ascii="Arial" w:hAnsi="Arial"/>
          <w:bCs/>
          <w:color w:val="000000"/>
          <w:sz w:val="20"/>
        </w:rPr>
        <w:t>dem</w:t>
      </w:r>
      <w:r>
        <w:rPr>
          <w:rFonts w:ascii="Arial" w:hAnsi="Arial"/>
          <w:bCs/>
          <w:color w:val="000000"/>
          <w:sz w:val="20"/>
        </w:rPr>
        <w:t xml:space="preserve"> </w:t>
      </w:r>
      <w:r w:rsidR="004958C0">
        <w:rPr>
          <w:rFonts w:ascii="Arial" w:hAnsi="Arial"/>
          <w:bCs/>
          <w:color w:val="000000"/>
          <w:sz w:val="20"/>
        </w:rPr>
        <w:t>Gesamtpaket aus</w:t>
      </w:r>
      <w:r w:rsidR="009C618C">
        <w:rPr>
          <w:rFonts w:ascii="Arial" w:hAnsi="Arial"/>
          <w:bCs/>
          <w:color w:val="000000"/>
          <w:sz w:val="20"/>
        </w:rPr>
        <w:t xml:space="preserve"> </w:t>
      </w:r>
      <w:r>
        <w:rPr>
          <w:rFonts w:ascii="Arial" w:hAnsi="Arial"/>
          <w:bCs/>
          <w:color w:val="000000"/>
          <w:sz w:val="20"/>
        </w:rPr>
        <w:t xml:space="preserve">einer </w:t>
      </w:r>
      <w:r w:rsidR="009C618C">
        <w:rPr>
          <w:rFonts w:ascii="Arial" w:hAnsi="Arial"/>
          <w:bCs/>
          <w:color w:val="000000"/>
          <w:sz w:val="20"/>
        </w:rPr>
        <w:t xml:space="preserve">großen Bevorratung und der Möglichkeit zur digitalen Direktanbindung präsentiert sich das familiengeführte Unternehmen als zukunftsorientierter Partner für den Teilegroßhandel. Die hohe Flexibilität </w:t>
      </w:r>
      <w:r w:rsidR="00497789">
        <w:rPr>
          <w:rFonts w:ascii="Arial" w:hAnsi="Arial"/>
          <w:bCs/>
          <w:color w:val="000000"/>
          <w:sz w:val="20"/>
        </w:rPr>
        <w:t>bei der Erfüllung</w:t>
      </w:r>
      <w:r w:rsidR="009C618C">
        <w:rPr>
          <w:rFonts w:ascii="Arial" w:hAnsi="Arial"/>
          <w:bCs/>
          <w:color w:val="000000"/>
          <w:sz w:val="20"/>
        </w:rPr>
        <w:t xml:space="preserve"> individuelle</w:t>
      </w:r>
      <w:r w:rsidR="00497789">
        <w:rPr>
          <w:rFonts w:ascii="Arial" w:hAnsi="Arial"/>
          <w:bCs/>
          <w:color w:val="000000"/>
          <w:sz w:val="20"/>
        </w:rPr>
        <w:t>r</w:t>
      </w:r>
      <w:r w:rsidR="009C618C">
        <w:rPr>
          <w:rFonts w:ascii="Arial" w:hAnsi="Arial"/>
          <w:bCs/>
          <w:color w:val="000000"/>
          <w:sz w:val="20"/>
        </w:rPr>
        <w:t xml:space="preserve"> Anforderungen ermöglicht eine tiefe</w:t>
      </w:r>
      <w:r w:rsidR="009C618C" w:rsidRPr="009C618C">
        <w:rPr>
          <w:rFonts w:ascii="Arial" w:hAnsi="Arial"/>
          <w:bCs/>
          <w:color w:val="000000"/>
          <w:sz w:val="20"/>
        </w:rPr>
        <w:t xml:space="preserve"> Integration </w:t>
      </w:r>
      <w:r w:rsidR="009C618C">
        <w:rPr>
          <w:rFonts w:ascii="Arial" w:hAnsi="Arial"/>
          <w:bCs/>
          <w:color w:val="000000"/>
          <w:sz w:val="20"/>
        </w:rPr>
        <w:t>in die</w:t>
      </w:r>
      <w:r w:rsidR="009C618C" w:rsidRPr="009C618C">
        <w:rPr>
          <w:rFonts w:ascii="Arial" w:hAnsi="Arial"/>
          <w:bCs/>
          <w:color w:val="000000"/>
          <w:sz w:val="20"/>
        </w:rPr>
        <w:t xml:space="preserve"> Wertschöpfungsprozesse der Kunden</w:t>
      </w:r>
      <w:r w:rsidR="009C618C">
        <w:rPr>
          <w:rFonts w:ascii="Arial" w:hAnsi="Arial"/>
          <w:bCs/>
          <w:color w:val="000000"/>
          <w:sz w:val="20"/>
        </w:rPr>
        <w:t xml:space="preserve"> und stärkt deren Wettbewerbsfähigkeit nachhaltig.</w:t>
      </w:r>
    </w:p>
    <w:p w14:paraId="41CDAB7A" w14:textId="33FBDB15" w:rsidR="007F454B" w:rsidRPr="007F454B" w:rsidRDefault="007F454B" w:rsidP="007F454B">
      <w:pPr>
        <w:widowControl w:val="0"/>
        <w:autoSpaceDE w:val="0"/>
        <w:autoSpaceDN w:val="0"/>
        <w:adjustRightInd w:val="0"/>
        <w:spacing w:line="360" w:lineRule="auto"/>
        <w:ind w:right="1843"/>
        <w:rPr>
          <w:rFonts w:ascii="Arial" w:hAnsi="Arial"/>
          <w:color w:val="000000"/>
          <w:sz w:val="20"/>
        </w:rPr>
      </w:pPr>
    </w:p>
    <w:p w14:paraId="54A4E178" w14:textId="552C48F0" w:rsidR="007F454B" w:rsidRPr="0091289D" w:rsidRDefault="0091289D" w:rsidP="007F454B">
      <w:pPr>
        <w:widowControl w:val="0"/>
        <w:autoSpaceDE w:val="0"/>
        <w:autoSpaceDN w:val="0"/>
        <w:adjustRightInd w:val="0"/>
        <w:spacing w:line="360" w:lineRule="auto"/>
        <w:ind w:right="1843"/>
        <w:rPr>
          <w:rFonts w:ascii="Arial" w:hAnsi="Arial"/>
          <w:b/>
          <w:bCs/>
          <w:color w:val="000000"/>
          <w:sz w:val="20"/>
        </w:rPr>
      </w:pPr>
      <w:r w:rsidRPr="0091289D">
        <w:rPr>
          <w:rFonts w:ascii="Arial" w:hAnsi="Arial"/>
          <w:b/>
          <w:bCs/>
          <w:color w:val="000000"/>
          <w:sz w:val="20"/>
        </w:rPr>
        <w:t>Entwicklungs-Know-how auf Abruf</w:t>
      </w:r>
    </w:p>
    <w:p w14:paraId="0FEAA148" w14:textId="3CDF84FA" w:rsidR="0091289D" w:rsidRDefault="0091289D" w:rsidP="007F454B">
      <w:pPr>
        <w:widowControl w:val="0"/>
        <w:autoSpaceDE w:val="0"/>
        <w:autoSpaceDN w:val="0"/>
        <w:adjustRightInd w:val="0"/>
        <w:spacing w:line="360" w:lineRule="auto"/>
        <w:ind w:right="1843"/>
        <w:rPr>
          <w:rFonts w:ascii="Arial" w:hAnsi="Arial"/>
          <w:color w:val="000000"/>
          <w:sz w:val="20"/>
        </w:rPr>
      </w:pPr>
      <w:r>
        <w:rPr>
          <w:rFonts w:ascii="Arial" w:hAnsi="Arial"/>
          <w:color w:val="000000"/>
          <w:sz w:val="20"/>
        </w:rPr>
        <w:t xml:space="preserve">Neben der Belieferung des Teilegroßhandels und der Fahrzeughersteller steht Welte auch als </w:t>
      </w:r>
      <w:r w:rsidRPr="0091289D">
        <w:rPr>
          <w:rFonts w:ascii="Arial" w:hAnsi="Arial"/>
          <w:color w:val="000000"/>
          <w:sz w:val="20"/>
        </w:rPr>
        <w:t>Entwicklungspartner für Unternehmen</w:t>
      </w:r>
      <w:r>
        <w:rPr>
          <w:rFonts w:ascii="Arial" w:hAnsi="Arial"/>
          <w:color w:val="000000"/>
          <w:sz w:val="20"/>
        </w:rPr>
        <w:t xml:space="preserve"> zur Verfügung</w:t>
      </w:r>
      <w:r w:rsidRPr="0091289D">
        <w:rPr>
          <w:rFonts w:ascii="Arial" w:hAnsi="Arial"/>
          <w:color w:val="000000"/>
          <w:sz w:val="20"/>
        </w:rPr>
        <w:t xml:space="preserve">, die keine </w:t>
      </w:r>
      <w:r w:rsidR="00FD65A3">
        <w:rPr>
          <w:rFonts w:ascii="Arial" w:hAnsi="Arial"/>
          <w:color w:val="000000"/>
          <w:sz w:val="20"/>
        </w:rPr>
        <w:t>Ressourcen</w:t>
      </w:r>
      <w:r w:rsidRPr="0091289D">
        <w:rPr>
          <w:rFonts w:ascii="Arial" w:hAnsi="Arial"/>
          <w:color w:val="000000"/>
          <w:sz w:val="20"/>
        </w:rPr>
        <w:t xml:space="preserve"> für den Aufbau eigener Entwicklungskompetenzen und Fertigungskapazitäten haben</w:t>
      </w:r>
      <w:r>
        <w:rPr>
          <w:rFonts w:ascii="Arial" w:hAnsi="Arial"/>
          <w:color w:val="000000"/>
          <w:sz w:val="20"/>
        </w:rPr>
        <w:t>.</w:t>
      </w:r>
      <w:r w:rsidR="00C759ED">
        <w:rPr>
          <w:rFonts w:ascii="Arial" w:hAnsi="Arial"/>
          <w:color w:val="000000"/>
          <w:sz w:val="20"/>
        </w:rPr>
        <w:t xml:space="preserve"> </w:t>
      </w:r>
      <w:r w:rsidR="00507810">
        <w:rPr>
          <w:rFonts w:ascii="Arial" w:hAnsi="Arial"/>
          <w:color w:val="000000"/>
          <w:sz w:val="20"/>
        </w:rPr>
        <w:t>Dabei herrscht</w:t>
      </w:r>
      <w:r w:rsidR="00C759ED">
        <w:rPr>
          <w:rFonts w:ascii="Arial" w:hAnsi="Arial"/>
          <w:color w:val="000000"/>
          <w:sz w:val="20"/>
        </w:rPr>
        <w:t xml:space="preserve"> gerade bei Erstausrüstern ein hoher Innovationsdruck</w:t>
      </w:r>
      <w:r w:rsidR="00507810">
        <w:rPr>
          <w:rFonts w:ascii="Arial" w:hAnsi="Arial"/>
          <w:color w:val="000000"/>
          <w:sz w:val="20"/>
        </w:rPr>
        <w:t>, der durch den Fachkräftemangel noch verschärft wird</w:t>
      </w:r>
      <w:r w:rsidR="00C759ED">
        <w:rPr>
          <w:rFonts w:ascii="Arial" w:hAnsi="Arial"/>
          <w:color w:val="000000"/>
          <w:sz w:val="20"/>
        </w:rPr>
        <w:t>.</w:t>
      </w:r>
      <w:r w:rsidR="00507810">
        <w:rPr>
          <w:rFonts w:ascii="Arial" w:hAnsi="Arial"/>
          <w:color w:val="000000"/>
          <w:sz w:val="20"/>
        </w:rPr>
        <w:t xml:space="preserve"> Die Antriebsspezialisten der Welte Group können hier ihr langjähriges Know-how einbringen und für h</w:t>
      </w:r>
      <w:r>
        <w:rPr>
          <w:rFonts w:ascii="Arial" w:hAnsi="Arial"/>
          <w:color w:val="000000"/>
          <w:sz w:val="20"/>
        </w:rPr>
        <w:t>ochagile Produktionsprozesse</w:t>
      </w:r>
      <w:r w:rsidR="00507810">
        <w:rPr>
          <w:rFonts w:ascii="Arial" w:hAnsi="Arial"/>
          <w:color w:val="000000"/>
          <w:sz w:val="20"/>
        </w:rPr>
        <w:t xml:space="preserve"> sorgen. Als lokale Ansprechpartner</w:t>
      </w:r>
      <w:r>
        <w:rPr>
          <w:rFonts w:ascii="Arial" w:hAnsi="Arial"/>
          <w:color w:val="000000"/>
          <w:sz w:val="20"/>
        </w:rPr>
        <w:t xml:space="preserve"> </w:t>
      </w:r>
      <w:r w:rsidR="004958C0">
        <w:rPr>
          <w:rFonts w:ascii="Arial" w:hAnsi="Arial"/>
          <w:color w:val="000000"/>
          <w:sz w:val="20"/>
        </w:rPr>
        <w:t>stellen</w:t>
      </w:r>
      <w:r w:rsidR="00507810">
        <w:rPr>
          <w:rFonts w:ascii="Arial" w:hAnsi="Arial"/>
          <w:color w:val="000000"/>
          <w:sz w:val="20"/>
        </w:rPr>
        <w:t xml:space="preserve"> sie</w:t>
      </w:r>
      <w:r w:rsidR="004958C0">
        <w:rPr>
          <w:rFonts w:ascii="Arial" w:hAnsi="Arial"/>
          <w:color w:val="000000"/>
          <w:sz w:val="20"/>
        </w:rPr>
        <w:t xml:space="preserve"> sicher</w:t>
      </w:r>
      <w:r>
        <w:rPr>
          <w:rFonts w:ascii="Arial" w:hAnsi="Arial"/>
          <w:color w:val="000000"/>
          <w:sz w:val="20"/>
        </w:rPr>
        <w:t>, dass</w:t>
      </w:r>
      <w:r w:rsidR="00497789">
        <w:rPr>
          <w:rFonts w:ascii="Arial" w:hAnsi="Arial"/>
          <w:color w:val="000000"/>
          <w:sz w:val="20"/>
        </w:rPr>
        <w:t xml:space="preserve"> sowohl</w:t>
      </w:r>
      <w:r>
        <w:rPr>
          <w:rFonts w:ascii="Arial" w:hAnsi="Arial"/>
          <w:color w:val="000000"/>
          <w:sz w:val="20"/>
        </w:rPr>
        <w:t xml:space="preserve"> Aufträge für Einzelstücke wie auch Kleinserien flexibel</w:t>
      </w:r>
      <w:r w:rsidR="00507810">
        <w:rPr>
          <w:rFonts w:ascii="Arial" w:hAnsi="Arial"/>
          <w:color w:val="000000"/>
          <w:sz w:val="20"/>
        </w:rPr>
        <w:t xml:space="preserve"> erfüllt</w:t>
      </w:r>
      <w:r>
        <w:rPr>
          <w:rFonts w:ascii="Arial" w:hAnsi="Arial"/>
          <w:color w:val="000000"/>
          <w:sz w:val="20"/>
        </w:rPr>
        <w:t xml:space="preserve"> und schnell ausgeliefert werden.</w:t>
      </w:r>
      <w:r w:rsidR="004958C0">
        <w:rPr>
          <w:rFonts w:ascii="Arial" w:hAnsi="Arial"/>
          <w:color w:val="000000"/>
          <w:sz w:val="20"/>
        </w:rPr>
        <w:t xml:space="preserve"> </w:t>
      </w:r>
    </w:p>
    <w:p w14:paraId="5E6781D8" w14:textId="43ED257E" w:rsidR="00464324" w:rsidRDefault="00464324" w:rsidP="007F454B">
      <w:pPr>
        <w:widowControl w:val="0"/>
        <w:autoSpaceDE w:val="0"/>
        <w:autoSpaceDN w:val="0"/>
        <w:adjustRightInd w:val="0"/>
        <w:spacing w:line="360" w:lineRule="auto"/>
        <w:ind w:right="1843"/>
        <w:rPr>
          <w:rFonts w:ascii="Arial" w:hAnsi="Arial"/>
          <w:color w:val="000000"/>
          <w:sz w:val="20"/>
        </w:rPr>
      </w:pPr>
    </w:p>
    <w:p w14:paraId="7BC42D6F" w14:textId="4B0A051B" w:rsidR="00464324" w:rsidRPr="00464324" w:rsidRDefault="009115E2" w:rsidP="007F454B">
      <w:pPr>
        <w:widowControl w:val="0"/>
        <w:autoSpaceDE w:val="0"/>
        <w:autoSpaceDN w:val="0"/>
        <w:adjustRightInd w:val="0"/>
        <w:spacing w:line="360" w:lineRule="auto"/>
        <w:ind w:right="1843"/>
        <w:rPr>
          <w:rFonts w:ascii="Arial" w:hAnsi="Arial"/>
          <w:b/>
          <w:bCs/>
          <w:color w:val="000000"/>
          <w:sz w:val="20"/>
        </w:rPr>
      </w:pPr>
      <w:r>
        <w:rPr>
          <w:rFonts w:ascii="Arial" w:hAnsi="Arial"/>
          <w:b/>
          <w:bCs/>
          <w:color w:val="000000"/>
          <w:sz w:val="20"/>
        </w:rPr>
        <w:t>H</w:t>
      </w:r>
      <w:r w:rsidRPr="00464324">
        <w:rPr>
          <w:rFonts w:ascii="Arial" w:hAnsi="Arial"/>
          <w:b/>
          <w:bCs/>
          <w:color w:val="000000"/>
          <w:sz w:val="20"/>
        </w:rPr>
        <w:t xml:space="preserve">ohe Lieferfähigkeit </w:t>
      </w:r>
      <w:r>
        <w:rPr>
          <w:rFonts w:ascii="Arial" w:hAnsi="Arial"/>
          <w:b/>
          <w:bCs/>
          <w:color w:val="000000"/>
          <w:sz w:val="20"/>
        </w:rPr>
        <w:t>verringert</w:t>
      </w:r>
      <w:r w:rsidR="00464324" w:rsidRPr="00464324">
        <w:rPr>
          <w:rFonts w:ascii="Arial" w:hAnsi="Arial"/>
          <w:b/>
          <w:bCs/>
          <w:color w:val="000000"/>
          <w:sz w:val="20"/>
        </w:rPr>
        <w:t xml:space="preserve"> Kapitalbindung </w:t>
      </w:r>
      <w:r>
        <w:rPr>
          <w:rFonts w:ascii="Arial" w:hAnsi="Arial"/>
          <w:b/>
          <w:bCs/>
          <w:color w:val="000000"/>
          <w:sz w:val="20"/>
        </w:rPr>
        <w:t>im Lager</w:t>
      </w:r>
    </w:p>
    <w:p w14:paraId="61B75D7A" w14:textId="47F45318" w:rsidR="0064306C" w:rsidRDefault="00BF0EEA" w:rsidP="00ED282A">
      <w:pPr>
        <w:widowControl w:val="0"/>
        <w:autoSpaceDE w:val="0"/>
        <w:autoSpaceDN w:val="0"/>
        <w:adjustRightInd w:val="0"/>
        <w:spacing w:line="360" w:lineRule="auto"/>
        <w:ind w:right="2268"/>
        <w:rPr>
          <w:rFonts w:ascii="Arial" w:hAnsi="Arial"/>
          <w:color w:val="000000"/>
          <w:sz w:val="20"/>
        </w:rPr>
      </w:pPr>
      <w:r w:rsidRPr="00E87761">
        <w:rPr>
          <w:rFonts w:ascii="Arial" w:hAnsi="Arial"/>
          <w:color w:val="000000"/>
          <w:sz w:val="20"/>
        </w:rPr>
        <w:t xml:space="preserve">Die </w:t>
      </w:r>
      <w:r w:rsidR="00F46C6C" w:rsidRPr="00E87761">
        <w:rPr>
          <w:rFonts w:ascii="Arial" w:hAnsi="Arial"/>
          <w:color w:val="000000"/>
          <w:sz w:val="20"/>
        </w:rPr>
        <w:t>unterschiedliche</w:t>
      </w:r>
      <w:r w:rsidRPr="00E87761">
        <w:rPr>
          <w:rFonts w:ascii="Arial" w:hAnsi="Arial"/>
          <w:color w:val="000000"/>
          <w:sz w:val="20"/>
        </w:rPr>
        <w:t>n</w:t>
      </w:r>
      <w:r w:rsidR="009115E2" w:rsidRPr="00E87761">
        <w:rPr>
          <w:rFonts w:ascii="Arial" w:hAnsi="Arial"/>
          <w:color w:val="000000"/>
          <w:sz w:val="20"/>
        </w:rPr>
        <w:t xml:space="preserve"> Ersatzteile und einbaufertige</w:t>
      </w:r>
      <w:r w:rsidRPr="00E87761">
        <w:rPr>
          <w:rFonts w:ascii="Arial" w:hAnsi="Arial"/>
          <w:color w:val="000000"/>
          <w:sz w:val="20"/>
        </w:rPr>
        <w:t>n</w:t>
      </w:r>
      <w:r w:rsidR="009115E2" w:rsidRPr="00E87761">
        <w:rPr>
          <w:rFonts w:ascii="Arial" w:hAnsi="Arial"/>
          <w:color w:val="000000"/>
          <w:sz w:val="20"/>
        </w:rPr>
        <w:t xml:space="preserve"> </w:t>
      </w:r>
      <w:r w:rsidR="004958C0" w:rsidRPr="00E87761">
        <w:rPr>
          <w:rFonts w:ascii="Arial" w:hAnsi="Arial"/>
          <w:color w:val="000000"/>
          <w:sz w:val="20"/>
        </w:rPr>
        <w:t>EDS-</w:t>
      </w:r>
      <w:r w:rsidR="009115E2" w:rsidRPr="00E87761">
        <w:rPr>
          <w:rFonts w:ascii="Arial" w:hAnsi="Arial"/>
          <w:color w:val="000000"/>
          <w:sz w:val="20"/>
        </w:rPr>
        <w:t xml:space="preserve">Gelenkwellen </w:t>
      </w:r>
      <w:r w:rsidRPr="00E87761">
        <w:rPr>
          <w:rFonts w:ascii="Arial" w:hAnsi="Arial"/>
          <w:color w:val="000000"/>
          <w:sz w:val="20"/>
        </w:rPr>
        <w:t>werden</w:t>
      </w:r>
      <w:r w:rsidR="00497789" w:rsidRPr="00E87761">
        <w:rPr>
          <w:rFonts w:ascii="Arial" w:hAnsi="Arial"/>
          <w:color w:val="000000"/>
          <w:sz w:val="20"/>
        </w:rPr>
        <w:t xml:space="preserve"> via</w:t>
      </w:r>
      <w:r w:rsidR="00497789">
        <w:rPr>
          <w:rFonts w:ascii="Arial" w:hAnsi="Arial"/>
          <w:color w:val="000000"/>
          <w:sz w:val="20"/>
        </w:rPr>
        <w:t xml:space="preserve"> Nachtexpress</w:t>
      </w:r>
      <w:r w:rsidR="004958C0">
        <w:rPr>
          <w:rFonts w:ascii="Arial" w:hAnsi="Arial"/>
          <w:color w:val="000000"/>
          <w:sz w:val="20"/>
        </w:rPr>
        <w:t>, Spedition und Lieferdienste</w:t>
      </w:r>
      <w:r w:rsidR="00497789">
        <w:rPr>
          <w:rFonts w:ascii="Arial" w:hAnsi="Arial"/>
          <w:color w:val="000000"/>
          <w:sz w:val="20"/>
        </w:rPr>
        <w:t xml:space="preserve"> verschickt</w:t>
      </w:r>
      <w:r>
        <w:rPr>
          <w:rFonts w:ascii="Arial" w:hAnsi="Arial"/>
          <w:color w:val="000000"/>
          <w:sz w:val="20"/>
        </w:rPr>
        <w:t xml:space="preserve"> </w:t>
      </w:r>
      <w:r w:rsidR="00E87761">
        <w:rPr>
          <w:rFonts w:ascii="Arial" w:hAnsi="Arial"/>
          <w:color w:val="000000"/>
          <w:sz w:val="20"/>
        </w:rPr>
        <w:t>–</w:t>
      </w:r>
      <w:r>
        <w:rPr>
          <w:rFonts w:ascii="Arial" w:hAnsi="Arial"/>
          <w:color w:val="000000"/>
          <w:sz w:val="20"/>
        </w:rPr>
        <w:t xml:space="preserve"> </w:t>
      </w:r>
      <w:r w:rsidR="00E87761">
        <w:rPr>
          <w:rFonts w:ascii="Arial" w:hAnsi="Arial"/>
          <w:color w:val="000000"/>
          <w:sz w:val="20"/>
        </w:rPr>
        <w:t>auf Wunsch auch in neutraler Verpackung im Auftrag des Kunden</w:t>
      </w:r>
      <w:r w:rsidR="009115E2">
        <w:rPr>
          <w:rFonts w:ascii="Arial" w:hAnsi="Arial"/>
          <w:color w:val="000000"/>
          <w:sz w:val="20"/>
        </w:rPr>
        <w:t>. Unternehmen können</w:t>
      </w:r>
      <w:r w:rsidR="00497789">
        <w:rPr>
          <w:rFonts w:ascii="Arial" w:hAnsi="Arial"/>
          <w:color w:val="000000"/>
          <w:sz w:val="20"/>
        </w:rPr>
        <w:t xml:space="preserve"> aufgrund der hohen Lieferfähigkeit</w:t>
      </w:r>
      <w:r w:rsidR="009115E2">
        <w:rPr>
          <w:rFonts w:ascii="Arial" w:hAnsi="Arial"/>
          <w:color w:val="000000"/>
          <w:sz w:val="20"/>
        </w:rPr>
        <w:t xml:space="preserve"> gerade bei Produkten</w:t>
      </w:r>
      <w:r w:rsidR="00497789">
        <w:rPr>
          <w:rFonts w:ascii="Arial" w:hAnsi="Arial"/>
          <w:color w:val="000000"/>
          <w:sz w:val="20"/>
        </w:rPr>
        <w:t xml:space="preserve"> mit niedrigem Umschlagsfaktor ihre Lagerbestände und damit die Kapitalbindung deutlich verringern.</w:t>
      </w:r>
      <w:r w:rsidR="00E87761">
        <w:rPr>
          <w:rFonts w:ascii="Arial" w:hAnsi="Arial"/>
          <w:color w:val="000000"/>
          <w:sz w:val="20"/>
        </w:rPr>
        <w:t xml:space="preserve"> </w:t>
      </w:r>
    </w:p>
    <w:p w14:paraId="0BFEC5AC" w14:textId="77777777" w:rsidR="00464324" w:rsidRPr="0091289D" w:rsidRDefault="00464324" w:rsidP="00ED282A">
      <w:pPr>
        <w:widowControl w:val="0"/>
        <w:autoSpaceDE w:val="0"/>
        <w:autoSpaceDN w:val="0"/>
        <w:adjustRightInd w:val="0"/>
        <w:spacing w:line="360" w:lineRule="auto"/>
        <w:ind w:right="2268"/>
        <w:rPr>
          <w:rFonts w:ascii="Arial" w:hAnsi="Arial"/>
          <w:color w:val="000000"/>
          <w:sz w:val="20"/>
        </w:rPr>
      </w:pPr>
    </w:p>
    <w:p w14:paraId="1CBA37E0" w14:textId="21033F87" w:rsidR="008838F6" w:rsidRPr="00E66EFB" w:rsidRDefault="00C66E35" w:rsidP="00E66EFB">
      <w:pPr>
        <w:widowControl w:val="0"/>
        <w:spacing w:line="288" w:lineRule="auto"/>
        <w:ind w:right="1982"/>
        <w:rPr>
          <w:rFonts w:ascii="Arial" w:hAnsi="Arial" w:cs="Arial"/>
          <w:bCs/>
          <w:sz w:val="20"/>
        </w:rPr>
      </w:pPr>
      <w:r>
        <w:rPr>
          <w:rFonts w:ascii="Arial" w:hAnsi="Arial" w:cs="Arial"/>
          <w:b/>
          <w:sz w:val="20"/>
        </w:rPr>
        <w:t>Bildmaterial</w:t>
      </w:r>
    </w:p>
    <w:p w14:paraId="569549C0" w14:textId="4D5D6D16" w:rsidR="00C00B88" w:rsidRDefault="00467F71" w:rsidP="00E0237B">
      <w:pPr>
        <w:widowControl w:val="0"/>
        <w:autoSpaceDE w:val="0"/>
        <w:autoSpaceDN w:val="0"/>
        <w:adjustRightInd w:val="0"/>
        <w:spacing w:line="288" w:lineRule="auto"/>
        <w:ind w:right="1982"/>
        <w:rPr>
          <w:rFonts w:ascii="Arial" w:hAnsi="Arial" w:cs="Arial"/>
          <w:sz w:val="20"/>
        </w:rPr>
      </w:pPr>
      <w:r w:rsidRPr="00292E73">
        <w:rPr>
          <w:rFonts w:ascii="Arial" w:hAnsi="Arial" w:cs="Arial"/>
          <w:sz w:val="20"/>
        </w:rPr>
        <w:t>Das</w:t>
      </w:r>
      <w:r w:rsidR="00C64A9C" w:rsidRPr="00292E73">
        <w:rPr>
          <w:rFonts w:ascii="Arial" w:hAnsi="Arial" w:cs="Arial"/>
          <w:sz w:val="20"/>
        </w:rPr>
        <w:t xml:space="preserve"> </w:t>
      </w:r>
      <w:r w:rsidRPr="00292E73">
        <w:rPr>
          <w:rFonts w:ascii="Arial" w:hAnsi="Arial" w:cs="Arial"/>
          <w:sz w:val="20"/>
        </w:rPr>
        <w:t>Bildmaterial</w:t>
      </w:r>
      <w:r w:rsidR="00C64A9C" w:rsidRPr="00292E73">
        <w:rPr>
          <w:rFonts w:ascii="Arial" w:hAnsi="Arial" w:cs="Arial"/>
          <w:sz w:val="20"/>
        </w:rPr>
        <w:t xml:space="preserve"> </w:t>
      </w:r>
      <w:r w:rsidRPr="00292E73">
        <w:rPr>
          <w:rFonts w:ascii="Arial" w:hAnsi="Arial" w:cs="Arial"/>
          <w:sz w:val="20"/>
        </w:rPr>
        <w:t>finden</w:t>
      </w:r>
      <w:r w:rsidR="00C64A9C" w:rsidRPr="00292E73">
        <w:rPr>
          <w:rFonts w:ascii="Arial" w:hAnsi="Arial" w:cs="Arial"/>
          <w:sz w:val="20"/>
        </w:rPr>
        <w:t xml:space="preserve"> </w:t>
      </w:r>
      <w:r w:rsidRPr="00292E73">
        <w:rPr>
          <w:rFonts w:ascii="Arial" w:hAnsi="Arial" w:cs="Arial"/>
          <w:sz w:val="20"/>
        </w:rPr>
        <w:t>Sie</w:t>
      </w:r>
      <w:r w:rsidR="00C64A9C" w:rsidRPr="00292E73">
        <w:rPr>
          <w:rFonts w:ascii="Arial" w:hAnsi="Arial" w:cs="Arial"/>
          <w:sz w:val="20"/>
        </w:rPr>
        <w:t xml:space="preserve"> </w:t>
      </w:r>
      <w:r w:rsidRPr="00292E73">
        <w:rPr>
          <w:rFonts w:ascii="Arial" w:hAnsi="Arial" w:cs="Arial"/>
          <w:sz w:val="20"/>
        </w:rPr>
        <w:t>in</w:t>
      </w:r>
      <w:r w:rsidR="00C64A9C" w:rsidRPr="00292E73">
        <w:rPr>
          <w:rFonts w:ascii="Arial" w:hAnsi="Arial" w:cs="Arial"/>
          <w:sz w:val="20"/>
        </w:rPr>
        <w:t xml:space="preserve"> </w:t>
      </w:r>
      <w:r w:rsidRPr="00292E73">
        <w:rPr>
          <w:rFonts w:ascii="Arial" w:hAnsi="Arial" w:cs="Arial"/>
          <w:sz w:val="20"/>
        </w:rPr>
        <w:t>unserem</w:t>
      </w:r>
      <w:r w:rsidR="00C64A9C" w:rsidRPr="00292E73">
        <w:rPr>
          <w:rFonts w:ascii="Arial" w:hAnsi="Arial" w:cs="Arial"/>
          <w:sz w:val="20"/>
        </w:rPr>
        <w:t xml:space="preserve"> </w:t>
      </w:r>
      <w:r w:rsidRPr="00292E73">
        <w:rPr>
          <w:rFonts w:ascii="Arial" w:hAnsi="Arial" w:cs="Arial"/>
          <w:sz w:val="20"/>
        </w:rPr>
        <w:t>Medienportal</w:t>
      </w:r>
      <w:r w:rsidR="00C64A9C" w:rsidRPr="00292E73">
        <w:rPr>
          <w:rFonts w:ascii="Arial" w:hAnsi="Arial" w:cs="Arial"/>
          <w:sz w:val="20"/>
        </w:rPr>
        <w:t xml:space="preserve"> </w:t>
      </w:r>
      <w:r w:rsidRPr="00292E73">
        <w:rPr>
          <w:rFonts w:ascii="Arial" w:hAnsi="Arial" w:cs="Arial"/>
          <w:sz w:val="20"/>
        </w:rPr>
        <w:t>press-n-relations.amid-pr.com</w:t>
      </w:r>
      <w:r w:rsidR="00C64A9C" w:rsidRPr="00292E73">
        <w:rPr>
          <w:rFonts w:ascii="Arial" w:hAnsi="Arial" w:cs="Arial"/>
          <w:sz w:val="20"/>
        </w:rPr>
        <w:t xml:space="preserve"> </w:t>
      </w:r>
      <w:r w:rsidRPr="00292E73">
        <w:rPr>
          <w:rFonts w:ascii="Arial" w:hAnsi="Arial" w:cs="Arial"/>
          <w:sz w:val="20"/>
        </w:rPr>
        <w:t>(Suchbegriff</w:t>
      </w:r>
      <w:r w:rsidR="00C64A9C" w:rsidRPr="00292E73">
        <w:rPr>
          <w:rFonts w:ascii="Arial" w:hAnsi="Arial" w:cs="Arial"/>
          <w:sz w:val="20"/>
        </w:rPr>
        <w:t xml:space="preserve"> </w:t>
      </w:r>
      <w:r w:rsidRPr="00292E73">
        <w:rPr>
          <w:rFonts w:ascii="Arial" w:hAnsi="Arial" w:cs="Arial"/>
          <w:sz w:val="20"/>
        </w:rPr>
        <w:t>„</w:t>
      </w:r>
      <w:hyperlink r:id="rId8" w:history="1">
        <w:r w:rsidR="00E87761" w:rsidRPr="00284177">
          <w:rPr>
            <w:rStyle w:val="Hyperlink"/>
            <w:rFonts w:ascii="Arial" w:hAnsi="Arial" w:cs="Arial"/>
            <w:sz w:val="20"/>
          </w:rPr>
          <w:t>Welte-EDS</w:t>
        </w:r>
      </w:hyperlink>
      <w:r w:rsidR="00D52B3D">
        <w:rPr>
          <w:rFonts w:ascii="Arial" w:hAnsi="Arial" w:cs="Arial"/>
          <w:sz w:val="20"/>
        </w:rPr>
        <w:t>“</w:t>
      </w:r>
      <w:r w:rsidRPr="00292E73">
        <w:rPr>
          <w:rFonts w:ascii="Arial" w:hAnsi="Arial" w:cs="Arial"/>
          <w:sz w:val="20"/>
        </w:rPr>
        <w:t>).</w:t>
      </w:r>
      <w:r w:rsidR="00C64A9C" w:rsidRPr="00292E73">
        <w:rPr>
          <w:rFonts w:ascii="Arial" w:hAnsi="Arial" w:cs="Arial"/>
          <w:sz w:val="20"/>
        </w:rPr>
        <w:t xml:space="preserve"> </w:t>
      </w:r>
      <w:r w:rsidRPr="00292E73">
        <w:rPr>
          <w:rFonts w:ascii="Arial" w:hAnsi="Arial" w:cs="Arial"/>
          <w:sz w:val="20"/>
        </w:rPr>
        <w:t>Selbstverständlich</w:t>
      </w:r>
      <w:r w:rsidR="00C64A9C" w:rsidRPr="00292E73">
        <w:rPr>
          <w:rFonts w:ascii="Arial" w:hAnsi="Arial" w:cs="Arial"/>
          <w:sz w:val="20"/>
        </w:rPr>
        <w:t xml:space="preserve"> </w:t>
      </w:r>
      <w:r w:rsidRPr="00292E73">
        <w:rPr>
          <w:rFonts w:ascii="Arial" w:hAnsi="Arial" w:cs="Arial"/>
          <w:sz w:val="20"/>
        </w:rPr>
        <w:t>schicken</w:t>
      </w:r>
      <w:r w:rsidR="00C64A9C" w:rsidRPr="00292E73">
        <w:rPr>
          <w:rFonts w:ascii="Arial" w:hAnsi="Arial" w:cs="Arial"/>
          <w:sz w:val="20"/>
        </w:rPr>
        <w:t xml:space="preserve"> </w:t>
      </w:r>
      <w:r w:rsidRPr="00292E73">
        <w:rPr>
          <w:rFonts w:ascii="Arial" w:hAnsi="Arial" w:cs="Arial"/>
          <w:sz w:val="20"/>
        </w:rPr>
        <w:t>wir</w:t>
      </w:r>
      <w:r w:rsidR="00C64A9C" w:rsidRPr="00292E73">
        <w:rPr>
          <w:rFonts w:ascii="Arial" w:hAnsi="Arial" w:cs="Arial"/>
          <w:sz w:val="20"/>
        </w:rPr>
        <w:t xml:space="preserve"> </w:t>
      </w:r>
      <w:r w:rsidRPr="00292E73">
        <w:rPr>
          <w:rFonts w:ascii="Arial" w:hAnsi="Arial" w:cs="Arial"/>
          <w:sz w:val="20"/>
        </w:rPr>
        <w:t>Ihnen</w:t>
      </w:r>
      <w:r w:rsidR="00C64A9C" w:rsidRPr="00292E73">
        <w:rPr>
          <w:rFonts w:ascii="Arial" w:hAnsi="Arial" w:cs="Arial"/>
          <w:sz w:val="20"/>
        </w:rPr>
        <w:t xml:space="preserve"> </w:t>
      </w:r>
      <w:r w:rsidRPr="00292E73">
        <w:rPr>
          <w:rFonts w:ascii="Arial" w:hAnsi="Arial" w:cs="Arial"/>
          <w:sz w:val="20"/>
        </w:rPr>
        <w:t>die</w:t>
      </w:r>
      <w:r w:rsidR="00C64A9C" w:rsidRPr="00292E73">
        <w:rPr>
          <w:rFonts w:ascii="Arial" w:hAnsi="Arial" w:cs="Arial"/>
          <w:sz w:val="20"/>
        </w:rPr>
        <w:t xml:space="preserve"> </w:t>
      </w:r>
      <w:r w:rsidRPr="00292E73">
        <w:rPr>
          <w:rFonts w:ascii="Arial" w:hAnsi="Arial" w:cs="Arial"/>
          <w:sz w:val="20"/>
        </w:rPr>
        <w:t>Datei</w:t>
      </w:r>
      <w:r w:rsidR="00864DCD">
        <w:rPr>
          <w:rFonts w:ascii="Arial" w:hAnsi="Arial" w:cs="Arial"/>
          <w:sz w:val="20"/>
        </w:rPr>
        <w:t>en</w:t>
      </w:r>
      <w:r w:rsidR="00C64A9C" w:rsidRPr="00292E73">
        <w:rPr>
          <w:rFonts w:ascii="Arial" w:hAnsi="Arial" w:cs="Arial"/>
          <w:sz w:val="20"/>
        </w:rPr>
        <w:t xml:space="preserve"> </w:t>
      </w:r>
      <w:r w:rsidRPr="00292E73">
        <w:rPr>
          <w:rFonts w:ascii="Arial" w:hAnsi="Arial" w:cs="Arial"/>
          <w:sz w:val="20"/>
        </w:rPr>
        <w:t>auch</w:t>
      </w:r>
      <w:r w:rsidR="00C64A9C" w:rsidRPr="00292E73">
        <w:rPr>
          <w:rFonts w:ascii="Arial" w:hAnsi="Arial" w:cs="Arial"/>
          <w:sz w:val="20"/>
        </w:rPr>
        <w:t xml:space="preserve"> </w:t>
      </w:r>
      <w:r w:rsidRPr="00292E73">
        <w:rPr>
          <w:rFonts w:ascii="Arial" w:hAnsi="Arial" w:cs="Arial"/>
          <w:sz w:val="20"/>
        </w:rPr>
        <w:t>gerne</w:t>
      </w:r>
      <w:r w:rsidR="00C64A9C" w:rsidRPr="00292E73">
        <w:rPr>
          <w:rFonts w:ascii="Arial" w:hAnsi="Arial" w:cs="Arial"/>
          <w:sz w:val="20"/>
        </w:rPr>
        <w:t xml:space="preserve"> </w:t>
      </w:r>
      <w:r w:rsidRPr="00292E73">
        <w:rPr>
          <w:rFonts w:ascii="Arial" w:hAnsi="Arial" w:cs="Arial"/>
          <w:sz w:val="20"/>
        </w:rPr>
        <w:t>per</w:t>
      </w:r>
      <w:r w:rsidR="00C64A9C" w:rsidRPr="00292E73">
        <w:rPr>
          <w:rFonts w:ascii="Arial" w:hAnsi="Arial" w:cs="Arial"/>
          <w:sz w:val="20"/>
        </w:rPr>
        <w:t xml:space="preserve"> </w:t>
      </w:r>
      <w:r w:rsidRPr="00292E73">
        <w:rPr>
          <w:rFonts w:ascii="Arial" w:hAnsi="Arial" w:cs="Arial"/>
          <w:sz w:val="20"/>
        </w:rPr>
        <w:t>E-Mail</w:t>
      </w:r>
      <w:r w:rsidR="00C64A9C" w:rsidRPr="00292E73">
        <w:rPr>
          <w:rFonts w:ascii="Arial" w:hAnsi="Arial" w:cs="Arial"/>
          <w:sz w:val="20"/>
        </w:rPr>
        <w:t xml:space="preserve"> </w:t>
      </w:r>
      <w:r w:rsidRPr="00292E73">
        <w:rPr>
          <w:rFonts w:ascii="Arial" w:hAnsi="Arial" w:cs="Arial"/>
          <w:sz w:val="20"/>
        </w:rPr>
        <w:t>zu.</w:t>
      </w:r>
    </w:p>
    <w:p w14:paraId="0B4A1CCB" w14:textId="68D8E64B" w:rsidR="0030479D" w:rsidRDefault="0030479D" w:rsidP="00E0237B">
      <w:pPr>
        <w:widowControl w:val="0"/>
        <w:autoSpaceDE w:val="0"/>
        <w:autoSpaceDN w:val="0"/>
        <w:adjustRightInd w:val="0"/>
        <w:spacing w:line="288" w:lineRule="auto"/>
        <w:ind w:right="1982"/>
        <w:rPr>
          <w:rFonts w:ascii="Arial" w:hAnsi="Arial" w:cs="Arial"/>
          <w:sz w:val="20"/>
        </w:rPr>
      </w:pPr>
    </w:p>
    <w:tbl>
      <w:tblPr>
        <w:tblStyle w:val="Tabellenraster"/>
        <w:tblW w:w="9634" w:type="dxa"/>
        <w:tblLayout w:type="fixed"/>
        <w:tblLook w:val="04A0" w:firstRow="1" w:lastRow="0" w:firstColumn="1" w:lastColumn="0" w:noHBand="0" w:noVBand="1"/>
      </w:tblPr>
      <w:tblGrid>
        <w:gridCol w:w="5098"/>
        <w:gridCol w:w="4536"/>
      </w:tblGrid>
      <w:tr w:rsidR="00E87761" w:rsidRPr="00231CF0" w14:paraId="43C6F237" w14:textId="77777777" w:rsidTr="00B826D5">
        <w:trPr>
          <w:gridAfter w:val="1"/>
          <w:wAfter w:w="4536" w:type="dxa"/>
        </w:trPr>
        <w:tc>
          <w:tcPr>
            <w:tcW w:w="5098" w:type="dxa"/>
          </w:tcPr>
          <w:p w14:paraId="7EAA36DF" w14:textId="64E1A108" w:rsidR="00E87761" w:rsidRPr="00231CF0" w:rsidRDefault="00E87761" w:rsidP="00E87761">
            <w:pPr>
              <w:widowControl w:val="0"/>
              <w:autoSpaceDE w:val="0"/>
              <w:autoSpaceDN w:val="0"/>
              <w:adjustRightInd w:val="0"/>
              <w:spacing w:line="288" w:lineRule="auto"/>
              <w:ind w:right="103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EEB9F2D" wp14:editId="2D5CD3BB">
                  <wp:extent cx="3085200" cy="1620000"/>
                  <wp:effectExtent l="0" t="0" r="1270" b="5715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52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761" w:rsidRPr="00A9484B" w14:paraId="3C0575AC" w14:textId="77777777" w:rsidTr="00B826D5">
        <w:trPr>
          <w:gridAfter w:val="1"/>
          <w:wAfter w:w="4536" w:type="dxa"/>
        </w:trPr>
        <w:tc>
          <w:tcPr>
            <w:tcW w:w="5098" w:type="dxa"/>
          </w:tcPr>
          <w:p w14:paraId="4246F4DB" w14:textId="5A8AAAE1" w:rsidR="00E87761" w:rsidRPr="00231CF0" w:rsidRDefault="00E87761" w:rsidP="00E87761">
            <w:pPr>
              <w:widowControl w:val="0"/>
              <w:autoSpaceDE w:val="0"/>
              <w:autoSpaceDN w:val="0"/>
              <w:adjustRightInd w:val="0"/>
              <w:spacing w:line="288" w:lineRule="auto"/>
              <w:ind w:right="103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Die Geschäftsführung der Welte Group (v.l.n.r.): Egon Welte, Ulf Kück, Alfred Welte</w:t>
            </w:r>
          </w:p>
        </w:tc>
      </w:tr>
      <w:tr w:rsidR="00B826D5" w:rsidRPr="00231CF0" w14:paraId="3ABB3A2A" w14:textId="7212A984" w:rsidTr="00B826D5">
        <w:tc>
          <w:tcPr>
            <w:tcW w:w="5098" w:type="dxa"/>
          </w:tcPr>
          <w:p w14:paraId="0AA36DE2" w14:textId="77777777" w:rsidR="00B826D5" w:rsidRPr="00231CF0" w:rsidRDefault="00B826D5" w:rsidP="00B826D5">
            <w:pPr>
              <w:widowControl w:val="0"/>
              <w:autoSpaceDE w:val="0"/>
              <w:autoSpaceDN w:val="0"/>
              <w:adjustRightInd w:val="0"/>
              <w:spacing w:line="288" w:lineRule="auto"/>
              <w:ind w:right="-107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 wp14:anchorId="6B15DAAA" wp14:editId="0815CD96">
                  <wp:extent cx="2783297" cy="1620000"/>
                  <wp:effectExtent l="0" t="0" r="0" b="5715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297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50FE2058" w14:textId="402B9F51" w:rsidR="00B826D5" w:rsidRPr="00231CF0" w:rsidRDefault="00B826D5" w:rsidP="00446BE3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48BCDFA" wp14:editId="4E663BDC">
                  <wp:extent cx="1861200" cy="1620000"/>
                  <wp:effectExtent l="0" t="0" r="5715" b="5715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2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26D5" w:rsidRPr="00A9484B" w14:paraId="62DA4855" w14:textId="0F926842" w:rsidTr="00B826D5">
        <w:tc>
          <w:tcPr>
            <w:tcW w:w="5098" w:type="dxa"/>
          </w:tcPr>
          <w:p w14:paraId="3BB3268A" w14:textId="656C67BA" w:rsidR="00B826D5" w:rsidRPr="00231CF0" w:rsidRDefault="00B826D5" w:rsidP="00B826D5">
            <w:pPr>
              <w:widowControl w:val="0"/>
              <w:autoSpaceDE w:val="0"/>
              <w:autoSpaceDN w:val="0"/>
              <w:adjustRightInd w:val="0"/>
              <w:spacing w:line="288" w:lineRule="auto"/>
              <w:ind w:right="34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</w:t>
            </w:r>
            <w:r w:rsidRPr="00E87761">
              <w:rPr>
                <w:rFonts w:ascii="Arial" w:hAnsi="Arial" w:cs="Arial"/>
                <w:sz w:val="16"/>
                <w:szCs w:val="16"/>
              </w:rPr>
              <w:t xml:space="preserve">ehr als 20.000 unterschiedliche EDS-Einzelkomponenten und über 5.000 einbaufertige EDS-Gelenkwellen </w:t>
            </w:r>
            <w:r>
              <w:rPr>
                <w:rFonts w:ascii="Arial" w:hAnsi="Arial" w:cs="Arial"/>
                <w:sz w:val="16"/>
                <w:szCs w:val="16"/>
              </w:rPr>
              <w:t xml:space="preserve">sind </w:t>
            </w:r>
            <w:r w:rsidRPr="00E87761">
              <w:rPr>
                <w:rFonts w:ascii="Arial" w:hAnsi="Arial" w:cs="Arial"/>
                <w:sz w:val="16"/>
                <w:szCs w:val="16"/>
              </w:rPr>
              <w:t>sofort ab Lager Neu-Ulm lieferbar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4536" w:type="dxa"/>
          </w:tcPr>
          <w:p w14:paraId="7EB67208" w14:textId="1F1B94D0" w:rsidR="00B826D5" w:rsidRPr="00A9484B" w:rsidRDefault="00B826D5" w:rsidP="00446BE3">
            <w:r w:rsidRPr="00B826D5">
              <w:rPr>
                <w:rFonts w:ascii="Arial" w:hAnsi="Arial" w:cs="Arial"/>
                <w:sz w:val="16"/>
                <w:szCs w:val="16"/>
              </w:rPr>
              <w:t>Die neuen Gelenkwellen-Produktmarken EDS und EDS PLUS sind in hohem Maße auf die Anforderungen von Kunden aus den Bereichen Automotive, Industrie und Maschinen-/Anlagenbau konfigurierbar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</w:tbl>
    <w:p w14:paraId="22F93230" w14:textId="77777777" w:rsidR="00B826D5" w:rsidRDefault="00B826D5" w:rsidP="00E0237B">
      <w:pPr>
        <w:widowControl w:val="0"/>
        <w:autoSpaceDE w:val="0"/>
        <w:autoSpaceDN w:val="0"/>
        <w:adjustRightInd w:val="0"/>
        <w:spacing w:line="288" w:lineRule="auto"/>
        <w:ind w:right="1982"/>
        <w:rPr>
          <w:rFonts w:ascii="Arial" w:hAnsi="Arial" w:cs="Arial"/>
          <w:sz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828"/>
        <w:gridCol w:w="4627"/>
      </w:tblGrid>
      <w:tr w:rsidR="00372E0C" w:rsidRPr="00F727E1" w14:paraId="1B569E76" w14:textId="77777777" w:rsidTr="00A87E1F">
        <w:tc>
          <w:tcPr>
            <w:tcW w:w="3828" w:type="dxa"/>
            <w:shd w:val="clear" w:color="auto" w:fill="auto"/>
          </w:tcPr>
          <w:p w14:paraId="383B2A22" w14:textId="77777777" w:rsidR="00372E0C" w:rsidRPr="00F46C6C" w:rsidRDefault="00372E0C" w:rsidP="00A87E1F">
            <w:pPr>
              <w:pStyle w:val="Kopfzeile"/>
              <w:tabs>
                <w:tab w:val="clear" w:pos="4536"/>
                <w:tab w:val="clear" w:pos="9072"/>
              </w:tabs>
              <w:spacing w:line="288" w:lineRule="auto"/>
              <w:ind w:left="-111" w:right="136"/>
              <w:rPr>
                <w:rFonts w:ascii="Arial" w:hAnsi="Arial"/>
                <w:b/>
                <w:sz w:val="16"/>
                <w:szCs w:val="16"/>
              </w:rPr>
            </w:pPr>
            <w:r w:rsidRPr="00F46C6C">
              <w:rPr>
                <w:rFonts w:ascii="Arial" w:hAnsi="Arial"/>
                <w:b/>
                <w:sz w:val="16"/>
                <w:szCs w:val="16"/>
              </w:rPr>
              <w:t>Weitere</w:t>
            </w:r>
            <w:r w:rsidR="00C64A9C" w:rsidRPr="00F46C6C">
              <w:rPr>
                <w:rFonts w:ascii="Arial" w:hAnsi="Arial"/>
                <w:b/>
                <w:sz w:val="16"/>
                <w:szCs w:val="16"/>
              </w:rPr>
              <w:t xml:space="preserve"> </w:t>
            </w:r>
            <w:r w:rsidRPr="00F46C6C">
              <w:rPr>
                <w:rFonts w:ascii="Arial" w:hAnsi="Arial"/>
                <w:b/>
                <w:sz w:val="16"/>
                <w:szCs w:val="16"/>
              </w:rPr>
              <w:t>Informationen:</w:t>
            </w:r>
          </w:p>
          <w:p w14:paraId="1C3B64D3" w14:textId="77777777" w:rsidR="00E922A3" w:rsidRPr="00F46C6C" w:rsidRDefault="00E922A3" w:rsidP="00A87E1F">
            <w:pPr>
              <w:pStyle w:val="Kopfzeile"/>
              <w:spacing w:line="288" w:lineRule="auto"/>
              <w:ind w:left="-111"/>
              <w:rPr>
                <w:rFonts w:ascii="Arial" w:hAnsi="Arial"/>
                <w:sz w:val="16"/>
                <w:szCs w:val="16"/>
              </w:rPr>
            </w:pPr>
            <w:r w:rsidRPr="00F46C6C">
              <w:rPr>
                <w:rFonts w:ascii="Arial" w:hAnsi="Arial"/>
                <w:sz w:val="16"/>
                <w:szCs w:val="16"/>
              </w:rPr>
              <w:t xml:space="preserve">Welte </w:t>
            </w:r>
            <w:proofErr w:type="spellStart"/>
            <w:r w:rsidRPr="00F46C6C">
              <w:rPr>
                <w:rFonts w:ascii="Arial" w:hAnsi="Arial"/>
                <w:sz w:val="16"/>
                <w:szCs w:val="16"/>
              </w:rPr>
              <w:t>Cardan</w:t>
            </w:r>
            <w:proofErr w:type="spellEnd"/>
            <w:r w:rsidRPr="00F46C6C">
              <w:rPr>
                <w:rFonts w:ascii="Arial" w:hAnsi="Arial"/>
                <w:sz w:val="16"/>
                <w:szCs w:val="16"/>
              </w:rPr>
              <w:t>-Service GmbH</w:t>
            </w:r>
          </w:p>
          <w:p w14:paraId="1C81E958" w14:textId="77777777" w:rsidR="00E922A3" w:rsidRPr="00F46C6C" w:rsidRDefault="00E922A3" w:rsidP="00A87E1F">
            <w:pPr>
              <w:pStyle w:val="Kopfzeile"/>
              <w:spacing w:line="288" w:lineRule="auto"/>
              <w:ind w:left="-111"/>
              <w:rPr>
                <w:rFonts w:ascii="Arial" w:hAnsi="Arial"/>
                <w:sz w:val="16"/>
                <w:szCs w:val="16"/>
              </w:rPr>
            </w:pPr>
            <w:r w:rsidRPr="00F46C6C">
              <w:rPr>
                <w:rFonts w:ascii="Arial" w:hAnsi="Arial"/>
                <w:sz w:val="16"/>
                <w:szCs w:val="16"/>
              </w:rPr>
              <w:t xml:space="preserve">Timo Fehrenbach, </w:t>
            </w:r>
            <w:proofErr w:type="gramStart"/>
            <w:r w:rsidRPr="00F46C6C">
              <w:rPr>
                <w:rFonts w:ascii="Arial" w:hAnsi="Arial"/>
                <w:sz w:val="16"/>
                <w:szCs w:val="16"/>
              </w:rPr>
              <w:t>Marketing Manager</w:t>
            </w:r>
            <w:proofErr w:type="gramEnd"/>
          </w:p>
          <w:p w14:paraId="3A08DBE5" w14:textId="30085B12" w:rsidR="00E922A3" w:rsidRPr="00F46C6C" w:rsidRDefault="00E922A3" w:rsidP="00A87E1F">
            <w:pPr>
              <w:pStyle w:val="Kopfzeile"/>
              <w:spacing w:line="288" w:lineRule="auto"/>
              <w:ind w:left="-111"/>
              <w:rPr>
                <w:rFonts w:ascii="Arial" w:hAnsi="Arial"/>
                <w:sz w:val="16"/>
                <w:szCs w:val="16"/>
              </w:rPr>
            </w:pPr>
            <w:r w:rsidRPr="00F46C6C">
              <w:rPr>
                <w:rFonts w:ascii="Arial" w:hAnsi="Arial"/>
                <w:sz w:val="16"/>
                <w:szCs w:val="16"/>
              </w:rPr>
              <w:t>Ahornstraße 1, 89231 Neu-Ulm</w:t>
            </w:r>
          </w:p>
          <w:p w14:paraId="0BFF11F3" w14:textId="77777777" w:rsidR="00E922A3" w:rsidRPr="00F46C6C" w:rsidRDefault="00E922A3" w:rsidP="00A87E1F">
            <w:pPr>
              <w:pStyle w:val="Kopfzeile"/>
              <w:spacing w:line="288" w:lineRule="auto"/>
              <w:ind w:left="-111"/>
              <w:rPr>
                <w:rFonts w:ascii="Arial" w:hAnsi="Arial"/>
                <w:sz w:val="16"/>
                <w:szCs w:val="16"/>
                <w:lang w:val="en-US"/>
              </w:rPr>
            </w:pPr>
            <w:r w:rsidRPr="00F46C6C">
              <w:rPr>
                <w:rFonts w:ascii="Arial" w:hAnsi="Arial"/>
                <w:sz w:val="16"/>
                <w:szCs w:val="16"/>
                <w:lang w:val="en-US"/>
              </w:rPr>
              <w:t>Tel.: +49 (0) 731 9755-495</w:t>
            </w:r>
          </w:p>
          <w:p w14:paraId="00E8BE9B" w14:textId="638C5FB7" w:rsidR="00E922A3" w:rsidRPr="00F46C6C" w:rsidRDefault="00E922A3" w:rsidP="00A87E1F">
            <w:pPr>
              <w:pStyle w:val="Kopfzeile"/>
              <w:spacing w:line="288" w:lineRule="auto"/>
              <w:ind w:left="-111"/>
              <w:rPr>
                <w:rFonts w:ascii="Arial" w:hAnsi="Arial"/>
                <w:sz w:val="16"/>
                <w:szCs w:val="16"/>
                <w:lang w:val="en-US"/>
              </w:rPr>
            </w:pPr>
            <w:r w:rsidRPr="00F46C6C">
              <w:rPr>
                <w:rFonts w:ascii="Arial" w:hAnsi="Arial"/>
                <w:sz w:val="16"/>
                <w:szCs w:val="16"/>
                <w:lang w:val="en-US"/>
              </w:rPr>
              <w:t xml:space="preserve">Fax: +49 (0) 731 9755-214  </w:t>
            </w:r>
          </w:p>
          <w:p w14:paraId="297CBA09" w14:textId="423B6912" w:rsidR="00E922A3" w:rsidRPr="00F46C6C" w:rsidRDefault="00E922A3" w:rsidP="00A87E1F">
            <w:pPr>
              <w:pStyle w:val="Kopfzeile"/>
              <w:spacing w:line="288" w:lineRule="auto"/>
              <w:ind w:left="-111"/>
              <w:rPr>
                <w:rFonts w:ascii="Arial" w:hAnsi="Arial"/>
                <w:sz w:val="16"/>
                <w:szCs w:val="16"/>
              </w:rPr>
            </w:pPr>
            <w:r w:rsidRPr="00F46C6C">
              <w:rPr>
                <w:rFonts w:ascii="Arial" w:hAnsi="Arial"/>
                <w:sz w:val="16"/>
                <w:szCs w:val="16"/>
              </w:rPr>
              <w:t xml:space="preserve">E-Mail: </w:t>
            </w:r>
            <w:hyperlink r:id="rId12" w:history="1">
              <w:r w:rsidRPr="00F46C6C">
                <w:rPr>
                  <w:rStyle w:val="Hyperlink"/>
                  <w:rFonts w:ascii="Arial" w:hAnsi="Arial"/>
                  <w:sz w:val="16"/>
                  <w:szCs w:val="16"/>
                </w:rPr>
                <w:t>Timo.Fehrenbach@welte-group.com</w:t>
              </w:r>
            </w:hyperlink>
          </w:p>
          <w:p w14:paraId="464B5E57" w14:textId="1D332B70" w:rsidR="00CF6B55" w:rsidRPr="00E922A3" w:rsidRDefault="00E922A3" w:rsidP="00A87E1F">
            <w:pPr>
              <w:pStyle w:val="Kopfzeile"/>
              <w:spacing w:line="288" w:lineRule="auto"/>
              <w:ind w:left="-111"/>
              <w:rPr>
                <w:rFonts w:ascii="Arial" w:hAnsi="Arial"/>
                <w:sz w:val="16"/>
                <w:szCs w:val="16"/>
              </w:rPr>
            </w:pPr>
            <w:r w:rsidRPr="00F46C6C">
              <w:rPr>
                <w:rFonts w:ascii="Arial" w:hAnsi="Arial"/>
                <w:sz w:val="16"/>
                <w:szCs w:val="16"/>
              </w:rPr>
              <w:t>http</w:t>
            </w:r>
            <w:r w:rsidR="00FF12E6">
              <w:rPr>
                <w:rFonts w:ascii="Arial" w:hAnsi="Arial"/>
                <w:sz w:val="16"/>
                <w:szCs w:val="16"/>
              </w:rPr>
              <w:t>s</w:t>
            </w:r>
            <w:r w:rsidRPr="00F46C6C">
              <w:rPr>
                <w:rFonts w:ascii="Arial" w:hAnsi="Arial"/>
                <w:sz w:val="16"/>
                <w:szCs w:val="16"/>
              </w:rPr>
              <w:t>://www.welte-group.com</w:t>
            </w:r>
          </w:p>
        </w:tc>
        <w:tc>
          <w:tcPr>
            <w:tcW w:w="4627" w:type="dxa"/>
            <w:shd w:val="clear" w:color="auto" w:fill="auto"/>
          </w:tcPr>
          <w:p w14:paraId="546F198E" w14:textId="77777777" w:rsidR="00372E0C" w:rsidRPr="00F727E1" w:rsidRDefault="00372E0C" w:rsidP="00E0237B">
            <w:pPr>
              <w:pStyle w:val="Kopfzeile"/>
              <w:tabs>
                <w:tab w:val="left" w:pos="4751"/>
              </w:tabs>
              <w:spacing w:line="288" w:lineRule="auto"/>
              <w:ind w:left="-494" w:firstLine="657"/>
              <w:rPr>
                <w:rFonts w:ascii="Arial" w:hAnsi="Arial"/>
                <w:b/>
                <w:sz w:val="16"/>
                <w:szCs w:val="16"/>
              </w:rPr>
            </w:pPr>
            <w:r w:rsidRPr="00F727E1">
              <w:rPr>
                <w:rFonts w:ascii="Arial" w:hAnsi="Arial"/>
                <w:b/>
                <w:sz w:val="16"/>
                <w:szCs w:val="16"/>
              </w:rPr>
              <w:t>Presse-</w:t>
            </w:r>
            <w:r w:rsidR="00C64A9C">
              <w:rPr>
                <w:rFonts w:ascii="Arial" w:hAnsi="Arial"/>
                <w:b/>
                <w:sz w:val="16"/>
                <w:szCs w:val="16"/>
              </w:rPr>
              <w:t xml:space="preserve"> </w:t>
            </w:r>
            <w:r w:rsidRPr="00F727E1">
              <w:rPr>
                <w:rFonts w:ascii="Arial" w:hAnsi="Arial"/>
                <w:b/>
                <w:sz w:val="16"/>
                <w:szCs w:val="16"/>
              </w:rPr>
              <w:t>und</w:t>
            </w:r>
            <w:r w:rsidR="00C64A9C">
              <w:rPr>
                <w:rFonts w:ascii="Arial" w:hAnsi="Arial"/>
                <w:b/>
                <w:sz w:val="16"/>
                <w:szCs w:val="16"/>
              </w:rPr>
              <w:t xml:space="preserve"> </w:t>
            </w:r>
            <w:r w:rsidRPr="00F727E1">
              <w:rPr>
                <w:rFonts w:ascii="Arial" w:hAnsi="Arial"/>
                <w:b/>
                <w:sz w:val="16"/>
                <w:szCs w:val="16"/>
              </w:rPr>
              <w:t>Öffentlichkeitsarbeit:</w:t>
            </w:r>
          </w:p>
          <w:p w14:paraId="45343048" w14:textId="77777777" w:rsidR="00B975B8" w:rsidRPr="00B975B8" w:rsidRDefault="00B975B8" w:rsidP="00E0237B">
            <w:pPr>
              <w:pStyle w:val="Kopfzeile"/>
              <w:tabs>
                <w:tab w:val="left" w:pos="4751"/>
              </w:tabs>
              <w:spacing w:line="288" w:lineRule="auto"/>
              <w:ind w:left="-494" w:firstLine="657"/>
              <w:rPr>
                <w:rFonts w:ascii="Arial" w:hAnsi="Arial"/>
                <w:sz w:val="16"/>
                <w:szCs w:val="16"/>
              </w:rPr>
            </w:pPr>
            <w:r w:rsidRPr="00B975B8">
              <w:rPr>
                <w:rFonts w:ascii="Arial" w:hAnsi="Arial"/>
                <w:sz w:val="16"/>
                <w:szCs w:val="16"/>
              </w:rPr>
              <w:t>Press'n'Relations</w:t>
            </w:r>
            <w:r w:rsidR="00C64A9C">
              <w:rPr>
                <w:rFonts w:ascii="Arial" w:hAnsi="Arial"/>
                <w:sz w:val="16"/>
                <w:szCs w:val="16"/>
              </w:rPr>
              <w:t xml:space="preserve"> </w:t>
            </w:r>
            <w:r w:rsidRPr="00B975B8">
              <w:rPr>
                <w:rFonts w:ascii="Arial" w:hAnsi="Arial"/>
                <w:sz w:val="16"/>
                <w:szCs w:val="16"/>
              </w:rPr>
              <w:t>GmbH</w:t>
            </w:r>
          </w:p>
          <w:p w14:paraId="7E2D0FDF" w14:textId="6D74EF6A" w:rsidR="00B975B8" w:rsidRPr="00B975B8" w:rsidRDefault="00B975B8" w:rsidP="00E0237B">
            <w:pPr>
              <w:pStyle w:val="Kopfzeile"/>
              <w:tabs>
                <w:tab w:val="left" w:pos="4751"/>
              </w:tabs>
              <w:spacing w:line="288" w:lineRule="auto"/>
              <w:ind w:left="-494" w:firstLine="657"/>
              <w:rPr>
                <w:rFonts w:ascii="Arial" w:hAnsi="Arial"/>
                <w:sz w:val="16"/>
                <w:szCs w:val="16"/>
              </w:rPr>
            </w:pPr>
            <w:r w:rsidRPr="00B975B8">
              <w:rPr>
                <w:rFonts w:ascii="Arial" w:hAnsi="Arial"/>
                <w:sz w:val="16"/>
                <w:szCs w:val="16"/>
              </w:rPr>
              <w:t>Thomas</w:t>
            </w:r>
            <w:r w:rsidR="00C64A9C">
              <w:rPr>
                <w:rFonts w:ascii="Arial" w:hAnsi="Arial"/>
                <w:sz w:val="16"/>
                <w:szCs w:val="16"/>
              </w:rPr>
              <w:t xml:space="preserve"> </w:t>
            </w:r>
            <w:r w:rsidRPr="00B975B8">
              <w:rPr>
                <w:rFonts w:ascii="Arial" w:hAnsi="Arial"/>
                <w:sz w:val="16"/>
                <w:szCs w:val="16"/>
              </w:rPr>
              <w:t>Seibold</w:t>
            </w:r>
            <w:r w:rsidR="00C64A9C">
              <w:rPr>
                <w:rFonts w:ascii="Arial" w:hAnsi="Arial"/>
                <w:sz w:val="16"/>
                <w:szCs w:val="16"/>
              </w:rPr>
              <w:t xml:space="preserve"> </w:t>
            </w:r>
          </w:p>
          <w:p w14:paraId="21C6D66C" w14:textId="77777777" w:rsidR="00B975B8" w:rsidRPr="00B975B8" w:rsidRDefault="00B975B8" w:rsidP="00E0237B">
            <w:pPr>
              <w:pStyle w:val="Kopfzeile"/>
              <w:tabs>
                <w:tab w:val="left" w:pos="4751"/>
              </w:tabs>
              <w:spacing w:line="288" w:lineRule="auto"/>
              <w:ind w:left="-494" w:firstLine="657"/>
              <w:rPr>
                <w:rFonts w:ascii="Arial" w:hAnsi="Arial"/>
                <w:sz w:val="16"/>
                <w:szCs w:val="16"/>
              </w:rPr>
            </w:pPr>
            <w:r w:rsidRPr="00B975B8">
              <w:rPr>
                <w:rFonts w:ascii="Arial" w:hAnsi="Arial"/>
                <w:sz w:val="16"/>
                <w:szCs w:val="16"/>
              </w:rPr>
              <w:t>Magirusstr.</w:t>
            </w:r>
            <w:r w:rsidR="00C64A9C">
              <w:rPr>
                <w:rFonts w:ascii="Arial" w:hAnsi="Arial"/>
                <w:sz w:val="16"/>
                <w:szCs w:val="16"/>
              </w:rPr>
              <w:t xml:space="preserve"> </w:t>
            </w:r>
            <w:r w:rsidRPr="00B975B8">
              <w:rPr>
                <w:rFonts w:ascii="Arial" w:hAnsi="Arial"/>
                <w:sz w:val="16"/>
                <w:szCs w:val="16"/>
              </w:rPr>
              <w:t>33</w:t>
            </w:r>
            <w:r>
              <w:rPr>
                <w:rFonts w:ascii="Arial" w:hAnsi="Arial"/>
                <w:sz w:val="16"/>
                <w:szCs w:val="16"/>
              </w:rPr>
              <w:t>,</w:t>
            </w:r>
            <w:r w:rsidR="00C64A9C">
              <w:rPr>
                <w:rFonts w:ascii="Arial" w:hAnsi="Arial"/>
                <w:sz w:val="16"/>
                <w:szCs w:val="16"/>
              </w:rPr>
              <w:t xml:space="preserve"> </w:t>
            </w:r>
            <w:r w:rsidRPr="00B975B8">
              <w:rPr>
                <w:rFonts w:ascii="Arial" w:hAnsi="Arial"/>
                <w:sz w:val="16"/>
                <w:szCs w:val="16"/>
              </w:rPr>
              <w:t>89077</w:t>
            </w:r>
            <w:r w:rsidR="00C64A9C">
              <w:rPr>
                <w:rFonts w:ascii="Arial" w:hAnsi="Arial"/>
                <w:sz w:val="16"/>
                <w:szCs w:val="16"/>
              </w:rPr>
              <w:t xml:space="preserve"> </w:t>
            </w:r>
            <w:r w:rsidRPr="00B975B8">
              <w:rPr>
                <w:rFonts w:ascii="Arial" w:hAnsi="Arial"/>
                <w:sz w:val="16"/>
                <w:szCs w:val="16"/>
              </w:rPr>
              <w:t>Ulm</w:t>
            </w:r>
          </w:p>
          <w:p w14:paraId="641CC32D" w14:textId="6A4D8657" w:rsidR="00B975B8" w:rsidRPr="00B975B8" w:rsidRDefault="00B975B8" w:rsidP="00E0237B">
            <w:pPr>
              <w:pStyle w:val="Kopfzeile"/>
              <w:tabs>
                <w:tab w:val="left" w:pos="4751"/>
              </w:tabs>
              <w:spacing w:line="288" w:lineRule="auto"/>
              <w:ind w:left="-494" w:firstLine="657"/>
              <w:rPr>
                <w:rFonts w:ascii="Arial" w:hAnsi="Arial"/>
                <w:sz w:val="16"/>
                <w:szCs w:val="16"/>
              </w:rPr>
            </w:pPr>
            <w:r w:rsidRPr="00B975B8">
              <w:rPr>
                <w:rFonts w:ascii="Arial" w:hAnsi="Arial"/>
                <w:sz w:val="16"/>
                <w:szCs w:val="16"/>
              </w:rPr>
              <w:t>Tel.</w:t>
            </w:r>
            <w:r w:rsidR="00C64A9C">
              <w:rPr>
                <w:rFonts w:ascii="Arial" w:hAnsi="Arial"/>
                <w:sz w:val="16"/>
                <w:szCs w:val="16"/>
              </w:rPr>
              <w:t xml:space="preserve"> </w:t>
            </w:r>
            <w:r w:rsidRPr="00B975B8">
              <w:rPr>
                <w:rFonts w:ascii="Arial" w:hAnsi="Arial"/>
                <w:sz w:val="16"/>
                <w:szCs w:val="16"/>
              </w:rPr>
              <w:t>+49</w:t>
            </w:r>
            <w:r w:rsidR="00C64A9C">
              <w:rPr>
                <w:rFonts w:ascii="Arial" w:hAnsi="Arial"/>
                <w:sz w:val="16"/>
                <w:szCs w:val="16"/>
              </w:rPr>
              <w:t xml:space="preserve"> </w:t>
            </w:r>
            <w:r w:rsidRPr="00B975B8">
              <w:rPr>
                <w:rFonts w:ascii="Arial" w:hAnsi="Arial"/>
                <w:sz w:val="16"/>
                <w:szCs w:val="16"/>
              </w:rPr>
              <w:t>(0)</w:t>
            </w:r>
            <w:r w:rsidR="00C64A9C">
              <w:rPr>
                <w:rFonts w:ascii="Arial" w:hAnsi="Arial"/>
                <w:sz w:val="16"/>
                <w:szCs w:val="16"/>
              </w:rPr>
              <w:t xml:space="preserve"> </w:t>
            </w:r>
            <w:r w:rsidRPr="00B975B8">
              <w:rPr>
                <w:rFonts w:ascii="Arial" w:hAnsi="Arial"/>
                <w:sz w:val="16"/>
                <w:szCs w:val="16"/>
              </w:rPr>
              <w:t>731</w:t>
            </w:r>
            <w:r w:rsidR="00C64A9C">
              <w:rPr>
                <w:rFonts w:ascii="Arial" w:hAnsi="Arial"/>
                <w:sz w:val="16"/>
                <w:szCs w:val="16"/>
              </w:rPr>
              <w:t xml:space="preserve"> </w:t>
            </w:r>
            <w:r w:rsidRPr="00B975B8">
              <w:rPr>
                <w:rFonts w:ascii="Arial" w:hAnsi="Arial"/>
                <w:sz w:val="16"/>
                <w:szCs w:val="16"/>
              </w:rPr>
              <w:t>96287-1</w:t>
            </w:r>
            <w:r w:rsidR="00E922A3">
              <w:rPr>
                <w:rFonts w:ascii="Arial" w:hAnsi="Arial"/>
                <w:sz w:val="16"/>
                <w:szCs w:val="16"/>
              </w:rPr>
              <w:t>9</w:t>
            </w:r>
          </w:p>
          <w:p w14:paraId="3E787C4D" w14:textId="77777777" w:rsidR="00B975B8" w:rsidRPr="00B975B8" w:rsidRDefault="00B975B8" w:rsidP="00E0237B">
            <w:pPr>
              <w:pStyle w:val="Kopfzeile"/>
              <w:tabs>
                <w:tab w:val="left" w:pos="4751"/>
              </w:tabs>
              <w:spacing w:line="288" w:lineRule="auto"/>
              <w:ind w:left="-494" w:firstLine="657"/>
              <w:rPr>
                <w:rFonts w:ascii="Arial" w:hAnsi="Arial"/>
                <w:sz w:val="16"/>
                <w:szCs w:val="16"/>
              </w:rPr>
            </w:pPr>
            <w:r w:rsidRPr="00B975B8">
              <w:rPr>
                <w:rFonts w:ascii="Arial" w:hAnsi="Arial"/>
                <w:sz w:val="16"/>
                <w:szCs w:val="16"/>
              </w:rPr>
              <w:t>Fax</w:t>
            </w:r>
            <w:r w:rsidR="00C64A9C">
              <w:rPr>
                <w:rFonts w:ascii="Arial" w:hAnsi="Arial"/>
                <w:sz w:val="16"/>
                <w:szCs w:val="16"/>
              </w:rPr>
              <w:t xml:space="preserve"> </w:t>
            </w:r>
            <w:r w:rsidRPr="00B975B8">
              <w:rPr>
                <w:rFonts w:ascii="Arial" w:hAnsi="Arial"/>
                <w:sz w:val="16"/>
                <w:szCs w:val="16"/>
              </w:rPr>
              <w:t>+49</w:t>
            </w:r>
            <w:r w:rsidR="00C64A9C">
              <w:rPr>
                <w:rFonts w:ascii="Arial" w:hAnsi="Arial"/>
                <w:sz w:val="16"/>
                <w:szCs w:val="16"/>
              </w:rPr>
              <w:t xml:space="preserve"> </w:t>
            </w:r>
            <w:r w:rsidRPr="00B975B8">
              <w:rPr>
                <w:rFonts w:ascii="Arial" w:hAnsi="Arial"/>
                <w:sz w:val="16"/>
                <w:szCs w:val="16"/>
              </w:rPr>
              <w:t>(0)</w:t>
            </w:r>
            <w:r w:rsidR="00C64A9C">
              <w:rPr>
                <w:rFonts w:ascii="Arial" w:hAnsi="Arial"/>
                <w:sz w:val="16"/>
                <w:szCs w:val="16"/>
              </w:rPr>
              <w:t xml:space="preserve"> </w:t>
            </w:r>
            <w:r w:rsidRPr="00B975B8">
              <w:rPr>
                <w:rFonts w:ascii="Arial" w:hAnsi="Arial"/>
                <w:sz w:val="16"/>
                <w:szCs w:val="16"/>
              </w:rPr>
              <w:t>731</w:t>
            </w:r>
            <w:r w:rsidR="00C64A9C">
              <w:rPr>
                <w:rFonts w:ascii="Arial" w:hAnsi="Arial"/>
                <w:sz w:val="16"/>
                <w:szCs w:val="16"/>
              </w:rPr>
              <w:t xml:space="preserve"> </w:t>
            </w:r>
            <w:r w:rsidRPr="00B975B8">
              <w:rPr>
                <w:rFonts w:ascii="Arial" w:hAnsi="Arial"/>
                <w:sz w:val="16"/>
                <w:szCs w:val="16"/>
              </w:rPr>
              <w:t>96287-97</w:t>
            </w:r>
          </w:p>
          <w:p w14:paraId="2F455F7B" w14:textId="3AECC469" w:rsidR="00B975B8" w:rsidRDefault="00B975B8" w:rsidP="00E0237B">
            <w:pPr>
              <w:pStyle w:val="Kopfzeile"/>
              <w:tabs>
                <w:tab w:val="left" w:pos="4751"/>
              </w:tabs>
              <w:spacing w:line="288" w:lineRule="auto"/>
              <w:ind w:left="-494" w:firstLine="657"/>
              <w:rPr>
                <w:rFonts w:ascii="Arial" w:hAnsi="Arial"/>
                <w:sz w:val="16"/>
                <w:szCs w:val="16"/>
              </w:rPr>
            </w:pPr>
            <w:r w:rsidRPr="00B975B8">
              <w:rPr>
                <w:rFonts w:ascii="Arial" w:hAnsi="Arial"/>
                <w:sz w:val="16"/>
                <w:szCs w:val="16"/>
              </w:rPr>
              <w:t>E-Mail:</w:t>
            </w:r>
            <w:r w:rsidR="00C64A9C">
              <w:rPr>
                <w:rFonts w:ascii="Arial" w:hAnsi="Arial"/>
                <w:sz w:val="16"/>
                <w:szCs w:val="16"/>
              </w:rPr>
              <w:t xml:space="preserve"> </w:t>
            </w:r>
            <w:hyperlink r:id="rId13" w:history="1">
              <w:r w:rsidR="00A648A0" w:rsidRPr="00B16B6B">
                <w:rPr>
                  <w:rStyle w:val="Hyperlink"/>
                  <w:rFonts w:ascii="Arial" w:hAnsi="Arial"/>
                  <w:sz w:val="16"/>
                  <w:szCs w:val="16"/>
                </w:rPr>
                <w:t>ts@press-n-relations.de</w:t>
              </w:r>
            </w:hyperlink>
          </w:p>
          <w:p w14:paraId="136CAC6E" w14:textId="77777777" w:rsidR="00372E0C" w:rsidRPr="00F727E1" w:rsidRDefault="00B975B8" w:rsidP="00E0237B">
            <w:pPr>
              <w:pStyle w:val="Kopfzeile"/>
              <w:tabs>
                <w:tab w:val="left" w:pos="4751"/>
              </w:tabs>
              <w:spacing w:line="288" w:lineRule="auto"/>
              <w:ind w:left="-494" w:firstLine="657"/>
              <w:rPr>
                <w:rFonts w:ascii="Arial" w:hAnsi="Arial"/>
                <w:sz w:val="16"/>
                <w:szCs w:val="16"/>
              </w:rPr>
            </w:pPr>
            <w:r w:rsidRPr="00B975B8">
              <w:rPr>
                <w:rFonts w:ascii="Arial" w:hAnsi="Arial"/>
                <w:sz w:val="16"/>
                <w:szCs w:val="16"/>
              </w:rPr>
              <w:t>www.press-n-relations.de</w:t>
            </w:r>
          </w:p>
          <w:p w14:paraId="4B1FBB05" w14:textId="77777777" w:rsidR="00372E0C" w:rsidRPr="00F727E1" w:rsidRDefault="00372E0C" w:rsidP="00E0237B">
            <w:pPr>
              <w:spacing w:line="288" w:lineRule="auto"/>
              <w:ind w:firstLine="657"/>
              <w:rPr>
                <w:rFonts w:ascii="Arial" w:hAnsi="Arial"/>
                <w:sz w:val="16"/>
                <w:szCs w:val="16"/>
              </w:rPr>
            </w:pPr>
          </w:p>
        </w:tc>
      </w:tr>
    </w:tbl>
    <w:p w14:paraId="6509E111" w14:textId="77777777" w:rsidR="00030482" w:rsidRDefault="00030482" w:rsidP="00A87E1F">
      <w:pPr>
        <w:widowControl w:val="0"/>
        <w:autoSpaceDE w:val="0"/>
        <w:autoSpaceDN w:val="0"/>
        <w:adjustRightInd w:val="0"/>
        <w:spacing w:line="288" w:lineRule="auto"/>
        <w:ind w:right="1418"/>
        <w:rPr>
          <w:rFonts w:ascii="Arial" w:eastAsia="Calibri" w:hAnsi="Arial" w:cs="Arial"/>
          <w:sz w:val="16"/>
          <w:szCs w:val="16"/>
          <w:lang w:eastAsia="en-US"/>
        </w:rPr>
      </w:pPr>
    </w:p>
    <w:p w14:paraId="470C3EF7" w14:textId="77777777" w:rsidR="004E5988" w:rsidRPr="00F46C6C" w:rsidRDefault="004E5988" w:rsidP="0034342F">
      <w:pPr>
        <w:widowControl w:val="0"/>
        <w:autoSpaceDE w:val="0"/>
        <w:autoSpaceDN w:val="0"/>
        <w:adjustRightInd w:val="0"/>
        <w:spacing w:line="288" w:lineRule="auto"/>
        <w:ind w:right="1418"/>
        <w:rPr>
          <w:rFonts w:ascii="Arial" w:eastAsia="Calibri" w:hAnsi="Arial" w:cs="Arial"/>
          <w:b/>
          <w:bCs/>
          <w:sz w:val="16"/>
          <w:szCs w:val="16"/>
          <w:lang w:eastAsia="en-US"/>
        </w:rPr>
      </w:pPr>
      <w:r w:rsidRPr="00F46C6C">
        <w:rPr>
          <w:rFonts w:ascii="Arial" w:eastAsia="Calibri" w:hAnsi="Arial" w:cs="Arial"/>
          <w:b/>
          <w:bCs/>
          <w:sz w:val="16"/>
          <w:szCs w:val="16"/>
          <w:lang w:eastAsia="en-US"/>
        </w:rPr>
        <w:t>Hintergrundinformation</w:t>
      </w:r>
    </w:p>
    <w:p w14:paraId="34D6B6FB" w14:textId="43E8A384" w:rsidR="009E469F" w:rsidRPr="00F46C6C" w:rsidRDefault="00EA4627" w:rsidP="0034342F">
      <w:pPr>
        <w:widowControl w:val="0"/>
        <w:autoSpaceDE w:val="0"/>
        <w:autoSpaceDN w:val="0"/>
        <w:adjustRightInd w:val="0"/>
        <w:spacing w:line="288" w:lineRule="auto"/>
        <w:ind w:right="1418"/>
        <w:rPr>
          <w:rFonts w:ascii="Arial" w:eastAsia="Calibri" w:hAnsi="Arial" w:cs="Arial"/>
          <w:bCs/>
          <w:sz w:val="16"/>
          <w:szCs w:val="16"/>
          <w:lang w:eastAsia="en-US"/>
        </w:rPr>
      </w:pPr>
      <w:r w:rsidRPr="00F46C6C">
        <w:rPr>
          <w:rFonts w:ascii="Arial" w:eastAsia="Calibri" w:hAnsi="Arial" w:cs="Arial"/>
          <w:bCs/>
          <w:sz w:val="16"/>
          <w:szCs w:val="16"/>
          <w:lang w:eastAsia="en-US"/>
        </w:rPr>
        <w:t>Die Geschichte der heutigen</w:t>
      </w:r>
      <w:r w:rsidR="00E922A3" w:rsidRPr="00F46C6C">
        <w:rPr>
          <w:rFonts w:ascii="Arial" w:eastAsia="Calibri" w:hAnsi="Arial" w:cs="Arial"/>
          <w:bCs/>
          <w:sz w:val="16"/>
          <w:szCs w:val="16"/>
          <w:lang w:eastAsia="en-US"/>
        </w:rPr>
        <w:t xml:space="preserve"> </w:t>
      </w:r>
      <w:r w:rsidRPr="00F46C6C">
        <w:rPr>
          <w:rFonts w:ascii="Arial" w:eastAsia="Calibri" w:hAnsi="Arial" w:cs="Arial"/>
          <w:bCs/>
          <w:sz w:val="16"/>
          <w:szCs w:val="16"/>
          <w:lang w:eastAsia="en-US"/>
        </w:rPr>
        <w:t xml:space="preserve">Welte Group reicht bis ins </w:t>
      </w:r>
      <w:r w:rsidR="00E922A3" w:rsidRPr="00F46C6C">
        <w:rPr>
          <w:rFonts w:ascii="Arial" w:eastAsia="Calibri" w:hAnsi="Arial" w:cs="Arial"/>
          <w:bCs/>
          <w:sz w:val="16"/>
          <w:szCs w:val="16"/>
          <w:lang w:eastAsia="en-US"/>
        </w:rPr>
        <w:t>Jahr 1921. Damals gründeten die Gebrüder Alex und Augustin Welte in der Ulmer Deutschhausgasse eine Huf- und Wagenschmiede.</w:t>
      </w:r>
      <w:r w:rsidR="00C64A9C" w:rsidRPr="00F46C6C">
        <w:rPr>
          <w:rFonts w:ascii="Arial" w:eastAsia="Calibri" w:hAnsi="Arial" w:cs="Arial"/>
          <w:bCs/>
          <w:sz w:val="16"/>
          <w:szCs w:val="16"/>
          <w:lang w:eastAsia="en-US"/>
        </w:rPr>
        <w:t xml:space="preserve"> </w:t>
      </w:r>
      <w:r w:rsidR="00E922A3" w:rsidRPr="00F46C6C">
        <w:rPr>
          <w:rFonts w:ascii="Arial" w:eastAsia="Calibri" w:hAnsi="Arial" w:cs="Arial"/>
          <w:bCs/>
          <w:sz w:val="16"/>
          <w:szCs w:val="16"/>
          <w:lang w:eastAsia="en-US"/>
        </w:rPr>
        <w:t>Seitdem hat sich die familiengeführte Unternehmensgruppe</w:t>
      </w:r>
      <w:r w:rsidR="009E469F" w:rsidRPr="00F46C6C">
        <w:rPr>
          <w:rFonts w:ascii="Arial" w:eastAsia="Calibri" w:hAnsi="Arial" w:cs="Arial"/>
          <w:bCs/>
          <w:sz w:val="16"/>
          <w:szCs w:val="16"/>
          <w:lang w:eastAsia="en-US"/>
        </w:rPr>
        <w:t xml:space="preserve"> im Bereich der Antriebstechnik</w:t>
      </w:r>
      <w:r w:rsidR="00D32135" w:rsidRPr="00F46C6C">
        <w:rPr>
          <w:rFonts w:ascii="Arial" w:eastAsia="Calibri" w:hAnsi="Arial" w:cs="Arial"/>
          <w:bCs/>
          <w:sz w:val="16"/>
          <w:szCs w:val="16"/>
          <w:lang w:eastAsia="en-US"/>
        </w:rPr>
        <w:t xml:space="preserve"> auf Gelenkwellen spezialisiert und in diesem </w:t>
      </w:r>
      <w:r w:rsidRPr="00F46C6C">
        <w:rPr>
          <w:rFonts w:ascii="Arial" w:eastAsia="Calibri" w:hAnsi="Arial" w:cs="Arial"/>
          <w:bCs/>
          <w:sz w:val="16"/>
          <w:szCs w:val="16"/>
          <w:lang w:eastAsia="en-US"/>
        </w:rPr>
        <w:t>Segment</w:t>
      </w:r>
      <w:r w:rsidR="00E922A3" w:rsidRPr="00F46C6C">
        <w:rPr>
          <w:rFonts w:ascii="Arial" w:eastAsia="Calibri" w:hAnsi="Arial" w:cs="Arial"/>
          <w:bCs/>
          <w:sz w:val="16"/>
          <w:szCs w:val="16"/>
          <w:lang w:eastAsia="en-US"/>
        </w:rPr>
        <w:t xml:space="preserve"> stetig weiterentwickelt</w:t>
      </w:r>
      <w:r w:rsidR="00F9356A" w:rsidRPr="00F46C6C">
        <w:rPr>
          <w:rFonts w:ascii="Arial" w:eastAsia="Calibri" w:hAnsi="Arial" w:cs="Arial"/>
          <w:bCs/>
          <w:sz w:val="16"/>
          <w:szCs w:val="16"/>
          <w:lang w:eastAsia="en-US"/>
        </w:rPr>
        <w:t xml:space="preserve">. Mit 15 Standorten in sechs Ländern </w:t>
      </w:r>
      <w:r w:rsidR="00E922A3" w:rsidRPr="00F46C6C">
        <w:rPr>
          <w:rFonts w:ascii="Arial" w:eastAsia="Calibri" w:hAnsi="Arial" w:cs="Arial"/>
          <w:bCs/>
          <w:sz w:val="16"/>
          <w:szCs w:val="16"/>
          <w:lang w:eastAsia="en-US"/>
        </w:rPr>
        <w:t xml:space="preserve">zählt </w:t>
      </w:r>
      <w:r w:rsidR="00F9356A" w:rsidRPr="00F46C6C">
        <w:rPr>
          <w:rFonts w:ascii="Arial" w:eastAsia="Calibri" w:hAnsi="Arial" w:cs="Arial"/>
          <w:bCs/>
          <w:sz w:val="16"/>
          <w:szCs w:val="16"/>
          <w:lang w:eastAsia="en-US"/>
        </w:rPr>
        <w:t xml:space="preserve">die Welte Group heute </w:t>
      </w:r>
      <w:r w:rsidR="00E922A3" w:rsidRPr="00F46C6C">
        <w:rPr>
          <w:rFonts w:ascii="Arial" w:eastAsia="Calibri" w:hAnsi="Arial" w:cs="Arial"/>
          <w:bCs/>
          <w:sz w:val="16"/>
          <w:szCs w:val="16"/>
          <w:lang w:eastAsia="en-US"/>
        </w:rPr>
        <w:t xml:space="preserve">zu den führenden Anbietern in den </w:t>
      </w:r>
      <w:r w:rsidRPr="00F46C6C">
        <w:rPr>
          <w:rFonts w:ascii="Arial" w:eastAsia="Calibri" w:hAnsi="Arial" w:cs="Arial"/>
          <w:bCs/>
          <w:sz w:val="16"/>
          <w:szCs w:val="16"/>
          <w:lang w:eastAsia="en-US"/>
        </w:rPr>
        <w:t>Geschäftsfeldern</w:t>
      </w:r>
      <w:r w:rsidR="00E922A3" w:rsidRPr="00F46C6C">
        <w:rPr>
          <w:rFonts w:ascii="Arial" w:eastAsia="Calibri" w:hAnsi="Arial" w:cs="Arial"/>
          <w:bCs/>
          <w:sz w:val="16"/>
          <w:szCs w:val="16"/>
          <w:lang w:eastAsia="en-US"/>
        </w:rPr>
        <w:t xml:space="preserve"> Gelenkwellen, Fluid- und Rohrbiegetechnik.</w:t>
      </w:r>
    </w:p>
    <w:p w14:paraId="43F484E1" w14:textId="77777777" w:rsidR="009E469F" w:rsidRPr="00F46C6C" w:rsidRDefault="009E469F" w:rsidP="0034342F">
      <w:pPr>
        <w:widowControl w:val="0"/>
        <w:autoSpaceDE w:val="0"/>
        <w:autoSpaceDN w:val="0"/>
        <w:adjustRightInd w:val="0"/>
        <w:spacing w:line="288" w:lineRule="auto"/>
        <w:ind w:right="1418"/>
        <w:rPr>
          <w:rFonts w:ascii="Arial" w:eastAsia="Calibri" w:hAnsi="Arial" w:cs="Arial"/>
          <w:bCs/>
          <w:sz w:val="16"/>
          <w:szCs w:val="16"/>
          <w:lang w:eastAsia="en-US"/>
        </w:rPr>
      </w:pPr>
    </w:p>
    <w:p w14:paraId="1D0C1724" w14:textId="186DC3E2" w:rsidR="00BD7405" w:rsidRDefault="009E469F" w:rsidP="0034342F">
      <w:pPr>
        <w:widowControl w:val="0"/>
        <w:autoSpaceDE w:val="0"/>
        <w:autoSpaceDN w:val="0"/>
        <w:adjustRightInd w:val="0"/>
        <w:spacing w:line="288" w:lineRule="auto"/>
        <w:ind w:right="1418"/>
        <w:rPr>
          <w:rFonts w:ascii="Arial" w:eastAsia="Calibri" w:hAnsi="Arial" w:cs="Arial"/>
          <w:bCs/>
          <w:sz w:val="16"/>
          <w:szCs w:val="16"/>
          <w:lang w:eastAsia="en-US"/>
        </w:rPr>
      </w:pPr>
      <w:r w:rsidRPr="00F46C6C">
        <w:rPr>
          <w:rFonts w:ascii="Arial" w:eastAsia="Calibri" w:hAnsi="Arial" w:cs="Arial"/>
          <w:bCs/>
          <w:sz w:val="16"/>
          <w:szCs w:val="16"/>
          <w:lang w:eastAsia="en-US"/>
        </w:rPr>
        <w:t xml:space="preserve">Die Gelenkwellenmarken EDS und EDS PLUS </w:t>
      </w:r>
      <w:r w:rsidR="00016AC2" w:rsidRPr="00F46C6C">
        <w:rPr>
          <w:rFonts w:ascii="Arial" w:eastAsia="Calibri" w:hAnsi="Arial" w:cs="Arial"/>
          <w:bCs/>
          <w:sz w:val="16"/>
          <w:szCs w:val="16"/>
          <w:lang w:eastAsia="en-US"/>
        </w:rPr>
        <w:t>erfüllen sämtliche Ansprüche an Individualität, Qualität und Lieferfähigkeit. Dazu liegen a</w:t>
      </w:r>
      <w:r w:rsidR="00F9356A" w:rsidRPr="00F46C6C">
        <w:rPr>
          <w:rFonts w:ascii="Arial" w:eastAsia="Calibri" w:hAnsi="Arial" w:cs="Arial"/>
          <w:bCs/>
          <w:sz w:val="16"/>
          <w:szCs w:val="16"/>
          <w:lang w:eastAsia="en-US"/>
        </w:rPr>
        <w:t>m Hauptstandort in Neu-Ulm über 20.000</w:t>
      </w:r>
      <w:r w:rsidR="00161BE7">
        <w:rPr>
          <w:rFonts w:ascii="Arial" w:eastAsia="Calibri" w:hAnsi="Arial" w:cs="Arial"/>
          <w:bCs/>
          <w:sz w:val="16"/>
          <w:szCs w:val="16"/>
          <w:lang w:eastAsia="en-US"/>
        </w:rPr>
        <w:t xml:space="preserve"> unterschiedliche</w:t>
      </w:r>
      <w:r w:rsidR="00F9356A" w:rsidRPr="00F46C6C">
        <w:rPr>
          <w:rFonts w:ascii="Arial" w:eastAsia="Calibri" w:hAnsi="Arial" w:cs="Arial"/>
          <w:bCs/>
          <w:sz w:val="16"/>
          <w:szCs w:val="16"/>
          <w:lang w:eastAsia="en-US"/>
        </w:rPr>
        <w:t xml:space="preserve"> </w:t>
      </w:r>
      <w:r w:rsidR="00D32135" w:rsidRPr="00F46C6C">
        <w:rPr>
          <w:rFonts w:ascii="Arial" w:eastAsia="Calibri" w:hAnsi="Arial" w:cs="Arial"/>
          <w:bCs/>
          <w:sz w:val="16"/>
          <w:szCs w:val="16"/>
          <w:lang w:eastAsia="en-US"/>
        </w:rPr>
        <w:t>Einzelkomponenten</w:t>
      </w:r>
      <w:r w:rsidR="00F9356A" w:rsidRPr="00F46C6C">
        <w:rPr>
          <w:rFonts w:ascii="Arial" w:eastAsia="Calibri" w:hAnsi="Arial" w:cs="Arial"/>
          <w:bCs/>
          <w:sz w:val="16"/>
          <w:szCs w:val="16"/>
          <w:lang w:eastAsia="en-US"/>
        </w:rPr>
        <w:t xml:space="preserve"> und mehr als 5.000 einbaufertige Gelenkwellen auf Lager.</w:t>
      </w:r>
      <w:r w:rsidR="00016AC2" w:rsidRPr="00F46C6C">
        <w:rPr>
          <w:rFonts w:ascii="Arial" w:eastAsia="Calibri" w:hAnsi="Arial" w:cs="Arial"/>
          <w:bCs/>
          <w:sz w:val="16"/>
          <w:szCs w:val="16"/>
          <w:lang w:eastAsia="en-US"/>
        </w:rPr>
        <w:t xml:space="preserve"> </w:t>
      </w:r>
      <w:r w:rsidR="00F9356A" w:rsidRPr="00F46C6C">
        <w:rPr>
          <w:rFonts w:ascii="Arial" w:eastAsia="Calibri" w:hAnsi="Arial" w:cs="Arial"/>
          <w:bCs/>
          <w:sz w:val="16"/>
          <w:szCs w:val="16"/>
          <w:lang w:eastAsia="en-US"/>
        </w:rPr>
        <w:t xml:space="preserve">Aufgrund der breit aufgestellten Produktpalette können </w:t>
      </w:r>
      <w:r w:rsidR="00D32135" w:rsidRPr="00F46C6C">
        <w:rPr>
          <w:rFonts w:ascii="Arial" w:eastAsia="Calibri" w:hAnsi="Arial" w:cs="Arial"/>
          <w:bCs/>
          <w:sz w:val="16"/>
          <w:szCs w:val="16"/>
          <w:lang w:eastAsia="en-US"/>
        </w:rPr>
        <w:t>diese</w:t>
      </w:r>
      <w:r w:rsidR="00F9356A" w:rsidRPr="00F46C6C">
        <w:rPr>
          <w:rFonts w:ascii="Arial" w:eastAsia="Calibri" w:hAnsi="Arial" w:cs="Arial"/>
          <w:bCs/>
          <w:sz w:val="16"/>
          <w:szCs w:val="16"/>
          <w:lang w:eastAsia="en-US"/>
        </w:rPr>
        <w:t xml:space="preserve"> für alle denkbaren Anwendungsgebiete kundenspezifisch von Losgröße 1 bis x hergestellt und </w:t>
      </w:r>
      <w:r w:rsidR="00C045B7" w:rsidRPr="00F46C6C">
        <w:rPr>
          <w:rFonts w:ascii="Arial" w:eastAsia="Calibri" w:hAnsi="Arial" w:cs="Arial"/>
          <w:bCs/>
          <w:sz w:val="16"/>
          <w:szCs w:val="16"/>
          <w:lang w:eastAsia="en-US"/>
        </w:rPr>
        <w:t xml:space="preserve">schnell </w:t>
      </w:r>
      <w:r w:rsidR="00F9356A" w:rsidRPr="00F46C6C">
        <w:rPr>
          <w:rFonts w:ascii="Arial" w:eastAsia="Calibri" w:hAnsi="Arial" w:cs="Arial"/>
          <w:bCs/>
          <w:sz w:val="16"/>
          <w:szCs w:val="16"/>
          <w:lang w:eastAsia="en-US"/>
        </w:rPr>
        <w:t>geliefert sowie repariert werden.</w:t>
      </w:r>
    </w:p>
    <w:sectPr w:rsidR="00BD7405" w:rsidSect="008D36A5">
      <w:headerReference w:type="default" r:id="rId14"/>
      <w:pgSz w:w="11906" w:h="16838" w:code="9"/>
      <w:pgMar w:top="2336" w:right="565" w:bottom="1134" w:left="1418" w:header="539" w:footer="709" w:gutter="0"/>
      <w:paperSrc w:first="264" w:other="26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F780F4" w14:textId="77777777" w:rsidR="0060461F" w:rsidRDefault="0060461F" w:rsidP="007F1E01">
      <w:r>
        <w:separator/>
      </w:r>
    </w:p>
  </w:endnote>
  <w:endnote w:type="continuationSeparator" w:id="0">
    <w:p w14:paraId="0EF2BEBD" w14:textId="77777777" w:rsidR="0060461F" w:rsidRDefault="0060461F" w:rsidP="007F1E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D10D66" w14:textId="77777777" w:rsidR="0060461F" w:rsidRDefault="0060461F" w:rsidP="007F1E01">
      <w:r>
        <w:separator/>
      </w:r>
    </w:p>
  </w:footnote>
  <w:footnote w:type="continuationSeparator" w:id="0">
    <w:p w14:paraId="21F2D20D" w14:textId="77777777" w:rsidR="0060461F" w:rsidRDefault="0060461F" w:rsidP="007F1E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9DE58A" w14:textId="77777777" w:rsidR="007256CF" w:rsidRDefault="007256CF" w:rsidP="002D5C9D">
    <w:pPr>
      <w:pStyle w:val="Kopfzeile"/>
      <w:tabs>
        <w:tab w:val="clear" w:pos="4536"/>
        <w:tab w:val="clear" w:pos="9072"/>
        <w:tab w:val="left" w:pos="3402"/>
        <w:tab w:val="left" w:pos="6840"/>
        <w:tab w:val="right" w:pos="9070"/>
      </w:tabs>
      <w:ind w:left="4395"/>
      <w:jc w:val="right"/>
      <w:rPr>
        <w:rFonts w:ascii="Arial Black" w:hAnsi="Arial Black"/>
        <w:sz w:val="32"/>
      </w:rPr>
    </w:pPr>
    <w:r>
      <w:rPr>
        <w:rFonts w:ascii="Arial Black" w:hAnsi="Arial Black"/>
        <w:noProof/>
        <w:sz w:val="32"/>
      </w:rPr>
      <w:drawing>
        <wp:inline distT="0" distB="0" distL="0" distR="0" wp14:anchorId="18586088" wp14:editId="75DB817A">
          <wp:extent cx="2235600" cy="1080000"/>
          <wp:effectExtent l="0" t="0" r="0" b="0"/>
          <wp:docPr id="2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 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235600" cy="108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D7BB514" w14:textId="77777777" w:rsidR="007256CF" w:rsidRDefault="007256CF" w:rsidP="00E87DC8">
    <w:pPr>
      <w:pStyle w:val="Kopfzeile"/>
      <w:tabs>
        <w:tab w:val="clear" w:pos="4536"/>
        <w:tab w:val="left" w:pos="6840"/>
      </w:tabs>
      <w:jc w:val="right"/>
      <w:rPr>
        <w:rFonts w:ascii="Arial Black" w:hAnsi="Arial Black"/>
        <w:sz w:val="32"/>
      </w:rPr>
    </w:pPr>
  </w:p>
  <w:p w14:paraId="2DDE80DB" w14:textId="77777777" w:rsidR="007256CF" w:rsidRPr="00803156" w:rsidRDefault="007256CF" w:rsidP="00803156">
    <w:pPr>
      <w:pStyle w:val="Kopfzeile"/>
      <w:tabs>
        <w:tab w:val="clear" w:pos="4536"/>
        <w:tab w:val="left" w:pos="6300"/>
      </w:tabs>
      <w:rPr>
        <w:rFonts w:ascii="Arial" w:hAnsi="Arial"/>
        <w:sz w:val="20"/>
      </w:rPr>
    </w:pPr>
    <w:r>
      <w:rPr>
        <w:rFonts w:ascii="Arial Black" w:hAnsi="Arial Black"/>
        <w:sz w:val="32"/>
      </w:rPr>
      <w:t>Presseinformation</w:t>
    </w:r>
    <w:r>
      <w:rPr>
        <w:rFonts w:ascii="Arial Black" w:hAnsi="Arial Black"/>
        <w:sz w:val="32"/>
      </w:rPr>
      <w:tab/>
    </w:r>
    <w:r>
      <w:rPr>
        <w:rFonts w:ascii="Arial Black" w:hAnsi="Arial Black"/>
        <w:sz w:val="32"/>
      </w:rPr>
      <w:tab/>
    </w:r>
    <w:r>
      <w:rPr>
        <w:rFonts w:ascii="Arial" w:hAnsi="Arial"/>
        <w:sz w:val="20"/>
      </w:rPr>
      <w:t xml:space="preserve">Seite </w:t>
    </w:r>
    <w:r>
      <w:rPr>
        <w:rStyle w:val="Seitenzahl"/>
        <w:rFonts w:ascii="Arial" w:hAnsi="Arial"/>
        <w:sz w:val="20"/>
      </w:rPr>
      <w:fldChar w:fldCharType="begin"/>
    </w:r>
    <w:r>
      <w:rPr>
        <w:rStyle w:val="Seitenzahl"/>
        <w:rFonts w:ascii="Arial" w:hAnsi="Arial"/>
        <w:sz w:val="20"/>
      </w:rPr>
      <w:instrText xml:space="preserve"> PAGE </w:instrText>
    </w:r>
    <w:r>
      <w:rPr>
        <w:rStyle w:val="Seitenzahl"/>
        <w:rFonts w:ascii="Arial" w:hAnsi="Arial"/>
        <w:sz w:val="20"/>
      </w:rPr>
      <w:fldChar w:fldCharType="separate"/>
    </w:r>
    <w:r w:rsidR="005B5E24">
      <w:rPr>
        <w:rStyle w:val="Seitenzahl"/>
        <w:rFonts w:ascii="Arial" w:hAnsi="Arial"/>
        <w:noProof/>
        <w:sz w:val="20"/>
      </w:rPr>
      <w:t>1</w:t>
    </w:r>
    <w:r>
      <w:rPr>
        <w:rStyle w:val="Seitenzahl"/>
        <w:rFonts w:ascii="Arial" w:hAnsi="Arial"/>
        <w:sz w:val="20"/>
      </w:rPr>
      <w:fldChar w:fldCharType="end"/>
    </w:r>
    <w:r>
      <w:rPr>
        <w:rStyle w:val="Seitenzahl"/>
        <w:rFonts w:ascii="Arial" w:hAnsi="Arial"/>
        <w:sz w:val="20"/>
      </w:rPr>
      <w:t xml:space="preserve"> von </w:t>
    </w:r>
    <w:r>
      <w:rPr>
        <w:rStyle w:val="Seitenzahl"/>
        <w:rFonts w:ascii="Arial" w:hAnsi="Arial"/>
        <w:sz w:val="20"/>
      </w:rPr>
      <w:fldChar w:fldCharType="begin"/>
    </w:r>
    <w:r>
      <w:rPr>
        <w:rStyle w:val="Seitenzahl"/>
        <w:rFonts w:ascii="Arial" w:hAnsi="Arial"/>
        <w:sz w:val="20"/>
      </w:rPr>
      <w:instrText xml:space="preserve"> NUMPAGES </w:instrText>
    </w:r>
    <w:r>
      <w:rPr>
        <w:rStyle w:val="Seitenzahl"/>
        <w:rFonts w:ascii="Arial" w:hAnsi="Arial"/>
        <w:sz w:val="20"/>
      </w:rPr>
      <w:fldChar w:fldCharType="separate"/>
    </w:r>
    <w:r w:rsidR="005B5E24">
      <w:rPr>
        <w:rStyle w:val="Seitenzahl"/>
        <w:rFonts w:ascii="Arial" w:hAnsi="Arial"/>
        <w:noProof/>
        <w:sz w:val="20"/>
      </w:rPr>
      <w:t>1</w:t>
    </w:r>
    <w:r>
      <w:rPr>
        <w:rStyle w:val="Seitenzahl"/>
        <w:rFonts w:ascii="Arial" w:hAnsi="Arial"/>
        <w:sz w:val="20"/>
      </w:rPr>
      <w:fldChar w:fldCharType="end"/>
    </w:r>
  </w:p>
  <w:p w14:paraId="4C021B10" w14:textId="77777777" w:rsidR="007256CF" w:rsidRDefault="007256CF">
    <w:pPr>
      <w:pStyle w:val="Kopfzeile"/>
      <w:rPr>
        <w:sz w:val="20"/>
      </w:rPr>
    </w:pPr>
  </w:p>
  <w:p w14:paraId="07D515EC" w14:textId="77777777" w:rsidR="007256CF" w:rsidRDefault="007256CF">
    <w:pPr>
      <w:pStyle w:val="Kopfzeile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0D32F05"/>
    <w:multiLevelType w:val="multilevel"/>
    <w:tmpl w:val="2578C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997276F"/>
    <w:multiLevelType w:val="hybridMultilevel"/>
    <w:tmpl w:val="096A8762"/>
    <w:lvl w:ilvl="0" w:tplc="04070001">
      <w:start w:val="1"/>
      <w:numFmt w:val="bullet"/>
      <w:lvlText w:val=""/>
      <w:lvlJc w:val="left"/>
      <w:pPr>
        <w:ind w:left="284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3" w15:restartNumberingAfterBreak="0">
    <w:nsid w:val="44A6507A"/>
    <w:multiLevelType w:val="hybridMultilevel"/>
    <w:tmpl w:val="B2EA454A"/>
    <w:lvl w:ilvl="0" w:tplc="33B40DAA">
      <w:start w:val="5"/>
      <w:numFmt w:val="bullet"/>
      <w:lvlText w:val="-"/>
      <w:lvlJc w:val="left"/>
      <w:pPr>
        <w:ind w:left="25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 w16cid:durableId="2103330490">
    <w:abstractNumId w:val="0"/>
  </w:num>
  <w:num w:numId="2" w16cid:durableId="503863333">
    <w:abstractNumId w:val="1"/>
  </w:num>
  <w:num w:numId="3" w16cid:durableId="209458964">
    <w:abstractNumId w:val="3"/>
  </w:num>
  <w:num w:numId="4" w16cid:durableId="19827345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101"/>
    <w:rsid w:val="000015C8"/>
    <w:rsid w:val="00002ADE"/>
    <w:rsid w:val="000064F1"/>
    <w:rsid w:val="00007D0F"/>
    <w:rsid w:val="00007E15"/>
    <w:rsid w:val="00012C7C"/>
    <w:rsid w:val="00012DAD"/>
    <w:rsid w:val="00015B18"/>
    <w:rsid w:val="00016AC2"/>
    <w:rsid w:val="00016E99"/>
    <w:rsid w:val="000171B8"/>
    <w:rsid w:val="00017C95"/>
    <w:rsid w:val="00017E0A"/>
    <w:rsid w:val="00020283"/>
    <w:rsid w:val="00020777"/>
    <w:rsid w:val="000208FA"/>
    <w:rsid w:val="00020CB1"/>
    <w:rsid w:val="0002113B"/>
    <w:rsid w:val="00021F67"/>
    <w:rsid w:val="00022D01"/>
    <w:rsid w:val="00025CA0"/>
    <w:rsid w:val="00027DC2"/>
    <w:rsid w:val="00030482"/>
    <w:rsid w:val="00031D76"/>
    <w:rsid w:val="00032AB4"/>
    <w:rsid w:val="00033CA0"/>
    <w:rsid w:val="00033D08"/>
    <w:rsid w:val="000343FD"/>
    <w:rsid w:val="00035020"/>
    <w:rsid w:val="000353D9"/>
    <w:rsid w:val="000360CA"/>
    <w:rsid w:val="00036213"/>
    <w:rsid w:val="00037B5E"/>
    <w:rsid w:val="00041213"/>
    <w:rsid w:val="00041A5F"/>
    <w:rsid w:val="00043AAC"/>
    <w:rsid w:val="00044270"/>
    <w:rsid w:val="00045556"/>
    <w:rsid w:val="000466E6"/>
    <w:rsid w:val="00046BFA"/>
    <w:rsid w:val="00052E64"/>
    <w:rsid w:val="0005307B"/>
    <w:rsid w:val="000532D8"/>
    <w:rsid w:val="00053CA5"/>
    <w:rsid w:val="00055149"/>
    <w:rsid w:val="000552C4"/>
    <w:rsid w:val="00063A39"/>
    <w:rsid w:val="00064639"/>
    <w:rsid w:val="00065CC2"/>
    <w:rsid w:val="000702FE"/>
    <w:rsid w:val="00070E46"/>
    <w:rsid w:val="0007155E"/>
    <w:rsid w:val="00074974"/>
    <w:rsid w:val="00077433"/>
    <w:rsid w:val="0008038B"/>
    <w:rsid w:val="00082753"/>
    <w:rsid w:val="000828C6"/>
    <w:rsid w:val="00083F79"/>
    <w:rsid w:val="00084E13"/>
    <w:rsid w:val="000869F8"/>
    <w:rsid w:val="00090DC5"/>
    <w:rsid w:val="00092C3C"/>
    <w:rsid w:val="0009321E"/>
    <w:rsid w:val="0009503C"/>
    <w:rsid w:val="00095C78"/>
    <w:rsid w:val="000A10B2"/>
    <w:rsid w:val="000A1550"/>
    <w:rsid w:val="000A3B5A"/>
    <w:rsid w:val="000A4CBF"/>
    <w:rsid w:val="000A5A01"/>
    <w:rsid w:val="000A71D5"/>
    <w:rsid w:val="000A78C1"/>
    <w:rsid w:val="000B170A"/>
    <w:rsid w:val="000B1BC6"/>
    <w:rsid w:val="000B1C54"/>
    <w:rsid w:val="000B1D40"/>
    <w:rsid w:val="000B508F"/>
    <w:rsid w:val="000B78DB"/>
    <w:rsid w:val="000C06FE"/>
    <w:rsid w:val="000C0C25"/>
    <w:rsid w:val="000C0DBE"/>
    <w:rsid w:val="000C2948"/>
    <w:rsid w:val="000C3334"/>
    <w:rsid w:val="000C4138"/>
    <w:rsid w:val="000C55C3"/>
    <w:rsid w:val="000C5909"/>
    <w:rsid w:val="000D1243"/>
    <w:rsid w:val="000D1B2E"/>
    <w:rsid w:val="000D3AA6"/>
    <w:rsid w:val="000D3BC7"/>
    <w:rsid w:val="000D3DC0"/>
    <w:rsid w:val="000D6B5A"/>
    <w:rsid w:val="000D75F6"/>
    <w:rsid w:val="000E08C2"/>
    <w:rsid w:val="000E1CF8"/>
    <w:rsid w:val="000E25E1"/>
    <w:rsid w:val="000E2732"/>
    <w:rsid w:val="000E2ED1"/>
    <w:rsid w:val="000E3B8D"/>
    <w:rsid w:val="000E42CD"/>
    <w:rsid w:val="000E6A22"/>
    <w:rsid w:val="000E7E5F"/>
    <w:rsid w:val="000F098B"/>
    <w:rsid w:val="000F0BC3"/>
    <w:rsid w:val="000F121F"/>
    <w:rsid w:val="000F12E7"/>
    <w:rsid w:val="000F16CA"/>
    <w:rsid w:val="000F68C4"/>
    <w:rsid w:val="000F73B4"/>
    <w:rsid w:val="000F7975"/>
    <w:rsid w:val="00101803"/>
    <w:rsid w:val="00102443"/>
    <w:rsid w:val="00102553"/>
    <w:rsid w:val="00102728"/>
    <w:rsid w:val="001035CA"/>
    <w:rsid w:val="00105750"/>
    <w:rsid w:val="001063F4"/>
    <w:rsid w:val="00106BAE"/>
    <w:rsid w:val="00111B67"/>
    <w:rsid w:val="00112305"/>
    <w:rsid w:val="001127D5"/>
    <w:rsid w:val="00112882"/>
    <w:rsid w:val="0011338D"/>
    <w:rsid w:val="00114BAF"/>
    <w:rsid w:val="00115ADD"/>
    <w:rsid w:val="00121046"/>
    <w:rsid w:val="00123727"/>
    <w:rsid w:val="0012487D"/>
    <w:rsid w:val="00125AD4"/>
    <w:rsid w:val="00130450"/>
    <w:rsid w:val="00131568"/>
    <w:rsid w:val="00132FC6"/>
    <w:rsid w:val="00133006"/>
    <w:rsid w:val="001353BF"/>
    <w:rsid w:val="00136A9C"/>
    <w:rsid w:val="00136CB6"/>
    <w:rsid w:val="00140798"/>
    <w:rsid w:val="00143394"/>
    <w:rsid w:val="00145095"/>
    <w:rsid w:val="00147274"/>
    <w:rsid w:val="0014732A"/>
    <w:rsid w:val="00147F3C"/>
    <w:rsid w:val="0015240B"/>
    <w:rsid w:val="0015403E"/>
    <w:rsid w:val="0015659E"/>
    <w:rsid w:val="00157803"/>
    <w:rsid w:val="00161BE7"/>
    <w:rsid w:val="00162EA3"/>
    <w:rsid w:val="001638F2"/>
    <w:rsid w:val="00164170"/>
    <w:rsid w:val="001660DE"/>
    <w:rsid w:val="00166B99"/>
    <w:rsid w:val="00174264"/>
    <w:rsid w:val="0017493E"/>
    <w:rsid w:val="0017565D"/>
    <w:rsid w:val="00176DBF"/>
    <w:rsid w:val="00177011"/>
    <w:rsid w:val="001773D9"/>
    <w:rsid w:val="001778AA"/>
    <w:rsid w:val="00177D64"/>
    <w:rsid w:val="00180145"/>
    <w:rsid w:val="00181C08"/>
    <w:rsid w:val="001827A5"/>
    <w:rsid w:val="00183692"/>
    <w:rsid w:val="00187477"/>
    <w:rsid w:val="001875FC"/>
    <w:rsid w:val="0019618F"/>
    <w:rsid w:val="001A2FC6"/>
    <w:rsid w:val="001A4CFA"/>
    <w:rsid w:val="001A622B"/>
    <w:rsid w:val="001A7B5F"/>
    <w:rsid w:val="001B1776"/>
    <w:rsid w:val="001B21D2"/>
    <w:rsid w:val="001B23C4"/>
    <w:rsid w:val="001B320D"/>
    <w:rsid w:val="001B44A3"/>
    <w:rsid w:val="001B70B9"/>
    <w:rsid w:val="001B7C4B"/>
    <w:rsid w:val="001C1F05"/>
    <w:rsid w:val="001C363B"/>
    <w:rsid w:val="001C507C"/>
    <w:rsid w:val="001D379B"/>
    <w:rsid w:val="001D5BAC"/>
    <w:rsid w:val="001D6AD9"/>
    <w:rsid w:val="001E275E"/>
    <w:rsid w:val="001E2D68"/>
    <w:rsid w:val="001E4A78"/>
    <w:rsid w:val="001E4D8B"/>
    <w:rsid w:val="001E4D9A"/>
    <w:rsid w:val="001F151E"/>
    <w:rsid w:val="001F3626"/>
    <w:rsid w:val="0020064A"/>
    <w:rsid w:val="00200C0B"/>
    <w:rsid w:val="002010B2"/>
    <w:rsid w:val="00201CAF"/>
    <w:rsid w:val="00203B92"/>
    <w:rsid w:val="00204244"/>
    <w:rsid w:val="002042AB"/>
    <w:rsid w:val="002042F5"/>
    <w:rsid w:val="00204D21"/>
    <w:rsid w:val="002059B6"/>
    <w:rsid w:val="00205DC9"/>
    <w:rsid w:val="00205FB6"/>
    <w:rsid w:val="00206A0A"/>
    <w:rsid w:val="00207E17"/>
    <w:rsid w:val="00210911"/>
    <w:rsid w:val="00212E74"/>
    <w:rsid w:val="002163BB"/>
    <w:rsid w:val="00217C47"/>
    <w:rsid w:val="00222098"/>
    <w:rsid w:val="00226164"/>
    <w:rsid w:val="00227A7E"/>
    <w:rsid w:val="00231164"/>
    <w:rsid w:val="00231B39"/>
    <w:rsid w:val="002330A1"/>
    <w:rsid w:val="002334A6"/>
    <w:rsid w:val="00234378"/>
    <w:rsid w:val="00234852"/>
    <w:rsid w:val="00235FDA"/>
    <w:rsid w:val="0023774F"/>
    <w:rsid w:val="00242402"/>
    <w:rsid w:val="002431D2"/>
    <w:rsid w:val="00244F4A"/>
    <w:rsid w:val="00246626"/>
    <w:rsid w:val="002531BF"/>
    <w:rsid w:val="00254668"/>
    <w:rsid w:val="002549E6"/>
    <w:rsid w:val="00255BC9"/>
    <w:rsid w:val="002601B4"/>
    <w:rsid w:val="00260C76"/>
    <w:rsid w:val="00264536"/>
    <w:rsid w:val="00264FA7"/>
    <w:rsid w:val="00274270"/>
    <w:rsid w:val="00280FDE"/>
    <w:rsid w:val="0028304E"/>
    <w:rsid w:val="0028395A"/>
    <w:rsid w:val="00284177"/>
    <w:rsid w:val="00287431"/>
    <w:rsid w:val="00287E6E"/>
    <w:rsid w:val="00292E73"/>
    <w:rsid w:val="0029641E"/>
    <w:rsid w:val="002A021F"/>
    <w:rsid w:val="002A0BA9"/>
    <w:rsid w:val="002A1949"/>
    <w:rsid w:val="002A2BE2"/>
    <w:rsid w:val="002A3772"/>
    <w:rsid w:val="002A3D83"/>
    <w:rsid w:val="002A650B"/>
    <w:rsid w:val="002A6F0B"/>
    <w:rsid w:val="002B1961"/>
    <w:rsid w:val="002B3022"/>
    <w:rsid w:val="002B5F73"/>
    <w:rsid w:val="002B7FFC"/>
    <w:rsid w:val="002C0997"/>
    <w:rsid w:val="002C61A9"/>
    <w:rsid w:val="002C653E"/>
    <w:rsid w:val="002D1A40"/>
    <w:rsid w:val="002D3E76"/>
    <w:rsid w:val="002D5C9D"/>
    <w:rsid w:val="002D5DDE"/>
    <w:rsid w:val="002D65C6"/>
    <w:rsid w:val="002D72A1"/>
    <w:rsid w:val="002D770A"/>
    <w:rsid w:val="002D7D7C"/>
    <w:rsid w:val="002E2AA6"/>
    <w:rsid w:val="002E3F48"/>
    <w:rsid w:val="002E4023"/>
    <w:rsid w:val="002E446C"/>
    <w:rsid w:val="002E5D2C"/>
    <w:rsid w:val="002E6CF3"/>
    <w:rsid w:val="002E7DEC"/>
    <w:rsid w:val="002F13FB"/>
    <w:rsid w:val="002F3055"/>
    <w:rsid w:val="002F7B80"/>
    <w:rsid w:val="002F7D89"/>
    <w:rsid w:val="00300F48"/>
    <w:rsid w:val="003038D9"/>
    <w:rsid w:val="0030479D"/>
    <w:rsid w:val="003047A1"/>
    <w:rsid w:val="0030636E"/>
    <w:rsid w:val="00310ADE"/>
    <w:rsid w:val="003148E3"/>
    <w:rsid w:val="00315136"/>
    <w:rsid w:val="00315275"/>
    <w:rsid w:val="0031537C"/>
    <w:rsid w:val="003162F8"/>
    <w:rsid w:val="003172DA"/>
    <w:rsid w:val="0032172D"/>
    <w:rsid w:val="0032197E"/>
    <w:rsid w:val="00325243"/>
    <w:rsid w:val="00326630"/>
    <w:rsid w:val="00327A03"/>
    <w:rsid w:val="003307ED"/>
    <w:rsid w:val="00331193"/>
    <w:rsid w:val="003320EB"/>
    <w:rsid w:val="00332C6A"/>
    <w:rsid w:val="0033347A"/>
    <w:rsid w:val="00333AFD"/>
    <w:rsid w:val="0033423D"/>
    <w:rsid w:val="0033475D"/>
    <w:rsid w:val="003349E4"/>
    <w:rsid w:val="00336975"/>
    <w:rsid w:val="00340D94"/>
    <w:rsid w:val="00343241"/>
    <w:rsid w:val="0034342F"/>
    <w:rsid w:val="00344079"/>
    <w:rsid w:val="003461E2"/>
    <w:rsid w:val="00347433"/>
    <w:rsid w:val="00347C32"/>
    <w:rsid w:val="003522B9"/>
    <w:rsid w:val="0035374A"/>
    <w:rsid w:val="00353FD6"/>
    <w:rsid w:val="00355D10"/>
    <w:rsid w:val="00356194"/>
    <w:rsid w:val="00357ACB"/>
    <w:rsid w:val="003609C1"/>
    <w:rsid w:val="00363CB8"/>
    <w:rsid w:val="00363E9F"/>
    <w:rsid w:val="003640A5"/>
    <w:rsid w:val="00364512"/>
    <w:rsid w:val="00365142"/>
    <w:rsid w:val="00365A00"/>
    <w:rsid w:val="00365C15"/>
    <w:rsid w:val="00371532"/>
    <w:rsid w:val="00372E0C"/>
    <w:rsid w:val="003744C5"/>
    <w:rsid w:val="003767D5"/>
    <w:rsid w:val="003768CE"/>
    <w:rsid w:val="00384436"/>
    <w:rsid w:val="0038593A"/>
    <w:rsid w:val="00386669"/>
    <w:rsid w:val="00386D92"/>
    <w:rsid w:val="003873E7"/>
    <w:rsid w:val="003931E7"/>
    <w:rsid w:val="00393FB7"/>
    <w:rsid w:val="0039667D"/>
    <w:rsid w:val="00397873"/>
    <w:rsid w:val="003A017A"/>
    <w:rsid w:val="003A0898"/>
    <w:rsid w:val="003A3914"/>
    <w:rsid w:val="003A4BA7"/>
    <w:rsid w:val="003A4D43"/>
    <w:rsid w:val="003A68C0"/>
    <w:rsid w:val="003A6B16"/>
    <w:rsid w:val="003B11DA"/>
    <w:rsid w:val="003B12E7"/>
    <w:rsid w:val="003B68B1"/>
    <w:rsid w:val="003B7D2C"/>
    <w:rsid w:val="003C0C1F"/>
    <w:rsid w:val="003C11FB"/>
    <w:rsid w:val="003C45F7"/>
    <w:rsid w:val="003C6A85"/>
    <w:rsid w:val="003C77F4"/>
    <w:rsid w:val="003D2984"/>
    <w:rsid w:val="003D64E7"/>
    <w:rsid w:val="003E026E"/>
    <w:rsid w:val="003E133B"/>
    <w:rsid w:val="003E238A"/>
    <w:rsid w:val="003E3614"/>
    <w:rsid w:val="003E6C16"/>
    <w:rsid w:val="003E70D5"/>
    <w:rsid w:val="003E7F92"/>
    <w:rsid w:val="003F1518"/>
    <w:rsid w:val="003F2BD0"/>
    <w:rsid w:val="003F4716"/>
    <w:rsid w:val="003F51F4"/>
    <w:rsid w:val="003F532E"/>
    <w:rsid w:val="003F6D86"/>
    <w:rsid w:val="003F6E52"/>
    <w:rsid w:val="00400AFF"/>
    <w:rsid w:val="004013E3"/>
    <w:rsid w:val="00402F4C"/>
    <w:rsid w:val="00405A64"/>
    <w:rsid w:val="00406B77"/>
    <w:rsid w:val="00407487"/>
    <w:rsid w:val="00407D4A"/>
    <w:rsid w:val="004105A0"/>
    <w:rsid w:val="00410A36"/>
    <w:rsid w:val="00410F95"/>
    <w:rsid w:val="00411EEF"/>
    <w:rsid w:val="00413A5D"/>
    <w:rsid w:val="00415622"/>
    <w:rsid w:val="00415AC3"/>
    <w:rsid w:val="0041779F"/>
    <w:rsid w:val="00420385"/>
    <w:rsid w:val="004221A9"/>
    <w:rsid w:val="00423C06"/>
    <w:rsid w:val="00426A33"/>
    <w:rsid w:val="004319FD"/>
    <w:rsid w:val="0043211F"/>
    <w:rsid w:val="00434806"/>
    <w:rsid w:val="0043533A"/>
    <w:rsid w:val="004407F3"/>
    <w:rsid w:val="00441E52"/>
    <w:rsid w:val="004429A4"/>
    <w:rsid w:val="00444316"/>
    <w:rsid w:val="00444494"/>
    <w:rsid w:val="00444AB9"/>
    <w:rsid w:val="00446B74"/>
    <w:rsid w:val="00446BE3"/>
    <w:rsid w:val="00447718"/>
    <w:rsid w:val="004514B3"/>
    <w:rsid w:val="00452E2A"/>
    <w:rsid w:val="00453BF3"/>
    <w:rsid w:val="00455010"/>
    <w:rsid w:val="00455CD3"/>
    <w:rsid w:val="00456E7F"/>
    <w:rsid w:val="0046006F"/>
    <w:rsid w:val="004627F9"/>
    <w:rsid w:val="00463432"/>
    <w:rsid w:val="00464324"/>
    <w:rsid w:val="00467F71"/>
    <w:rsid w:val="00471AA5"/>
    <w:rsid w:val="004724F3"/>
    <w:rsid w:val="00473F56"/>
    <w:rsid w:val="004743A5"/>
    <w:rsid w:val="004768D3"/>
    <w:rsid w:val="00476D74"/>
    <w:rsid w:val="00480DD5"/>
    <w:rsid w:val="00482ACE"/>
    <w:rsid w:val="004846A7"/>
    <w:rsid w:val="00484936"/>
    <w:rsid w:val="004861F3"/>
    <w:rsid w:val="004862AC"/>
    <w:rsid w:val="00492692"/>
    <w:rsid w:val="0049435F"/>
    <w:rsid w:val="004948DC"/>
    <w:rsid w:val="004955A1"/>
    <w:rsid w:val="00495761"/>
    <w:rsid w:val="004958C0"/>
    <w:rsid w:val="00496D04"/>
    <w:rsid w:val="00497352"/>
    <w:rsid w:val="00497789"/>
    <w:rsid w:val="00497905"/>
    <w:rsid w:val="004A0140"/>
    <w:rsid w:val="004A0443"/>
    <w:rsid w:val="004A13E5"/>
    <w:rsid w:val="004A1AC7"/>
    <w:rsid w:val="004A38B5"/>
    <w:rsid w:val="004A393F"/>
    <w:rsid w:val="004A3A24"/>
    <w:rsid w:val="004A4BD7"/>
    <w:rsid w:val="004A4C53"/>
    <w:rsid w:val="004A5A3C"/>
    <w:rsid w:val="004A75FD"/>
    <w:rsid w:val="004B16A5"/>
    <w:rsid w:val="004B4C07"/>
    <w:rsid w:val="004C1463"/>
    <w:rsid w:val="004C4424"/>
    <w:rsid w:val="004C5E0D"/>
    <w:rsid w:val="004C7940"/>
    <w:rsid w:val="004D2E2F"/>
    <w:rsid w:val="004D3BB3"/>
    <w:rsid w:val="004D48D3"/>
    <w:rsid w:val="004D576B"/>
    <w:rsid w:val="004E1F78"/>
    <w:rsid w:val="004E208C"/>
    <w:rsid w:val="004E23AD"/>
    <w:rsid w:val="004E5181"/>
    <w:rsid w:val="004E5255"/>
    <w:rsid w:val="004E5902"/>
    <w:rsid w:val="004E5988"/>
    <w:rsid w:val="004E5C3B"/>
    <w:rsid w:val="004E6AC1"/>
    <w:rsid w:val="004E6CB2"/>
    <w:rsid w:val="004F2E82"/>
    <w:rsid w:val="004F6F7F"/>
    <w:rsid w:val="0050047E"/>
    <w:rsid w:val="005031EF"/>
    <w:rsid w:val="00503BC3"/>
    <w:rsid w:val="00503F26"/>
    <w:rsid w:val="00504D65"/>
    <w:rsid w:val="005058BE"/>
    <w:rsid w:val="00506183"/>
    <w:rsid w:val="0050639A"/>
    <w:rsid w:val="00506F66"/>
    <w:rsid w:val="005073BA"/>
    <w:rsid w:val="00507810"/>
    <w:rsid w:val="00511A59"/>
    <w:rsid w:val="00511C51"/>
    <w:rsid w:val="00513605"/>
    <w:rsid w:val="00514389"/>
    <w:rsid w:val="00514E18"/>
    <w:rsid w:val="00517286"/>
    <w:rsid w:val="0051774D"/>
    <w:rsid w:val="0051776C"/>
    <w:rsid w:val="00521248"/>
    <w:rsid w:val="00521279"/>
    <w:rsid w:val="00522C0D"/>
    <w:rsid w:val="00522C11"/>
    <w:rsid w:val="00524168"/>
    <w:rsid w:val="005246C5"/>
    <w:rsid w:val="00526371"/>
    <w:rsid w:val="00526D0F"/>
    <w:rsid w:val="00526D87"/>
    <w:rsid w:val="00530E43"/>
    <w:rsid w:val="00531201"/>
    <w:rsid w:val="005312E0"/>
    <w:rsid w:val="005329DA"/>
    <w:rsid w:val="00532E0D"/>
    <w:rsid w:val="00534007"/>
    <w:rsid w:val="00534345"/>
    <w:rsid w:val="00534A14"/>
    <w:rsid w:val="0053558C"/>
    <w:rsid w:val="00535F88"/>
    <w:rsid w:val="00537535"/>
    <w:rsid w:val="00537865"/>
    <w:rsid w:val="00540F2F"/>
    <w:rsid w:val="00541A82"/>
    <w:rsid w:val="0054487E"/>
    <w:rsid w:val="005451FA"/>
    <w:rsid w:val="005464E5"/>
    <w:rsid w:val="005509E2"/>
    <w:rsid w:val="00553AC7"/>
    <w:rsid w:val="005556A0"/>
    <w:rsid w:val="00556E59"/>
    <w:rsid w:val="00561589"/>
    <w:rsid w:val="00561E3A"/>
    <w:rsid w:val="005625B5"/>
    <w:rsid w:val="0056294B"/>
    <w:rsid w:val="0056350B"/>
    <w:rsid w:val="00565315"/>
    <w:rsid w:val="0056545B"/>
    <w:rsid w:val="005666B9"/>
    <w:rsid w:val="00570901"/>
    <w:rsid w:val="00571224"/>
    <w:rsid w:val="00571EA0"/>
    <w:rsid w:val="005725AA"/>
    <w:rsid w:val="00573727"/>
    <w:rsid w:val="00581193"/>
    <w:rsid w:val="00581866"/>
    <w:rsid w:val="00582DA9"/>
    <w:rsid w:val="00583428"/>
    <w:rsid w:val="00583891"/>
    <w:rsid w:val="00583D8F"/>
    <w:rsid w:val="005845AE"/>
    <w:rsid w:val="00590043"/>
    <w:rsid w:val="005912B9"/>
    <w:rsid w:val="00591A25"/>
    <w:rsid w:val="00592080"/>
    <w:rsid w:val="00592EEB"/>
    <w:rsid w:val="00593814"/>
    <w:rsid w:val="005975D2"/>
    <w:rsid w:val="005A1589"/>
    <w:rsid w:val="005A2330"/>
    <w:rsid w:val="005A7421"/>
    <w:rsid w:val="005A7EA6"/>
    <w:rsid w:val="005A7F8C"/>
    <w:rsid w:val="005B42F4"/>
    <w:rsid w:val="005B4D94"/>
    <w:rsid w:val="005B5C53"/>
    <w:rsid w:val="005B5E24"/>
    <w:rsid w:val="005C32E9"/>
    <w:rsid w:val="005C36D5"/>
    <w:rsid w:val="005C3D1D"/>
    <w:rsid w:val="005C4C92"/>
    <w:rsid w:val="005C5B93"/>
    <w:rsid w:val="005C6B17"/>
    <w:rsid w:val="005C7795"/>
    <w:rsid w:val="005D04D2"/>
    <w:rsid w:val="005D06CC"/>
    <w:rsid w:val="005D1E56"/>
    <w:rsid w:val="005D7B71"/>
    <w:rsid w:val="005E57B3"/>
    <w:rsid w:val="005E5D90"/>
    <w:rsid w:val="005E6CA9"/>
    <w:rsid w:val="005E6DEC"/>
    <w:rsid w:val="005E70A2"/>
    <w:rsid w:val="005E7D76"/>
    <w:rsid w:val="005F1F46"/>
    <w:rsid w:val="005F36C9"/>
    <w:rsid w:val="005F5D0B"/>
    <w:rsid w:val="005F66D2"/>
    <w:rsid w:val="005F6A6A"/>
    <w:rsid w:val="005F7EFC"/>
    <w:rsid w:val="00601109"/>
    <w:rsid w:val="00601231"/>
    <w:rsid w:val="006026F7"/>
    <w:rsid w:val="0060288B"/>
    <w:rsid w:val="00603101"/>
    <w:rsid w:val="0060461F"/>
    <w:rsid w:val="00604691"/>
    <w:rsid w:val="00605B0C"/>
    <w:rsid w:val="00607376"/>
    <w:rsid w:val="00612253"/>
    <w:rsid w:val="00612EE9"/>
    <w:rsid w:val="006145C8"/>
    <w:rsid w:val="00617647"/>
    <w:rsid w:val="006218D9"/>
    <w:rsid w:val="00624B1C"/>
    <w:rsid w:val="00625454"/>
    <w:rsid w:val="00626AE1"/>
    <w:rsid w:val="00627171"/>
    <w:rsid w:val="00630502"/>
    <w:rsid w:val="006319DD"/>
    <w:rsid w:val="00634FB5"/>
    <w:rsid w:val="00636ADF"/>
    <w:rsid w:val="006408B8"/>
    <w:rsid w:val="00640A6C"/>
    <w:rsid w:val="00640F01"/>
    <w:rsid w:val="0064306C"/>
    <w:rsid w:val="006447FF"/>
    <w:rsid w:val="00644989"/>
    <w:rsid w:val="006477A4"/>
    <w:rsid w:val="00650628"/>
    <w:rsid w:val="0065135B"/>
    <w:rsid w:val="00651942"/>
    <w:rsid w:val="006544F6"/>
    <w:rsid w:val="0065467C"/>
    <w:rsid w:val="0065576D"/>
    <w:rsid w:val="00656B78"/>
    <w:rsid w:val="0066169A"/>
    <w:rsid w:val="00661827"/>
    <w:rsid w:val="00664280"/>
    <w:rsid w:val="00664CAF"/>
    <w:rsid w:val="00666733"/>
    <w:rsid w:val="006676F1"/>
    <w:rsid w:val="00670BF2"/>
    <w:rsid w:val="00674FB4"/>
    <w:rsid w:val="006759DF"/>
    <w:rsid w:val="006761DC"/>
    <w:rsid w:val="00676A0D"/>
    <w:rsid w:val="006811CD"/>
    <w:rsid w:val="0068264D"/>
    <w:rsid w:val="006834E1"/>
    <w:rsid w:val="006837AB"/>
    <w:rsid w:val="00684D08"/>
    <w:rsid w:val="00687F44"/>
    <w:rsid w:val="006902FD"/>
    <w:rsid w:val="00694CDC"/>
    <w:rsid w:val="00695DAC"/>
    <w:rsid w:val="0069746A"/>
    <w:rsid w:val="00697EEB"/>
    <w:rsid w:val="006A00F3"/>
    <w:rsid w:val="006A43C1"/>
    <w:rsid w:val="006A497D"/>
    <w:rsid w:val="006A594E"/>
    <w:rsid w:val="006B1E57"/>
    <w:rsid w:val="006B555A"/>
    <w:rsid w:val="006C08D7"/>
    <w:rsid w:val="006C3CAB"/>
    <w:rsid w:val="006C4260"/>
    <w:rsid w:val="006C5104"/>
    <w:rsid w:val="006C67FE"/>
    <w:rsid w:val="006D3164"/>
    <w:rsid w:val="006D3614"/>
    <w:rsid w:val="006D684C"/>
    <w:rsid w:val="006E0CE9"/>
    <w:rsid w:val="006E2555"/>
    <w:rsid w:val="006E2F9E"/>
    <w:rsid w:val="006E4146"/>
    <w:rsid w:val="006E590C"/>
    <w:rsid w:val="006E65ED"/>
    <w:rsid w:val="006E76C9"/>
    <w:rsid w:val="006F2325"/>
    <w:rsid w:val="006F4239"/>
    <w:rsid w:val="006F4AF2"/>
    <w:rsid w:val="006F5C7A"/>
    <w:rsid w:val="006F5DBD"/>
    <w:rsid w:val="006F6DA3"/>
    <w:rsid w:val="00700A23"/>
    <w:rsid w:val="00701029"/>
    <w:rsid w:val="0070584F"/>
    <w:rsid w:val="007076B1"/>
    <w:rsid w:val="00707AB5"/>
    <w:rsid w:val="007103DD"/>
    <w:rsid w:val="00710CC1"/>
    <w:rsid w:val="00711270"/>
    <w:rsid w:val="007135A1"/>
    <w:rsid w:val="007150C8"/>
    <w:rsid w:val="00716487"/>
    <w:rsid w:val="00716C1D"/>
    <w:rsid w:val="00717435"/>
    <w:rsid w:val="0072092D"/>
    <w:rsid w:val="00721CF2"/>
    <w:rsid w:val="00722D75"/>
    <w:rsid w:val="00723938"/>
    <w:rsid w:val="00723D56"/>
    <w:rsid w:val="00723F6D"/>
    <w:rsid w:val="007245EF"/>
    <w:rsid w:val="007256CF"/>
    <w:rsid w:val="00731A4A"/>
    <w:rsid w:val="00732C1C"/>
    <w:rsid w:val="007345CC"/>
    <w:rsid w:val="007352D8"/>
    <w:rsid w:val="0073611F"/>
    <w:rsid w:val="00736384"/>
    <w:rsid w:val="007370D1"/>
    <w:rsid w:val="00740D15"/>
    <w:rsid w:val="00743315"/>
    <w:rsid w:val="00745B15"/>
    <w:rsid w:val="00746899"/>
    <w:rsid w:val="0074694B"/>
    <w:rsid w:val="00750464"/>
    <w:rsid w:val="00750515"/>
    <w:rsid w:val="0075073D"/>
    <w:rsid w:val="00753B0B"/>
    <w:rsid w:val="00753B58"/>
    <w:rsid w:val="007545B1"/>
    <w:rsid w:val="00754C50"/>
    <w:rsid w:val="007555FF"/>
    <w:rsid w:val="00755845"/>
    <w:rsid w:val="007575AF"/>
    <w:rsid w:val="00757FB6"/>
    <w:rsid w:val="00762981"/>
    <w:rsid w:val="0076580F"/>
    <w:rsid w:val="00766109"/>
    <w:rsid w:val="00770EE3"/>
    <w:rsid w:val="00771153"/>
    <w:rsid w:val="007719AA"/>
    <w:rsid w:val="007731AA"/>
    <w:rsid w:val="007771A0"/>
    <w:rsid w:val="00777B91"/>
    <w:rsid w:val="00780261"/>
    <w:rsid w:val="00783636"/>
    <w:rsid w:val="00784278"/>
    <w:rsid w:val="00784BFD"/>
    <w:rsid w:val="00784DB7"/>
    <w:rsid w:val="00786A30"/>
    <w:rsid w:val="007924AB"/>
    <w:rsid w:val="00794FB2"/>
    <w:rsid w:val="00795882"/>
    <w:rsid w:val="00795A4E"/>
    <w:rsid w:val="00795D3E"/>
    <w:rsid w:val="00796C07"/>
    <w:rsid w:val="007979E8"/>
    <w:rsid w:val="007A0246"/>
    <w:rsid w:val="007A02C7"/>
    <w:rsid w:val="007A282C"/>
    <w:rsid w:val="007A46E7"/>
    <w:rsid w:val="007A765F"/>
    <w:rsid w:val="007B2EB8"/>
    <w:rsid w:val="007B39C4"/>
    <w:rsid w:val="007B3F35"/>
    <w:rsid w:val="007B68A3"/>
    <w:rsid w:val="007C11DF"/>
    <w:rsid w:val="007C1334"/>
    <w:rsid w:val="007C3F6B"/>
    <w:rsid w:val="007C48B3"/>
    <w:rsid w:val="007C4B8A"/>
    <w:rsid w:val="007C4D16"/>
    <w:rsid w:val="007D07CF"/>
    <w:rsid w:val="007D0F3A"/>
    <w:rsid w:val="007D175E"/>
    <w:rsid w:val="007D70A6"/>
    <w:rsid w:val="007E225D"/>
    <w:rsid w:val="007E3AE4"/>
    <w:rsid w:val="007E45EB"/>
    <w:rsid w:val="007E7500"/>
    <w:rsid w:val="007F0353"/>
    <w:rsid w:val="007F1E01"/>
    <w:rsid w:val="007F454B"/>
    <w:rsid w:val="007F5948"/>
    <w:rsid w:val="007F7C13"/>
    <w:rsid w:val="00803156"/>
    <w:rsid w:val="008036BE"/>
    <w:rsid w:val="008062D4"/>
    <w:rsid w:val="008143F0"/>
    <w:rsid w:val="00815167"/>
    <w:rsid w:val="00817733"/>
    <w:rsid w:val="00817B7A"/>
    <w:rsid w:val="008214D5"/>
    <w:rsid w:val="00825D1A"/>
    <w:rsid w:val="00825E9F"/>
    <w:rsid w:val="00826405"/>
    <w:rsid w:val="00827A33"/>
    <w:rsid w:val="0083180B"/>
    <w:rsid w:val="008326D3"/>
    <w:rsid w:val="00833F57"/>
    <w:rsid w:val="00835427"/>
    <w:rsid w:val="00835C04"/>
    <w:rsid w:val="00835F13"/>
    <w:rsid w:val="008361CD"/>
    <w:rsid w:val="00836757"/>
    <w:rsid w:val="00836C3C"/>
    <w:rsid w:val="008402B6"/>
    <w:rsid w:val="008410ED"/>
    <w:rsid w:val="0084316A"/>
    <w:rsid w:val="00850AF3"/>
    <w:rsid w:val="008521C6"/>
    <w:rsid w:val="00852628"/>
    <w:rsid w:val="00852A8C"/>
    <w:rsid w:val="00852D2E"/>
    <w:rsid w:val="00853574"/>
    <w:rsid w:val="00853C64"/>
    <w:rsid w:val="00854F3F"/>
    <w:rsid w:val="008564CD"/>
    <w:rsid w:val="00862255"/>
    <w:rsid w:val="00863845"/>
    <w:rsid w:val="00864DCD"/>
    <w:rsid w:val="00866096"/>
    <w:rsid w:val="00866BD7"/>
    <w:rsid w:val="00870207"/>
    <w:rsid w:val="00871403"/>
    <w:rsid w:val="00872233"/>
    <w:rsid w:val="00873ACB"/>
    <w:rsid w:val="008769C1"/>
    <w:rsid w:val="00877E45"/>
    <w:rsid w:val="008803BA"/>
    <w:rsid w:val="008838F6"/>
    <w:rsid w:val="0088422A"/>
    <w:rsid w:val="0088534A"/>
    <w:rsid w:val="00885762"/>
    <w:rsid w:val="008857E0"/>
    <w:rsid w:val="00890C70"/>
    <w:rsid w:val="0089119B"/>
    <w:rsid w:val="0089128D"/>
    <w:rsid w:val="00892081"/>
    <w:rsid w:val="00892C46"/>
    <w:rsid w:val="008936D5"/>
    <w:rsid w:val="00894F37"/>
    <w:rsid w:val="00897EC1"/>
    <w:rsid w:val="008A16E7"/>
    <w:rsid w:val="008A34D0"/>
    <w:rsid w:val="008A38D1"/>
    <w:rsid w:val="008A4764"/>
    <w:rsid w:val="008A6314"/>
    <w:rsid w:val="008A6BEA"/>
    <w:rsid w:val="008B1220"/>
    <w:rsid w:val="008B4500"/>
    <w:rsid w:val="008B626C"/>
    <w:rsid w:val="008C1C6E"/>
    <w:rsid w:val="008C1F26"/>
    <w:rsid w:val="008C203E"/>
    <w:rsid w:val="008C24D1"/>
    <w:rsid w:val="008C2822"/>
    <w:rsid w:val="008C325C"/>
    <w:rsid w:val="008C6575"/>
    <w:rsid w:val="008C71E7"/>
    <w:rsid w:val="008C7225"/>
    <w:rsid w:val="008D08B2"/>
    <w:rsid w:val="008D36A5"/>
    <w:rsid w:val="008D60F0"/>
    <w:rsid w:val="008D6C15"/>
    <w:rsid w:val="008D7B48"/>
    <w:rsid w:val="008E6450"/>
    <w:rsid w:val="008E719E"/>
    <w:rsid w:val="008E7C0A"/>
    <w:rsid w:val="008F111E"/>
    <w:rsid w:val="008F1D3E"/>
    <w:rsid w:val="008F2811"/>
    <w:rsid w:val="008F2C4A"/>
    <w:rsid w:val="008F3ACB"/>
    <w:rsid w:val="008F429A"/>
    <w:rsid w:val="008F4A4F"/>
    <w:rsid w:val="008F5C4E"/>
    <w:rsid w:val="008F6A62"/>
    <w:rsid w:val="008F733D"/>
    <w:rsid w:val="009012D8"/>
    <w:rsid w:val="009018F2"/>
    <w:rsid w:val="00902386"/>
    <w:rsid w:val="00903359"/>
    <w:rsid w:val="009039A7"/>
    <w:rsid w:val="00903C3C"/>
    <w:rsid w:val="0090788E"/>
    <w:rsid w:val="009115E2"/>
    <w:rsid w:val="0091289D"/>
    <w:rsid w:val="00912ACD"/>
    <w:rsid w:val="00914B30"/>
    <w:rsid w:val="0091553C"/>
    <w:rsid w:val="00916D46"/>
    <w:rsid w:val="009175DF"/>
    <w:rsid w:val="00920F71"/>
    <w:rsid w:val="009234AA"/>
    <w:rsid w:val="0093056F"/>
    <w:rsid w:val="009306A0"/>
    <w:rsid w:val="00930EAB"/>
    <w:rsid w:val="009316DA"/>
    <w:rsid w:val="00931FAD"/>
    <w:rsid w:val="0093282B"/>
    <w:rsid w:val="00933AA6"/>
    <w:rsid w:val="00940B8C"/>
    <w:rsid w:val="00941AA6"/>
    <w:rsid w:val="00941F8A"/>
    <w:rsid w:val="00950996"/>
    <w:rsid w:val="00951BB9"/>
    <w:rsid w:val="00954F86"/>
    <w:rsid w:val="00955CB4"/>
    <w:rsid w:val="00957D1E"/>
    <w:rsid w:val="00960244"/>
    <w:rsid w:val="00961EB7"/>
    <w:rsid w:val="00964CC7"/>
    <w:rsid w:val="00967A25"/>
    <w:rsid w:val="0097393B"/>
    <w:rsid w:val="00973DE0"/>
    <w:rsid w:val="009749CD"/>
    <w:rsid w:val="00977368"/>
    <w:rsid w:val="0097746B"/>
    <w:rsid w:val="009813A2"/>
    <w:rsid w:val="00981DC5"/>
    <w:rsid w:val="00982BBB"/>
    <w:rsid w:val="009860FC"/>
    <w:rsid w:val="00986688"/>
    <w:rsid w:val="00990304"/>
    <w:rsid w:val="009926A8"/>
    <w:rsid w:val="009943AB"/>
    <w:rsid w:val="009946CF"/>
    <w:rsid w:val="00996D5A"/>
    <w:rsid w:val="00997D8F"/>
    <w:rsid w:val="009A06A4"/>
    <w:rsid w:val="009A170A"/>
    <w:rsid w:val="009A2CF7"/>
    <w:rsid w:val="009A3681"/>
    <w:rsid w:val="009A717A"/>
    <w:rsid w:val="009A7C55"/>
    <w:rsid w:val="009B28E6"/>
    <w:rsid w:val="009B2A13"/>
    <w:rsid w:val="009B3AFC"/>
    <w:rsid w:val="009B4127"/>
    <w:rsid w:val="009B47D4"/>
    <w:rsid w:val="009B4F72"/>
    <w:rsid w:val="009B52EF"/>
    <w:rsid w:val="009B55E3"/>
    <w:rsid w:val="009B5BB1"/>
    <w:rsid w:val="009B5D28"/>
    <w:rsid w:val="009B5E99"/>
    <w:rsid w:val="009B6445"/>
    <w:rsid w:val="009C050F"/>
    <w:rsid w:val="009C0708"/>
    <w:rsid w:val="009C0FC6"/>
    <w:rsid w:val="009C4F5E"/>
    <w:rsid w:val="009C618C"/>
    <w:rsid w:val="009C6E41"/>
    <w:rsid w:val="009C6ECE"/>
    <w:rsid w:val="009C7D44"/>
    <w:rsid w:val="009D008D"/>
    <w:rsid w:val="009D08F8"/>
    <w:rsid w:val="009D1B2E"/>
    <w:rsid w:val="009D78F0"/>
    <w:rsid w:val="009D7C69"/>
    <w:rsid w:val="009E3486"/>
    <w:rsid w:val="009E35C2"/>
    <w:rsid w:val="009E37CA"/>
    <w:rsid w:val="009E469F"/>
    <w:rsid w:val="009E4A9F"/>
    <w:rsid w:val="009E5A15"/>
    <w:rsid w:val="009E6F80"/>
    <w:rsid w:val="009E7BB8"/>
    <w:rsid w:val="009F0938"/>
    <w:rsid w:val="009F36FF"/>
    <w:rsid w:val="009F715E"/>
    <w:rsid w:val="009F725E"/>
    <w:rsid w:val="009F7D27"/>
    <w:rsid w:val="00A03418"/>
    <w:rsid w:val="00A04934"/>
    <w:rsid w:val="00A05F66"/>
    <w:rsid w:val="00A06856"/>
    <w:rsid w:val="00A12BA1"/>
    <w:rsid w:val="00A15BD8"/>
    <w:rsid w:val="00A16577"/>
    <w:rsid w:val="00A21595"/>
    <w:rsid w:val="00A2655D"/>
    <w:rsid w:val="00A265CC"/>
    <w:rsid w:val="00A268EA"/>
    <w:rsid w:val="00A2693A"/>
    <w:rsid w:val="00A26D69"/>
    <w:rsid w:val="00A32346"/>
    <w:rsid w:val="00A35C9C"/>
    <w:rsid w:val="00A360CE"/>
    <w:rsid w:val="00A373AE"/>
    <w:rsid w:val="00A37648"/>
    <w:rsid w:val="00A40BBC"/>
    <w:rsid w:val="00A41711"/>
    <w:rsid w:val="00A46C4F"/>
    <w:rsid w:val="00A47C6F"/>
    <w:rsid w:val="00A527AA"/>
    <w:rsid w:val="00A55765"/>
    <w:rsid w:val="00A60BEB"/>
    <w:rsid w:val="00A6130E"/>
    <w:rsid w:val="00A6253D"/>
    <w:rsid w:val="00A63539"/>
    <w:rsid w:val="00A648A0"/>
    <w:rsid w:val="00A651C1"/>
    <w:rsid w:val="00A65AB6"/>
    <w:rsid w:val="00A65EEC"/>
    <w:rsid w:val="00A6642D"/>
    <w:rsid w:val="00A6661A"/>
    <w:rsid w:val="00A66D91"/>
    <w:rsid w:val="00A672B0"/>
    <w:rsid w:val="00A70934"/>
    <w:rsid w:val="00A7205C"/>
    <w:rsid w:val="00A73654"/>
    <w:rsid w:val="00A73BE5"/>
    <w:rsid w:val="00A74B23"/>
    <w:rsid w:val="00A80334"/>
    <w:rsid w:val="00A87E1F"/>
    <w:rsid w:val="00A904BB"/>
    <w:rsid w:val="00A92302"/>
    <w:rsid w:val="00A92345"/>
    <w:rsid w:val="00A941BD"/>
    <w:rsid w:val="00A9484B"/>
    <w:rsid w:val="00A961A8"/>
    <w:rsid w:val="00A9769A"/>
    <w:rsid w:val="00AA2AC4"/>
    <w:rsid w:val="00AA3661"/>
    <w:rsid w:val="00AB06E8"/>
    <w:rsid w:val="00AB1553"/>
    <w:rsid w:val="00AB1BE7"/>
    <w:rsid w:val="00AB412B"/>
    <w:rsid w:val="00AB422E"/>
    <w:rsid w:val="00AB6793"/>
    <w:rsid w:val="00AB78FA"/>
    <w:rsid w:val="00AC5131"/>
    <w:rsid w:val="00AC6D96"/>
    <w:rsid w:val="00AD0AD3"/>
    <w:rsid w:val="00AD2610"/>
    <w:rsid w:val="00AD634C"/>
    <w:rsid w:val="00AD783E"/>
    <w:rsid w:val="00AE193A"/>
    <w:rsid w:val="00AE1D74"/>
    <w:rsid w:val="00AE2B10"/>
    <w:rsid w:val="00AE309A"/>
    <w:rsid w:val="00AE3CB3"/>
    <w:rsid w:val="00AF2437"/>
    <w:rsid w:val="00AF57AA"/>
    <w:rsid w:val="00B0390E"/>
    <w:rsid w:val="00B05CAC"/>
    <w:rsid w:val="00B076C1"/>
    <w:rsid w:val="00B079CB"/>
    <w:rsid w:val="00B11383"/>
    <w:rsid w:val="00B12225"/>
    <w:rsid w:val="00B12EBF"/>
    <w:rsid w:val="00B13F06"/>
    <w:rsid w:val="00B13F77"/>
    <w:rsid w:val="00B1431A"/>
    <w:rsid w:val="00B14671"/>
    <w:rsid w:val="00B15901"/>
    <w:rsid w:val="00B15C11"/>
    <w:rsid w:val="00B20F2E"/>
    <w:rsid w:val="00B20F5C"/>
    <w:rsid w:val="00B22ED0"/>
    <w:rsid w:val="00B23E54"/>
    <w:rsid w:val="00B3535B"/>
    <w:rsid w:val="00B35988"/>
    <w:rsid w:val="00B363A6"/>
    <w:rsid w:val="00B36899"/>
    <w:rsid w:val="00B36C41"/>
    <w:rsid w:val="00B46B34"/>
    <w:rsid w:val="00B516F0"/>
    <w:rsid w:val="00B53A58"/>
    <w:rsid w:val="00B54DC5"/>
    <w:rsid w:val="00B55D0D"/>
    <w:rsid w:val="00B622F1"/>
    <w:rsid w:val="00B63F19"/>
    <w:rsid w:val="00B67566"/>
    <w:rsid w:val="00B77DE3"/>
    <w:rsid w:val="00B816FE"/>
    <w:rsid w:val="00B826D5"/>
    <w:rsid w:val="00B8431D"/>
    <w:rsid w:val="00B85FF7"/>
    <w:rsid w:val="00B862E2"/>
    <w:rsid w:val="00B8771B"/>
    <w:rsid w:val="00B90487"/>
    <w:rsid w:val="00B904FF"/>
    <w:rsid w:val="00B92B90"/>
    <w:rsid w:val="00B95802"/>
    <w:rsid w:val="00B95F5A"/>
    <w:rsid w:val="00B975B8"/>
    <w:rsid w:val="00BA1622"/>
    <w:rsid w:val="00BA2BF9"/>
    <w:rsid w:val="00BA3314"/>
    <w:rsid w:val="00BA35AB"/>
    <w:rsid w:val="00BA4CBF"/>
    <w:rsid w:val="00BA55C2"/>
    <w:rsid w:val="00BA6CA4"/>
    <w:rsid w:val="00BA70A2"/>
    <w:rsid w:val="00BA7A83"/>
    <w:rsid w:val="00BB00CE"/>
    <w:rsid w:val="00BB05D8"/>
    <w:rsid w:val="00BB06FD"/>
    <w:rsid w:val="00BB14EC"/>
    <w:rsid w:val="00BB54D4"/>
    <w:rsid w:val="00BB5728"/>
    <w:rsid w:val="00BC149E"/>
    <w:rsid w:val="00BC1AF0"/>
    <w:rsid w:val="00BC2F5A"/>
    <w:rsid w:val="00BC3FB1"/>
    <w:rsid w:val="00BC513A"/>
    <w:rsid w:val="00BC6A0E"/>
    <w:rsid w:val="00BD269B"/>
    <w:rsid w:val="00BD359C"/>
    <w:rsid w:val="00BD434D"/>
    <w:rsid w:val="00BD4739"/>
    <w:rsid w:val="00BD5DE4"/>
    <w:rsid w:val="00BD695A"/>
    <w:rsid w:val="00BD7405"/>
    <w:rsid w:val="00BE2DF5"/>
    <w:rsid w:val="00BE353A"/>
    <w:rsid w:val="00BE450A"/>
    <w:rsid w:val="00BE5055"/>
    <w:rsid w:val="00BE7105"/>
    <w:rsid w:val="00BF0A00"/>
    <w:rsid w:val="00BF0EEA"/>
    <w:rsid w:val="00BF3C63"/>
    <w:rsid w:val="00BF6196"/>
    <w:rsid w:val="00BF674D"/>
    <w:rsid w:val="00C00278"/>
    <w:rsid w:val="00C00B88"/>
    <w:rsid w:val="00C0301B"/>
    <w:rsid w:val="00C045B7"/>
    <w:rsid w:val="00C046C5"/>
    <w:rsid w:val="00C06A82"/>
    <w:rsid w:val="00C06B3F"/>
    <w:rsid w:val="00C10EB3"/>
    <w:rsid w:val="00C11157"/>
    <w:rsid w:val="00C12853"/>
    <w:rsid w:val="00C13D22"/>
    <w:rsid w:val="00C140A5"/>
    <w:rsid w:val="00C15793"/>
    <w:rsid w:val="00C15E0B"/>
    <w:rsid w:val="00C15E19"/>
    <w:rsid w:val="00C1752E"/>
    <w:rsid w:val="00C17AB0"/>
    <w:rsid w:val="00C17BFA"/>
    <w:rsid w:val="00C21259"/>
    <w:rsid w:val="00C21C7B"/>
    <w:rsid w:val="00C22C5C"/>
    <w:rsid w:val="00C24270"/>
    <w:rsid w:val="00C27565"/>
    <w:rsid w:val="00C330BF"/>
    <w:rsid w:val="00C34353"/>
    <w:rsid w:val="00C344FB"/>
    <w:rsid w:val="00C34872"/>
    <w:rsid w:val="00C354FE"/>
    <w:rsid w:val="00C3552B"/>
    <w:rsid w:val="00C35D01"/>
    <w:rsid w:val="00C36115"/>
    <w:rsid w:val="00C43ABA"/>
    <w:rsid w:val="00C4461A"/>
    <w:rsid w:val="00C45F7E"/>
    <w:rsid w:val="00C47CCD"/>
    <w:rsid w:val="00C52138"/>
    <w:rsid w:val="00C53D39"/>
    <w:rsid w:val="00C552F6"/>
    <w:rsid w:val="00C576B5"/>
    <w:rsid w:val="00C57F27"/>
    <w:rsid w:val="00C602A1"/>
    <w:rsid w:val="00C60FD2"/>
    <w:rsid w:val="00C637CF"/>
    <w:rsid w:val="00C63D8E"/>
    <w:rsid w:val="00C64451"/>
    <w:rsid w:val="00C64A9C"/>
    <w:rsid w:val="00C64F2B"/>
    <w:rsid w:val="00C666F8"/>
    <w:rsid w:val="00C66E35"/>
    <w:rsid w:val="00C70036"/>
    <w:rsid w:val="00C7199D"/>
    <w:rsid w:val="00C72AF4"/>
    <w:rsid w:val="00C732DB"/>
    <w:rsid w:val="00C74C7D"/>
    <w:rsid w:val="00C74E6D"/>
    <w:rsid w:val="00C759ED"/>
    <w:rsid w:val="00C76D7A"/>
    <w:rsid w:val="00C77F8A"/>
    <w:rsid w:val="00C81EF7"/>
    <w:rsid w:val="00C837ED"/>
    <w:rsid w:val="00C840C6"/>
    <w:rsid w:val="00C84332"/>
    <w:rsid w:val="00C84A9D"/>
    <w:rsid w:val="00C86373"/>
    <w:rsid w:val="00C86755"/>
    <w:rsid w:val="00C92937"/>
    <w:rsid w:val="00CA0AAD"/>
    <w:rsid w:val="00CA25B5"/>
    <w:rsid w:val="00CA3651"/>
    <w:rsid w:val="00CA3D05"/>
    <w:rsid w:val="00CA4E69"/>
    <w:rsid w:val="00CA6142"/>
    <w:rsid w:val="00CA7F94"/>
    <w:rsid w:val="00CB0ADD"/>
    <w:rsid w:val="00CB1CAC"/>
    <w:rsid w:val="00CB2123"/>
    <w:rsid w:val="00CB2BB4"/>
    <w:rsid w:val="00CB3C15"/>
    <w:rsid w:val="00CC26AB"/>
    <w:rsid w:val="00CC4BF4"/>
    <w:rsid w:val="00CC4DA7"/>
    <w:rsid w:val="00CC671E"/>
    <w:rsid w:val="00CC7BC3"/>
    <w:rsid w:val="00CC7D0A"/>
    <w:rsid w:val="00CD0653"/>
    <w:rsid w:val="00CD27C0"/>
    <w:rsid w:val="00CD3FD2"/>
    <w:rsid w:val="00CD5CA7"/>
    <w:rsid w:val="00CD6470"/>
    <w:rsid w:val="00CD7AF2"/>
    <w:rsid w:val="00CE14DA"/>
    <w:rsid w:val="00CE28FA"/>
    <w:rsid w:val="00CE2D18"/>
    <w:rsid w:val="00CE403A"/>
    <w:rsid w:val="00CF3EC3"/>
    <w:rsid w:val="00CF467E"/>
    <w:rsid w:val="00CF481A"/>
    <w:rsid w:val="00CF5396"/>
    <w:rsid w:val="00CF6B55"/>
    <w:rsid w:val="00CF7796"/>
    <w:rsid w:val="00CF7AD0"/>
    <w:rsid w:val="00D035B0"/>
    <w:rsid w:val="00D04755"/>
    <w:rsid w:val="00D06D6C"/>
    <w:rsid w:val="00D072A5"/>
    <w:rsid w:val="00D07879"/>
    <w:rsid w:val="00D10B91"/>
    <w:rsid w:val="00D12997"/>
    <w:rsid w:val="00D13613"/>
    <w:rsid w:val="00D14C79"/>
    <w:rsid w:val="00D1549E"/>
    <w:rsid w:val="00D15738"/>
    <w:rsid w:val="00D16EAE"/>
    <w:rsid w:val="00D21B59"/>
    <w:rsid w:val="00D22361"/>
    <w:rsid w:val="00D244BE"/>
    <w:rsid w:val="00D26F10"/>
    <w:rsid w:val="00D27A81"/>
    <w:rsid w:val="00D32135"/>
    <w:rsid w:val="00D33550"/>
    <w:rsid w:val="00D34D35"/>
    <w:rsid w:val="00D3531F"/>
    <w:rsid w:val="00D40F8C"/>
    <w:rsid w:val="00D4295F"/>
    <w:rsid w:val="00D4478A"/>
    <w:rsid w:val="00D44EFB"/>
    <w:rsid w:val="00D45D67"/>
    <w:rsid w:val="00D47EBC"/>
    <w:rsid w:val="00D501A9"/>
    <w:rsid w:val="00D52B3D"/>
    <w:rsid w:val="00D53D90"/>
    <w:rsid w:val="00D5482C"/>
    <w:rsid w:val="00D54B2B"/>
    <w:rsid w:val="00D6266B"/>
    <w:rsid w:val="00D62981"/>
    <w:rsid w:val="00D63099"/>
    <w:rsid w:val="00D63C7A"/>
    <w:rsid w:val="00D66117"/>
    <w:rsid w:val="00D66188"/>
    <w:rsid w:val="00D66458"/>
    <w:rsid w:val="00D6662B"/>
    <w:rsid w:val="00D7059F"/>
    <w:rsid w:val="00D71C07"/>
    <w:rsid w:val="00D724B0"/>
    <w:rsid w:val="00D72613"/>
    <w:rsid w:val="00D7533B"/>
    <w:rsid w:val="00D753CB"/>
    <w:rsid w:val="00D75D45"/>
    <w:rsid w:val="00D849E0"/>
    <w:rsid w:val="00D86356"/>
    <w:rsid w:val="00D86F47"/>
    <w:rsid w:val="00D90DB1"/>
    <w:rsid w:val="00D91C26"/>
    <w:rsid w:val="00D923FF"/>
    <w:rsid w:val="00D92C29"/>
    <w:rsid w:val="00D93058"/>
    <w:rsid w:val="00D938A8"/>
    <w:rsid w:val="00D95809"/>
    <w:rsid w:val="00D95EE8"/>
    <w:rsid w:val="00DA51BB"/>
    <w:rsid w:val="00DA563E"/>
    <w:rsid w:val="00DB3D74"/>
    <w:rsid w:val="00DB4AD9"/>
    <w:rsid w:val="00DB5F57"/>
    <w:rsid w:val="00DB7865"/>
    <w:rsid w:val="00DC3BC8"/>
    <w:rsid w:val="00DC4827"/>
    <w:rsid w:val="00DC4E6B"/>
    <w:rsid w:val="00DD0EBA"/>
    <w:rsid w:val="00DD1766"/>
    <w:rsid w:val="00DD2986"/>
    <w:rsid w:val="00DD46C4"/>
    <w:rsid w:val="00DD782B"/>
    <w:rsid w:val="00DE2D1B"/>
    <w:rsid w:val="00DE490F"/>
    <w:rsid w:val="00DE7B7C"/>
    <w:rsid w:val="00DF0C6B"/>
    <w:rsid w:val="00DF34EE"/>
    <w:rsid w:val="00DF6AB0"/>
    <w:rsid w:val="00DF7231"/>
    <w:rsid w:val="00DF7F4F"/>
    <w:rsid w:val="00E00105"/>
    <w:rsid w:val="00E0237B"/>
    <w:rsid w:val="00E03C81"/>
    <w:rsid w:val="00E04757"/>
    <w:rsid w:val="00E05B2C"/>
    <w:rsid w:val="00E07568"/>
    <w:rsid w:val="00E12107"/>
    <w:rsid w:val="00E14EC2"/>
    <w:rsid w:val="00E15C02"/>
    <w:rsid w:val="00E15E2A"/>
    <w:rsid w:val="00E23D18"/>
    <w:rsid w:val="00E325F5"/>
    <w:rsid w:val="00E33C0E"/>
    <w:rsid w:val="00E3416D"/>
    <w:rsid w:val="00E34885"/>
    <w:rsid w:val="00E34EC5"/>
    <w:rsid w:val="00E3525E"/>
    <w:rsid w:val="00E3550C"/>
    <w:rsid w:val="00E360EA"/>
    <w:rsid w:val="00E36570"/>
    <w:rsid w:val="00E37051"/>
    <w:rsid w:val="00E37C80"/>
    <w:rsid w:val="00E40BBC"/>
    <w:rsid w:val="00E4246F"/>
    <w:rsid w:val="00E428F9"/>
    <w:rsid w:val="00E43FF9"/>
    <w:rsid w:val="00E44B91"/>
    <w:rsid w:val="00E46791"/>
    <w:rsid w:val="00E47128"/>
    <w:rsid w:val="00E50035"/>
    <w:rsid w:val="00E50A2F"/>
    <w:rsid w:val="00E51900"/>
    <w:rsid w:val="00E54D36"/>
    <w:rsid w:val="00E56ADF"/>
    <w:rsid w:val="00E60F29"/>
    <w:rsid w:val="00E61505"/>
    <w:rsid w:val="00E61660"/>
    <w:rsid w:val="00E61CD0"/>
    <w:rsid w:val="00E630A3"/>
    <w:rsid w:val="00E6542E"/>
    <w:rsid w:val="00E65D18"/>
    <w:rsid w:val="00E66EFB"/>
    <w:rsid w:val="00E71F26"/>
    <w:rsid w:val="00E750EA"/>
    <w:rsid w:val="00E76E24"/>
    <w:rsid w:val="00E76ED5"/>
    <w:rsid w:val="00E77065"/>
    <w:rsid w:val="00E77895"/>
    <w:rsid w:val="00E81CFD"/>
    <w:rsid w:val="00E8609E"/>
    <w:rsid w:val="00E87761"/>
    <w:rsid w:val="00E87997"/>
    <w:rsid w:val="00E87DC8"/>
    <w:rsid w:val="00E90B5D"/>
    <w:rsid w:val="00E90CD5"/>
    <w:rsid w:val="00E916D2"/>
    <w:rsid w:val="00E922A3"/>
    <w:rsid w:val="00E92F94"/>
    <w:rsid w:val="00E96409"/>
    <w:rsid w:val="00E9666D"/>
    <w:rsid w:val="00E96DFB"/>
    <w:rsid w:val="00E96E2D"/>
    <w:rsid w:val="00EA185C"/>
    <w:rsid w:val="00EA4627"/>
    <w:rsid w:val="00EA465A"/>
    <w:rsid w:val="00EA49B2"/>
    <w:rsid w:val="00EA740F"/>
    <w:rsid w:val="00EB015F"/>
    <w:rsid w:val="00EB41F0"/>
    <w:rsid w:val="00EB483F"/>
    <w:rsid w:val="00EC234B"/>
    <w:rsid w:val="00EC244A"/>
    <w:rsid w:val="00EC2F36"/>
    <w:rsid w:val="00EC489E"/>
    <w:rsid w:val="00EC6664"/>
    <w:rsid w:val="00EC7D17"/>
    <w:rsid w:val="00ED1A50"/>
    <w:rsid w:val="00ED282A"/>
    <w:rsid w:val="00ED2A7F"/>
    <w:rsid w:val="00ED3FD1"/>
    <w:rsid w:val="00ED6333"/>
    <w:rsid w:val="00EE0F72"/>
    <w:rsid w:val="00EE1D54"/>
    <w:rsid w:val="00EE521D"/>
    <w:rsid w:val="00EE5AC4"/>
    <w:rsid w:val="00EE5B73"/>
    <w:rsid w:val="00EE6903"/>
    <w:rsid w:val="00EE719F"/>
    <w:rsid w:val="00EF03BE"/>
    <w:rsid w:val="00EF0434"/>
    <w:rsid w:val="00EF232D"/>
    <w:rsid w:val="00EF25F0"/>
    <w:rsid w:val="00EF29F5"/>
    <w:rsid w:val="00EF3229"/>
    <w:rsid w:val="00EF395B"/>
    <w:rsid w:val="00EF6268"/>
    <w:rsid w:val="00EF7237"/>
    <w:rsid w:val="00F02C6A"/>
    <w:rsid w:val="00F03C45"/>
    <w:rsid w:val="00F05E34"/>
    <w:rsid w:val="00F06228"/>
    <w:rsid w:val="00F07417"/>
    <w:rsid w:val="00F0749D"/>
    <w:rsid w:val="00F07DD2"/>
    <w:rsid w:val="00F11312"/>
    <w:rsid w:val="00F11927"/>
    <w:rsid w:val="00F12A40"/>
    <w:rsid w:val="00F12D42"/>
    <w:rsid w:val="00F13045"/>
    <w:rsid w:val="00F13EC9"/>
    <w:rsid w:val="00F14AE2"/>
    <w:rsid w:val="00F1511A"/>
    <w:rsid w:val="00F16A6D"/>
    <w:rsid w:val="00F21975"/>
    <w:rsid w:val="00F235E7"/>
    <w:rsid w:val="00F243DA"/>
    <w:rsid w:val="00F24658"/>
    <w:rsid w:val="00F31418"/>
    <w:rsid w:val="00F32A46"/>
    <w:rsid w:val="00F34D10"/>
    <w:rsid w:val="00F370E9"/>
    <w:rsid w:val="00F435B4"/>
    <w:rsid w:val="00F445F6"/>
    <w:rsid w:val="00F46C6C"/>
    <w:rsid w:val="00F507CD"/>
    <w:rsid w:val="00F51F08"/>
    <w:rsid w:val="00F52A34"/>
    <w:rsid w:val="00F53F47"/>
    <w:rsid w:val="00F54112"/>
    <w:rsid w:val="00F607FE"/>
    <w:rsid w:val="00F60BC3"/>
    <w:rsid w:val="00F6165B"/>
    <w:rsid w:val="00F61F6B"/>
    <w:rsid w:val="00F631F4"/>
    <w:rsid w:val="00F63296"/>
    <w:rsid w:val="00F638DA"/>
    <w:rsid w:val="00F63BA2"/>
    <w:rsid w:val="00F649B0"/>
    <w:rsid w:val="00F64BD3"/>
    <w:rsid w:val="00F651E8"/>
    <w:rsid w:val="00F67497"/>
    <w:rsid w:val="00F674F8"/>
    <w:rsid w:val="00F677BB"/>
    <w:rsid w:val="00F7036E"/>
    <w:rsid w:val="00F70AD9"/>
    <w:rsid w:val="00F729ED"/>
    <w:rsid w:val="00F73043"/>
    <w:rsid w:val="00F754A6"/>
    <w:rsid w:val="00F76ADE"/>
    <w:rsid w:val="00F77E27"/>
    <w:rsid w:val="00F80219"/>
    <w:rsid w:val="00F80B62"/>
    <w:rsid w:val="00F84DE1"/>
    <w:rsid w:val="00F85046"/>
    <w:rsid w:val="00F8516F"/>
    <w:rsid w:val="00F85752"/>
    <w:rsid w:val="00F875F7"/>
    <w:rsid w:val="00F90590"/>
    <w:rsid w:val="00F92C7C"/>
    <w:rsid w:val="00F9356A"/>
    <w:rsid w:val="00F93754"/>
    <w:rsid w:val="00F973E9"/>
    <w:rsid w:val="00FA067B"/>
    <w:rsid w:val="00FA2C0E"/>
    <w:rsid w:val="00FA4F57"/>
    <w:rsid w:val="00FA5034"/>
    <w:rsid w:val="00FA5E0B"/>
    <w:rsid w:val="00FB184A"/>
    <w:rsid w:val="00FB1FBC"/>
    <w:rsid w:val="00FB59B5"/>
    <w:rsid w:val="00FB6FE7"/>
    <w:rsid w:val="00FC01C7"/>
    <w:rsid w:val="00FC05FE"/>
    <w:rsid w:val="00FC272B"/>
    <w:rsid w:val="00FC2D6C"/>
    <w:rsid w:val="00FC6809"/>
    <w:rsid w:val="00FD1395"/>
    <w:rsid w:val="00FD152B"/>
    <w:rsid w:val="00FD65A3"/>
    <w:rsid w:val="00FE29AF"/>
    <w:rsid w:val="00FE3BDD"/>
    <w:rsid w:val="00FE3BFA"/>
    <w:rsid w:val="00FE56B1"/>
    <w:rsid w:val="00FE5CC1"/>
    <w:rsid w:val="00FE7C4F"/>
    <w:rsid w:val="00FF0427"/>
    <w:rsid w:val="00FF087E"/>
    <w:rsid w:val="00FF0A6F"/>
    <w:rsid w:val="00FF12E6"/>
    <w:rsid w:val="00FF1774"/>
    <w:rsid w:val="00FF1D2D"/>
    <w:rsid w:val="00FF5BAE"/>
    <w:rsid w:val="00FF5D04"/>
    <w:rsid w:val="00FF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F28F589"/>
  <w14:defaultImageDpi w14:val="300"/>
  <w15:docId w15:val="{447B91BE-0405-8F41-A7C7-31FFAB982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Helvetica" w:eastAsiaTheme="minorEastAsia" w:hAnsi="Helvetica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042F5"/>
    <w:rPr>
      <w:rFonts w:ascii="Times New Roman" w:eastAsia="Times New Roman" w:hAnsi="Times New Roman" w:cs="Times New Roman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B155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link w:val="berschrift2Zchn"/>
    <w:uiPriority w:val="9"/>
    <w:qFormat/>
    <w:rsid w:val="003C11F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235E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60310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603101"/>
    <w:rPr>
      <w:rFonts w:ascii="Times New Roman" w:eastAsia="Times New Roman" w:hAnsi="Times New Roman" w:cs="Times New Roman"/>
      <w:szCs w:val="20"/>
    </w:rPr>
  </w:style>
  <w:style w:type="character" w:styleId="Seitenzahl">
    <w:name w:val="page number"/>
    <w:basedOn w:val="Absatz-Standardschriftart"/>
    <w:rsid w:val="00603101"/>
  </w:style>
  <w:style w:type="character" w:styleId="Hyperlink">
    <w:name w:val="Hyperlink"/>
    <w:rsid w:val="00603101"/>
    <w:rPr>
      <w:color w:val="0000FF"/>
      <w:u w:val="single"/>
    </w:rPr>
  </w:style>
  <w:style w:type="paragraph" w:styleId="Fuzeile">
    <w:name w:val="footer"/>
    <w:basedOn w:val="Standard"/>
    <w:link w:val="FuzeileZchn"/>
    <w:unhideWhenUsed/>
    <w:rsid w:val="007F1E0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7F1E01"/>
    <w:rPr>
      <w:rFonts w:ascii="Times New Roman" w:eastAsia="Times New Roman" w:hAnsi="Times New Roman" w:cs="Times New Roman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C6A0E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C6A0E"/>
    <w:rPr>
      <w:rFonts w:ascii="Lucida Grande" w:eastAsia="Times New Roman" w:hAnsi="Lucida Grande" w:cs="Lucida Grande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E50A2F"/>
    <w:rPr>
      <w:color w:val="800080" w:themeColor="followedHyperlink"/>
      <w:u w:val="single"/>
    </w:rPr>
  </w:style>
  <w:style w:type="character" w:customStyle="1" w:styleId="TextkrperZchn">
    <w:name w:val="Textkörper Zchn"/>
    <w:basedOn w:val="Absatz-Standardschriftart"/>
    <w:link w:val="Textkrper"/>
    <w:rsid w:val="00426A33"/>
    <w:rPr>
      <w:rFonts w:eastAsia="SimSun" w:cs="Times New Roman"/>
      <w:b/>
      <w:sz w:val="22"/>
      <w:szCs w:val="22"/>
    </w:rPr>
  </w:style>
  <w:style w:type="paragraph" w:styleId="Textkrper">
    <w:name w:val="Body Text"/>
    <w:basedOn w:val="Standard"/>
    <w:link w:val="TextkrperZchn"/>
    <w:rsid w:val="00426A33"/>
    <w:rPr>
      <w:rFonts w:ascii="Helvetica" w:eastAsia="SimSun" w:hAnsi="Helvetica"/>
      <w:b/>
      <w:sz w:val="22"/>
      <w:szCs w:val="22"/>
    </w:rPr>
  </w:style>
  <w:style w:type="character" w:customStyle="1" w:styleId="TextkrperZeichen1">
    <w:name w:val="Textkörper Zeichen1"/>
    <w:basedOn w:val="Absatz-Standardschriftart"/>
    <w:uiPriority w:val="99"/>
    <w:semiHidden/>
    <w:rsid w:val="00426A33"/>
    <w:rPr>
      <w:rFonts w:ascii="Times New Roman" w:eastAsia="Times New Roman" w:hAnsi="Times New Roman" w:cs="Times New Roman"/>
      <w:szCs w:val="20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F32A46"/>
    <w:rPr>
      <w:color w:val="808080"/>
      <w:shd w:val="clear" w:color="auto" w:fill="E6E6E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44AB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44AB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44AB9"/>
    <w:rPr>
      <w:rFonts w:ascii="Times New Roman" w:eastAsia="Times New Roman" w:hAnsi="Times New Roman"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44AB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44AB9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3D2984"/>
    <w:rPr>
      <w:rFonts w:ascii="Times New Roman" w:eastAsia="Times New Roman" w:hAnsi="Times New Roman" w:cs="Times New Roman"/>
    </w:rPr>
  </w:style>
  <w:style w:type="table" w:styleId="Tabellenraster">
    <w:name w:val="Table Grid"/>
    <w:basedOn w:val="NormaleTabelle"/>
    <w:uiPriority w:val="59"/>
    <w:rsid w:val="00467F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C330BF"/>
    <w:rPr>
      <w:color w:val="605E5C"/>
      <w:shd w:val="clear" w:color="auto" w:fill="E1DFDD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C11FB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8838F6"/>
    <w:rPr>
      <w:color w:val="605E5C"/>
      <w:shd w:val="clear" w:color="auto" w:fill="E1DFDD"/>
    </w:rPr>
  </w:style>
  <w:style w:type="character" w:customStyle="1" w:styleId="NichtaufgelsteErwhnung4">
    <w:name w:val="Nicht aufgelöste Erwähnung4"/>
    <w:basedOn w:val="Absatz-Standardschriftart"/>
    <w:uiPriority w:val="99"/>
    <w:semiHidden/>
    <w:unhideWhenUsed/>
    <w:rsid w:val="00E66EFB"/>
    <w:rPr>
      <w:color w:val="605E5C"/>
      <w:shd w:val="clear" w:color="auto" w:fill="E1DFDD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B155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235E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ichtaufgelsteErwhnung5">
    <w:name w:val="Nicht aufgelöste Erwähnung5"/>
    <w:basedOn w:val="Absatz-Standardschriftart"/>
    <w:uiPriority w:val="99"/>
    <w:semiHidden/>
    <w:unhideWhenUsed/>
    <w:rsid w:val="00200C0B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ED282A"/>
    <w:pPr>
      <w:ind w:left="720"/>
      <w:contextualSpacing/>
    </w:pPr>
  </w:style>
  <w:style w:type="character" w:customStyle="1" w:styleId="apple-converted-space">
    <w:name w:val="apple-converted-space"/>
    <w:basedOn w:val="Absatz-Standardschriftart"/>
    <w:rsid w:val="006408B8"/>
  </w:style>
  <w:style w:type="character" w:styleId="NichtaufgelsteErwhnung">
    <w:name w:val="Unresolved Mention"/>
    <w:basedOn w:val="Absatz-Standardschriftart"/>
    <w:uiPriority w:val="99"/>
    <w:semiHidden/>
    <w:unhideWhenUsed/>
    <w:rsid w:val="00D52B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2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9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5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8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3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6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0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5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9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3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83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55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33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32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08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9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6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6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3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22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7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3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10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65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3009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65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171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958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0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1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2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4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5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6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59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57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237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2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6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19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7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75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79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4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1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93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ess-n-relations.amid-pr.com/AMID-PR/searchresult/searchresult.xhtml?searchString=Welte+EDS&amp;searchId=0&amp;searchType=detailed" TargetMode="External"/><Relationship Id="rId13" Type="http://schemas.openxmlformats.org/officeDocument/2006/relationships/hyperlink" Target="mailto:ts@press-n-relations.d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Timo.Fehrenbach@welte-group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6A91DF-7D2B-41E0-A533-666AEC5FF5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813</Words>
  <Characters>5129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5931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Seibold (PnR)</dc:creator>
  <cp:keywords/>
  <dc:description/>
  <cp:lastModifiedBy>Thomas Seibold</cp:lastModifiedBy>
  <cp:revision>24</cp:revision>
  <cp:lastPrinted>2023-01-19T13:31:00Z</cp:lastPrinted>
  <dcterms:created xsi:type="dcterms:W3CDTF">2023-01-19T10:04:00Z</dcterms:created>
  <dcterms:modified xsi:type="dcterms:W3CDTF">2023-01-23T09:48:00Z</dcterms:modified>
  <cp:category/>
</cp:coreProperties>
</file>