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3BD4" w14:textId="77B66F17" w:rsidR="00C51C55" w:rsidRPr="00B2745D" w:rsidRDefault="00C51C55" w:rsidP="00C51C55">
      <w:pPr>
        <w:ind w:right="-709"/>
        <w:outlineLvl w:val="0"/>
        <w:rPr>
          <w:b/>
        </w:rPr>
      </w:pPr>
      <w:r w:rsidRPr="00B2745D">
        <w:rPr>
          <w:b/>
        </w:rPr>
        <w:t xml:space="preserve">PRESSEINFORMATION </w:t>
      </w:r>
    </w:p>
    <w:p w14:paraId="333A9BD1" w14:textId="09168E13" w:rsidR="00970937" w:rsidRDefault="00C51C55" w:rsidP="00064DC6">
      <w:pPr>
        <w:ind w:right="-709"/>
        <w:outlineLvl w:val="0"/>
        <w:rPr>
          <w:sz w:val="20"/>
        </w:rPr>
      </w:pPr>
      <w:r w:rsidRPr="00B2745D">
        <w:rPr>
          <w:sz w:val="20"/>
        </w:rPr>
        <w:t xml:space="preserve">Ulm, </w:t>
      </w:r>
      <w:r w:rsidR="009510FC">
        <w:rPr>
          <w:sz w:val="20"/>
        </w:rPr>
        <w:t>1</w:t>
      </w:r>
      <w:r w:rsidR="0084715D">
        <w:rPr>
          <w:sz w:val="20"/>
        </w:rPr>
        <w:t>4</w:t>
      </w:r>
      <w:r w:rsidR="008B69E2" w:rsidRPr="00B2745D">
        <w:rPr>
          <w:sz w:val="20"/>
        </w:rPr>
        <w:t xml:space="preserve">. </w:t>
      </w:r>
      <w:r w:rsidR="009510FC">
        <w:rPr>
          <w:sz w:val="20"/>
        </w:rPr>
        <w:t>Febr</w:t>
      </w:r>
      <w:r w:rsidR="002E473C">
        <w:rPr>
          <w:sz w:val="20"/>
        </w:rPr>
        <w:t>uar</w:t>
      </w:r>
      <w:r w:rsidRPr="00B2745D">
        <w:rPr>
          <w:sz w:val="20"/>
        </w:rPr>
        <w:t xml:space="preserve"> 201</w:t>
      </w:r>
      <w:r w:rsidR="002E473C">
        <w:rPr>
          <w:sz w:val="20"/>
        </w:rPr>
        <w:t>8</w:t>
      </w:r>
    </w:p>
    <w:p w14:paraId="67E2BA79" w14:textId="0158FCC3" w:rsidR="007E1E5C" w:rsidRPr="00B2745D" w:rsidRDefault="002E473C" w:rsidP="00072C46">
      <w:pPr>
        <w:ind w:right="-19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Wilken </w:t>
      </w:r>
      <w:r w:rsidR="009510FC">
        <w:rPr>
          <w:b/>
          <w:bCs/>
          <w:sz w:val="28"/>
          <w:szCs w:val="28"/>
        </w:rPr>
        <w:t xml:space="preserve">und IVU: </w:t>
      </w:r>
      <w:r w:rsidR="00C8313E">
        <w:rPr>
          <w:b/>
          <w:bCs/>
          <w:sz w:val="28"/>
          <w:szCs w:val="28"/>
        </w:rPr>
        <w:t xml:space="preserve">Erfolgreiche </w:t>
      </w:r>
      <w:r w:rsidR="009510FC">
        <w:rPr>
          <w:b/>
          <w:bCs/>
          <w:sz w:val="28"/>
          <w:szCs w:val="28"/>
        </w:rPr>
        <w:t xml:space="preserve">Partnerschaft </w:t>
      </w:r>
      <w:r w:rsidR="00C8313E">
        <w:rPr>
          <w:b/>
          <w:bCs/>
          <w:sz w:val="28"/>
          <w:szCs w:val="28"/>
        </w:rPr>
        <w:t>wird verlängert</w:t>
      </w:r>
      <w:r w:rsidR="00A600C0">
        <w:rPr>
          <w:b/>
          <w:bCs/>
          <w:sz w:val="28"/>
          <w:szCs w:val="28"/>
        </w:rPr>
        <w:br/>
      </w:r>
      <w:r w:rsidR="009510FC">
        <w:rPr>
          <w:rFonts w:cs="Arial"/>
          <w:b/>
          <w:bCs/>
          <w:szCs w:val="22"/>
        </w:rPr>
        <w:t>Vertrag über langfristige Zusammenarbeit auf der E-world 2018 unterzeichnet</w:t>
      </w:r>
    </w:p>
    <w:p w14:paraId="1A603113" w14:textId="53619D8C" w:rsidR="008F7C63" w:rsidRDefault="009510FC" w:rsidP="00535049">
      <w:pPr>
        <w:rPr>
          <w:rFonts w:cs="Helvetica"/>
          <w:b/>
          <w:bCs/>
          <w:sz w:val="20"/>
        </w:rPr>
      </w:pPr>
      <w:r>
        <w:rPr>
          <w:rFonts w:cs="Helvetica"/>
          <w:b/>
          <w:bCs/>
          <w:sz w:val="20"/>
        </w:rPr>
        <w:t xml:space="preserve">Seit </w:t>
      </w:r>
      <w:r w:rsidR="003A65AD">
        <w:rPr>
          <w:rFonts w:cs="Helvetica"/>
          <w:b/>
          <w:bCs/>
          <w:sz w:val="20"/>
        </w:rPr>
        <w:t>dem Jahr 2000</w:t>
      </w:r>
      <w:r>
        <w:rPr>
          <w:rFonts w:cs="Helvetica"/>
          <w:b/>
          <w:bCs/>
          <w:sz w:val="20"/>
        </w:rPr>
        <w:t xml:space="preserve"> </w:t>
      </w:r>
      <w:r w:rsidR="006D2E31">
        <w:rPr>
          <w:rFonts w:cs="Helvetica"/>
          <w:b/>
          <w:bCs/>
          <w:sz w:val="20"/>
        </w:rPr>
        <w:t xml:space="preserve">arbeitet die IVU Informationssysteme GmbH, Norderstedt, im Bereich der Versorgungswirtschaft eng mit der Wilken Software Group zusammen. Jetzt wurde </w:t>
      </w:r>
      <w:r w:rsidR="0084715D">
        <w:rPr>
          <w:rFonts w:cs="Helvetica"/>
          <w:b/>
          <w:bCs/>
          <w:sz w:val="20"/>
        </w:rPr>
        <w:t xml:space="preserve">ein Vertrag für </w:t>
      </w:r>
      <w:r w:rsidR="00C8313E">
        <w:rPr>
          <w:rFonts w:cs="Helvetica"/>
          <w:b/>
          <w:bCs/>
          <w:sz w:val="20"/>
        </w:rPr>
        <w:t>die</w:t>
      </w:r>
      <w:r w:rsidR="0084715D">
        <w:rPr>
          <w:rFonts w:cs="Helvetica"/>
          <w:b/>
          <w:bCs/>
          <w:sz w:val="20"/>
        </w:rPr>
        <w:t xml:space="preserve"> weitere, unbefristete </w:t>
      </w:r>
      <w:r w:rsidR="006D2E31">
        <w:rPr>
          <w:rFonts w:cs="Helvetica"/>
          <w:b/>
          <w:bCs/>
          <w:sz w:val="20"/>
        </w:rPr>
        <w:t xml:space="preserve">Zusammenarbeit auf der E-world 2018 in Essen </w:t>
      </w:r>
      <w:r w:rsidR="0084715D">
        <w:rPr>
          <w:rFonts w:cs="Helvetica"/>
          <w:b/>
          <w:bCs/>
          <w:sz w:val="20"/>
        </w:rPr>
        <w:t>unterzeichnet</w:t>
      </w:r>
      <w:r w:rsidR="006D2E31">
        <w:rPr>
          <w:rFonts w:cs="Helvetica"/>
          <w:b/>
          <w:bCs/>
          <w:sz w:val="20"/>
        </w:rPr>
        <w:t>. Die IVU ist Entwicklungs</w:t>
      </w:r>
      <w:r w:rsidR="006D2E31" w:rsidRPr="006D2E31">
        <w:rPr>
          <w:rFonts w:cs="Helvetica"/>
          <w:b/>
          <w:bCs/>
          <w:sz w:val="20"/>
        </w:rPr>
        <w:t>partner der VU-ARGE, zu der heute mehr als 80</w:t>
      </w:r>
      <w:r w:rsidR="006D2E31">
        <w:rPr>
          <w:rFonts w:cs="Helvetica"/>
          <w:b/>
          <w:bCs/>
          <w:sz w:val="20"/>
        </w:rPr>
        <w:t xml:space="preserve"> </w:t>
      </w:r>
      <w:r w:rsidR="008B43DB">
        <w:rPr>
          <w:rFonts w:cs="Helvetica"/>
          <w:b/>
          <w:bCs/>
          <w:sz w:val="20"/>
        </w:rPr>
        <w:t>Versorgungsunternehmen gehören.</w:t>
      </w:r>
    </w:p>
    <w:p w14:paraId="22F31320" w14:textId="3566F6E8" w:rsidR="00511F1D" w:rsidRPr="008F7C63" w:rsidRDefault="006D2E31" w:rsidP="00535049">
      <w:pPr>
        <w:rPr>
          <w:rFonts w:cs="Helvetica"/>
          <w:b/>
          <w:bCs/>
          <w:sz w:val="20"/>
        </w:rPr>
      </w:pPr>
      <w:r>
        <w:rPr>
          <w:rFonts w:cs="Helvetica"/>
          <w:bCs/>
          <w:sz w:val="20"/>
        </w:rPr>
        <w:t>„</w:t>
      </w:r>
      <w:r w:rsidR="0084715D">
        <w:rPr>
          <w:rFonts w:cs="Helvetica"/>
          <w:bCs/>
          <w:sz w:val="20"/>
        </w:rPr>
        <w:t xml:space="preserve">Fast </w:t>
      </w:r>
      <w:r>
        <w:rPr>
          <w:rFonts w:cs="Helvetica"/>
          <w:bCs/>
          <w:sz w:val="20"/>
        </w:rPr>
        <w:t>20 Jahre sind in der IT mehr als ein</w:t>
      </w:r>
      <w:r w:rsidR="00022147">
        <w:rPr>
          <w:rFonts w:cs="Helvetica"/>
          <w:bCs/>
          <w:sz w:val="20"/>
        </w:rPr>
        <w:t>e</w:t>
      </w:r>
      <w:r>
        <w:rPr>
          <w:rFonts w:cs="Helvetica"/>
          <w:bCs/>
          <w:sz w:val="20"/>
        </w:rPr>
        <w:t xml:space="preserve"> </w:t>
      </w:r>
      <w:r w:rsidR="00022147">
        <w:rPr>
          <w:rFonts w:cs="Helvetica"/>
          <w:bCs/>
          <w:sz w:val="20"/>
        </w:rPr>
        <w:t>Ewigkeit</w:t>
      </w:r>
      <w:r w:rsidR="0050259D">
        <w:rPr>
          <w:rFonts w:cs="Helvetica"/>
          <w:bCs/>
          <w:sz w:val="20"/>
        </w:rPr>
        <w:t xml:space="preserve">. So hat sich die IT-Welt in der Versorgungswirtschaft seit dem Beginn der Liberalisierung im Jahr 1999 schon mehrfach völlig verändert. Eine Entwicklung, </w:t>
      </w:r>
      <w:r w:rsidR="0050259D" w:rsidRPr="00022147">
        <w:rPr>
          <w:rFonts w:cs="Helvetica"/>
          <w:bCs/>
          <w:sz w:val="20"/>
        </w:rPr>
        <w:t>d</w:t>
      </w:r>
      <w:r w:rsidR="00022147">
        <w:rPr>
          <w:rFonts w:cs="Helvetica"/>
          <w:bCs/>
          <w:sz w:val="20"/>
        </w:rPr>
        <w:t>ie</w:t>
      </w:r>
      <w:r w:rsidR="0050259D">
        <w:rPr>
          <w:rFonts w:cs="Helvetica"/>
          <w:bCs/>
          <w:sz w:val="20"/>
        </w:rPr>
        <w:t xml:space="preserve"> wir gemeinsam mit Wilken im Sinne unserer Kunden in einem intensiven Dialog begleitet haben“, blickt Reinhard Stenzel, IVU-Gründer und -Geschäftsführer, zurück. Folkert Wilken, Geschäftsführer der Wilken Software </w:t>
      </w:r>
      <w:r w:rsidR="0050259D" w:rsidRPr="00022147">
        <w:rPr>
          <w:rFonts w:cs="Helvetica"/>
          <w:bCs/>
          <w:sz w:val="20"/>
        </w:rPr>
        <w:t>Group</w:t>
      </w:r>
      <w:r w:rsidR="00022147">
        <w:rPr>
          <w:rFonts w:cs="Helvetica"/>
          <w:bCs/>
          <w:sz w:val="20"/>
        </w:rPr>
        <w:t>,</w:t>
      </w:r>
      <w:r w:rsidR="0050259D">
        <w:rPr>
          <w:rFonts w:cs="Helvetica"/>
          <w:bCs/>
          <w:sz w:val="20"/>
        </w:rPr>
        <w:t xml:space="preserve"> ergänzt: „Die IVU war </w:t>
      </w:r>
      <w:r w:rsidR="008B43DB">
        <w:rPr>
          <w:rFonts w:cs="Helvetica"/>
          <w:bCs/>
          <w:sz w:val="20"/>
        </w:rPr>
        <w:t>immer</w:t>
      </w:r>
      <w:r w:rsidR="0050259D">
        <w:rPr>
          <w:rFonts w:cs="Helvetica"/>
          <w:bCs/>
          <w:sz w:val="20"/>
        </w:rPr>
        <w:t xml:space="preserve"> ein Partner, der uns auch gefordert hat. Aber genau das bringt uns </w:t>
      </w:r>
      <w:r w:rsidR="008B43DB">
        <w:rPr>
          <w:rFonts w:cs="Helvetica"/>
          <w:bCs/>
          <w:sz w:val="20"/>
        </w:rPr>
        <w:t xml:space="preserve">gemeinsam </w:t>
      </w:r>
      <w:r w:rsidR="0050259D">
        <w:rPr>
          <w:rFonts w:cs="Helvetica"/>
          <w:bCs/>
          <w:sz w:val="20"/>
        </w:rPr>
        <w:t xml:space="preserve">weiter und </w:t>
      </w:r>
      <w:r w:rsidR="00492DBA">
        <w:rPr>
          <w:rFonts w:cs="Helvetica"/>
          <w:bCs/>
          <w:sz w:val="20"/>
        </w:rPr>
        <w:t>war</w:t>
      </w:r>
      <w:r w:rsidR="0050259D">
        <w:rPr>
          <w:rFonts w:cs="Helvetica"/>
          <w:bCs/>
          <w:sz w:val="20"/>
        </w:rPr>
        <w:t xml:space="preserve"> sicher auch ein zentraler Erfolgsfaktor für diese Partnerschaft“. Unterzeichnet wurde der </w:t>
      </w:r>
      <w:r w:rsidR="00492DBA">
        <w:rPr>
          <w:rFonts w:cs="Helvetica"/>
          <w:bCs/>
          <w:sz w:val="20"/>
        </w:rPr>
        <w:t xml:space="preserve">neue </w:t>
      </w:r>
      <w:r w:rsidR="0050259D">
        <w:rPr>
          <w:rFonts w:cs="Helvetica"/>
          <w:bCs/>
          <w:sz w:val="20"/>
        </w:rPr>
        <w:t>Vertrag in Essen von Folkert Wilken und Julian Stenzel, Sohn von Reinhard Stenzel und seit 2015 in der IVU-Geschäftsführung. „</w:t>
      </w:r>
      <w:r w:rsidR="00492DBA">
        <w:rPr>
          <w:rFonts w:cs="Helvetica"/>
          <w:bCs/>
          <w:sz w:val="20"/>
        </w:rPr>
        <w:t xml:space="preserve">In den kommenden Jahren stehen durch die Digitalisierung in der Versorgungswirtschaft weitere Umwälzungen an, </w:t>
      </w:r>
      <w:r w:rsidR="00667C3A">
        <w:rPr>
          <w:rFonts w:cs="Helvetica"/>
          <w:bCs/>
          <w:sz w:val="20"/>
        </w:rPr>
        <w:t>bei denen</w:t>
      </w:r>
      <w:r w:rsidR="00492DBA">
        <w:rPr>
          <w:rFonts w:cs="Helvetica"/>
          <w:bCs/>
          <w:sz w:val="20"/>
        </w:rPr>
        <w:t xml:space="preserve"> Stadtwerke </w:t>
      </w:r>
      <w:r w:rsidR="00667C3A">
        <w:rPr>
          <w:rFonts w:cs="Helvetica"/>
          <w:bCs/>
          <w:sz w:val="20"/>
        </w:rPr>
        <w:t>eine zentrale Rolle spielen können</w:t>
      </w:r>
      <w:r w:rsidR="00492DBA">
        <w:rPr>
          <w:rFonts w:cs="Helvetica"/>
          <w:bCs/>
          <w:sz w:val="20"/>
        </w:rPr>
        <w:t xml:space="preserve"> – von den neuen intelligenten Netzen bis hin zu</w:t>
      </w:r>
      <w:r w:rsidR="00667C3A">
        <w:rPr>
          <w:rFonts w:cs="Helvetica"/>
          <w:bCs/>
          <w:sz w:val="20"/>
        </w:rPr>
        <w:t>m</w:t>
      </w:r>
      <w:r w:rsidR="00492DBA">
        <w:rPr>
          <w:rFonts w:cs="Helvetica"/>
          <w:bCs/>
          <w:sz w:val="20"/>
        </w:rPr>
        <w:t xml:space="preserve"> Aufbau </w:t>
      </w:r>
      <w:r w:rsidR="00667C3A">
        <w:rPr>
          <w:rFonts w:cs="Helvetica"/>
          <w:bCs/>
          <w:sz w:val="20"/>
        </w:rPr>
        <w:t>von</w:t>
      </w:r>
      <w:r w:rsidR="00492DBA">
        <w:rPr>
          <w:rFonts w:cs="Helvetica"/>
          <w:bCs/>
          <w:sz w:val="20"/>
        </w:rPr>
        <w:t xml:space="preserve"> Smart Cities. Hier wollen wir gemeinsam mit Wilken ganz </w:t>
      </w:r>
      <w:r w:rsidR="00492DBA" w:rsidRPr="00022147">
        <w:rPr>
          <w:rFonts w:cs="Helvetica"/>
          <w:bCs/>
          <w:sz w:val="20"/>
        </w:rPr>
        <w:t>neue</w:t>
      </w:r>
      <w:r w:rsidR="00492DBA">
        <w:rPr>
          <w:rFonts w:cs="Helvetica"/>
          <w:bCs/>
          <w:sz w:val="20"/>
        </w:rPr>
        <w:t xml:space="preserve"> </w:t>
      </w:r>
      <w:r w:rsidR="00667C3A">
        <w:rPr>
          <w:rFonts w:cs="Helvetica"/>
          <w:bCs/>
          <w:sz w:val="20"/>
        </w:rPr>
        <w:t xml:space="preserve">Wege und </w:t>
      </w:r>
      <w:r w:rsidR="00492DBA">
        <w:rPr>
          <w:rFonts w:cs="Helvetica"/>
          <w:bCs/>
          <w:sz w:val="20"/>
        </w:rPr>
        <w:t>Lösungen entwickeln</w:t>
      </w:r>
      <w:r w:rsidR="00667C3A">
        <w:rPr>
          <w:rFonts w:cs="Helvetica"/>
          <w:bCs/>
          <w:sz w:val="20"/>
        </w:rPr>
        <w:t xml:space="preserve"> und die Versorgungsunternehmen beim Aufbau </w:t>
      </w:r>
      <w:r w:rsidR="00022147">
        <w:rPr>
          <w:rFonts w:cs="Helvetica"/>
          <w:bCs/>
          <w:sz w:val="20"/>
        </w:rPr>
        <w:t>der</w:t>
      </w:r>
      <w:r w:rsidR="00667C3A">
        <w:rPr>
          <w:rFonts w:cs="Helvetica"/>
          <w:bCs/>
          <w:sz w:val="20"/>
        </w:rPr>
        <w:t xml:space="preserve"> Geschäftsfelder </w:t>
      </w:r>
      <w:r w:rsidR="00022147">
        <w:rPr>
          <w:rFonts w:cs="Helvetica"/>
          <w:bCs/>
          <w:sz w:val="20"/>
        </w:rPr>
        <w:t xml:space="preserve">für die Zukunft </w:t>
      </w:r>
      <w:r w:rsidR="00667C3A">
        <w:rPr>
          <w:rFonts w:cs="Helvetica"/>
          <w:bCs/>
          <w:sz w:val="20"/>
        </w:rPr>
        <w:t>unterstützen</w:t>
      </w:r>
      <w:r w:rsidR="00492DBA">
        <w:rPr>
          <w:rFonts w:cs="Helvetica"/>
          <w:bCs/>
          <w:sz w:val="20"/>
        </w:rPr>
        <w:t>. Auch de</w:t>
      </w:r>
      <w:r w:rsidR="00667C3A">
        <w:rPr>
          <w:rFonts w:cs="Helvetica"/>
          <w:bCs/>
          <w:sz w:val="20"/>
        </w:rPr>
        <w:t>swegen setzen wir weiter auf ei</w:t>
      </w:r>
      <w:r w:rsidR="00492DBA">
        <w:rPr>
          <w:rFonts w:cs="Helvetica"/>
          <w:bCs/>
          <w:sz w:val="20"/>
        </w:rPr>
        <w:t>ne langfristige Zusammenarbeit“, so Julian Stenzel.</w:t>
      </w:r>
      <w:r w:rsidR="008B43DB">
        <w:rPr>
          <w:rFonts w:cs="Helvetica"/>
          <w:bCs/>
          <w:sz w:val="20"/>
        </w:rPr>
        <w:t xml:space="preserve"> Beide Unternehmen feiern in diesem Jahr auch Jubiläen: So wird </w:t>
      </w:r>
      <w:r w:rsidR="008B43DB" w:rsidRPr="00022147">
        <w:rPr>
          <w:rFonts w:cs="Helvetica"/>
          <w:bCs/>
          <w:sz w:val="20"/>
        </w:rPr>
        <w:t>die IVU Informationssysteme</w:t>
      </w:r>
      <w:r w:rsidR="00022147">
        <w:rPr>
          <w:rFonts w:cs="Helvetica"/>
          <w:bCs/>
          <w:sz w:val="20"/>
        </w:rPr>
        <w:t xml:space="preserve"> GmbH</w:t>
      </w:r>
      <w:r w:rsidR="008B43DB">
        <w:rPr>
          <w:rFonts w:cs="Helvetica"/>
          <w:bCs/>
          <w:sz w:val="20"/>
        </w:rPr>
        <w:t xml:space="preserve"> 20 Jahre alt. Wilken kann sogar auf sein 40-jähriges Bestehen zurückblicken.</w:t>
      </w:r>
    </w:p>
    <w:p w14:paraId="331A0CE5" w14:textId="77777777" w:rsidR="0050259D" w:rsidRPr="00B2745D" w:rsidRDefault="0050259D" w:rsidP="00535049">
      <w:pPr>
        <w:rPr>
          <w:rFonts w:cs="Helvetica"/>
          <w:bCs/>
          <w:sz w:val="20"/>
        </w:rPr>
      </w:pPr>
    </w:p>
    <w:tbl>
      <w:tblPr>
        <w:tblW w:w="9180" w:type="dxa"/>
        <w:tblInd w:w="-109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535049" w:rsidRPr="00B2745D" w14:paraId="7819D4A6" w14:textId="77777777" w:rsidTr="00E87AF9">
        <w:tc>
          <w:tcPr>
            <w:tcW w:w="4361" w:type="dxa"/>
            <w:shd w:val="clear" w:color="auto" w:fill="auto"/>
          </w:tcPr>
          <w:p w14:paraId="5D5A0F7C" w14:textId="77777777" w:rsidR="00535049" w:rsidRDefault="00535049" w:rsidP="00B54F3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Style w:val="Hyperlink"/>
                <w:rFonts w:ascii="Arial" w:hAnsi="Arial" w:cs="Calibri"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Kontaktdaten: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Wilken </w:t>
            </w:r>
            <w:r w:rsidR="00B54F30">
              <w:rPr>
                <w:rFonts w:ascii="Arial" w:hAnsi="Arial" w:cs="Calibri"/>
                <w:sz w:val="16"/>
                <w:szCs w:val="26"/>
                <w:lang w:eastAsia="de-DE"/>
              </w:rPr>
              <w:t>Software Group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</w:t>
            </w:r>
            <w:r w:rsidR="00DA3F70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– </w:t>
            </w:r>
            <w:r w:rsidR="00E87AF9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Dominik </w:t>
            </w:r>
            <w:proofErr w:type="spellStart"/>
            <w:r w:rsidR="00E87AF9">
              <w:rPr>
                <w:rFonts w:ascii="Arial" w:hAnsi="Arial" w:cs="Calibri"/>
                <w:sz w:val="16"/>
                <w:szCs w:val="26"/>
                <w:lang w:eastAsia="de-DE"/>
              </w:rPr>
              <w:t>Schwärzel</w:t>
            </w:r>
            <w:proofErr w:type="spellEnd"/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proofErr w:type="spellStart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Hörvelsinger</w:t>
            </w:r>
            <w:proofErr w:type="spellEnd"/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Weg 29-31 – 89081 Ulm</w:t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ab/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Tel.: +49 731 96 50-0 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7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presse@wilken.de</w:t>
              </w:r>
            </w:hyperlink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</w:t>
            </w:r>
            <w:hyperlink r:id="rId8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www.wilken.de</w:t>
              </w:r>
            </w:hyperlink>
          </w:p>
          <w:p w14:paraId="0FE1F4ED" w14:textId="29E6285B" w:rsidR="008B43DB" w:rsidRPr="008B43DB" w:rsidRDefault="008B43DB" w:rsidP="008B43D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Arial" w:hAnsi="Arial" w:cs="Calibri"/>
                <w:bCs/>
                <w:sz w:val="16"/>
                <w:szCs w:val="26"/>
                <w:lang w:eastAsia="de-DE"/>
              </w:rPr>
            </w:pP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IVU Informationssysteme GmbH</w:t>
            </w: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 xml:space="preserve">Tabea </w:t>
            </w:r>
            <w:proofErr w:type="spellStart"/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Marcinkiewicz</w:t>
            </w:r>
            <w:proofErr w:type="spellEnd"/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</w:t>
            </w:r>
            <w:r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–</w:t>
            </w: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Marketing </w:t>
            </w:r>
            <w:r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</w: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Rathausallee 33</w:t>
            </w:r>
            <w:r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–</w:t>
            </w: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 22846 Norderstedt</w:t>
            </w: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 xml:space="preserve">Tel.: </w:t>
            </w:r>
            <w:r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 xml:space="preserve">+49 </w:t>
            </w: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t>40 525 06 400</w:t>
            </w:r>
            <w:r w:rsidRPr="008B43DB">
              <w:rPr>
                <w:rFonts w:ascii="Arial" w:hAnsi="Arial" w:cs="Calibri"/>
                <w:bCs/>
                <w:sz w:val="16"/>
                <w:szCs w:val="26"/>
                <w:lang w:eastAsia="de-DE"/>
              </w:rPr>
              <w:br/>
              <w:t xml:space="preserve">www.ivugmbh.de – marketing@ivugmbh.de </w:t>
            </w:r>
          </w:p>
          <w:p w14:paraId="5A8CA3F3" w14:textId="334AF307" w:rsidR="008B43DB" w:rsidRPr="00B2745D" w:rsidRDefault="008B43DB" w:rsidP="00B54F3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Arial" w:hAnsi="Arial" w:cs="Calibri"/>
                <w:b/>
                <w:sz w:val="16"/>
                <w:szCs w:val="26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14:paraId="3ACD7BF9" w14:textId="6A8C9EE4" w:rsidR="00B2745D" w:rsidRPr="00B2745D" w:rsidRDefault="00535049" w:rsidP="00B2745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5"/>
              <w:rPr>
                <w:rFonts w:ascii="Arial" w:hAnsi="Arial" w:cs="Calibri"/>
                <w:sz w:val="16"/>
                <w:szCs w:val="26"/>
                <w:lang w:eastAsia="de-DE"/>
              </w:rPr>
            </w:pPr>
            <w:r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>Presse- und Öffentlichkeitsarbeit: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Press’n’Relations GmbH</w:t>
            </w:r>
            <w:r w:rsidR="00B2745D"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 – Uwe Pagel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>Magirusstraße 33 – 89077 Ul</w:t>
            </w:r>
            <w:r w:rsidR="00B2745D" w:rsidRPr="00B2745D">
              <w:rPr>
                <w:rFonts w:ascii="Arial" w:hAnsi="Arial" w:cs="Calibri"/>
                <w:sz w:val="16"/>
                <w:szCs w:val="26"/>
                <w:lang w:eastAsia="de-DE"/>
              </w:rPr>
              <w:t>m</w:t>
            </w:r>
            <w:r w:rsidR="00B2745D" w:rsidRPr="00B2745D">
              <w:rPr>
                <w:rFonts w:ascii="Arial" w:hAnsi="Arial" w:cs="Calibri"/>
                <w:sz w:val="16"/>
                <w:szCs w:val="26"/>
                <w:lang w:eastAsia="de-DE"/>
              </w:rPr>
              <w:br/>
            </w:r>
            <w:r w:rsidRPr="00B2745D">
              <w:rPr>
                <w:rFonts w:ascii="Arial" w:hAnsi="Arial" w:cs="Calibri"/>
                <w:sz w:val="16"/>
                <w:szCs w:val="26"/>
                <w:lang w:eastAsia="de-DE"/>
              </w:rPr>
              <w:t xml:space="preserve">Tel.: +49 731 962 87-29 </w:t>
            </w:r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br/>
            </w:r>
            <w:hyperlink r:id="rId9" w:history="1">
              <w:r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upa@press-n-relations.de</w:t>
              </w:r>
            </w:hyperlink>
            <w:r w:rsidR="00B2745D" w:rsidRPr="00B2745D">
              <w:rPr>
                <w:rFonts w:ascii="Arial" w:hAnsi="Arial" w:cs="Calibri"/>
                <w:b/>
                <w:sz w:val="16"/>
                <w:szCs w:val="26"/>
                <w:lang w:eastAsia="de-DE"/>
              </w:rPr>
              <w:t xml:space="preserve"> – </w:t>
            </w:r>
            <w:hyperlink r:id="rId10" w:history="1">
              <w:r w:rsidR="00B2745D" w:rsidRPr="00B2745D">
                <w:rPr>
                  <w:rStyle w:val="Hyperlink"/>
                  <w:rFonts w:ascii="Arial" w:hAnsi="Arial" w:cs="Calibri"/>
                  <w:sz w:val="16"/>
                  <w:szCs w:val="26"/>
                  <w:lang w:eastAsia="de-DE"/>
                </w:rPr>
                <w:t>www.press-n-relations.com</w:t>
              </w:r>
            </w:hyperlink>
          </w:p>
        </w:tc>
      </w:tr>
    </w:tbl>
    <w:p w14:paraId="1DBF8A1C" w14:textId="69BE11D0" w:rsidR="00560751" w:rsidRDefault="00560751" w:rsidP="00560751">
      <w:pPr>
        <w:spacing w:line="240" w:lineRule="auto"/>
        <w:ind w:right="-1701"/>
        <w:rPr>
          <w:rFonts w:ascii="Arial" w:hAnsi="Arial" w:cs="Calibri"/>
          <w:bCs/>
          <w:sz w:val="16"/>
          <w:szCs w:val="26"/>
          <w:lang w:eastAsia="de-DE"/>
        </w:rPr>
      </w:pPr>
      <w:r w:rsidRPr="00560751">
        <w:rPr>
          <w:rFonts w:ascii="Arial" w:hAnsi="Arial" w:cs="Calibri"/>
          <w:b/>
          <w:sz w:val="16"/>
          <w:szCs w:val="26"/>
          <w:lang w:eastAsia="de-DE"/>
        </w:rPr>
        <w:t>Über die Wilken Software Group</w:t>
      </w:r>
      <w:r>
        <w:rPr>
          <w:rFonts w:ascii="Arial" w:hAnsi="Arial" w:cs="Calibri"/>
          <w:b/>
          <w:sz w:val="16"/>
          <w:szCs w:val="26"/>
          <w:lang w:eastAsia="de-DE"/>
        </w:rPr>
        <w:br/>
      </w:r>
      <w:r w:rsidR="005E57FC" w:rsidRPr="00595EA6">
        <w:rPr>
          <w:rFonts w:ascii="Arial" w:hAnsi="Arial" w:cs="Calibri"/>
          <w:bCs/>
          <w:sz w:val="16"/>
          <w:szCs w:val="26"/>
          <w:lang w:eastAsia="de-DE"/>
        </w:rPr>
        <w:t>Seit 1977 entwickelt die Wilken Software Group mit Hauptsitz in Ulm eigene ERP-Standard-Softwarelösungen für die sichere und effiziente Abbildung betriebswirtschaftlicher Kernprozesse – sei es im Finanz- und Rechnungswesen, der Materialwirtschaft oder der Unternehmenssteuerung. Wie kaum ein anderes Unternehmen verbindet Wilken mit 520 Mitarbeitern an sechs Standorten in Deutschland und der Schweiz Standardsoftware-Produkte und Individualprogrammierungen zu einem einzigartigen Lösungs- und Kompetenzportfolio für mittlere und große Unternehmen. Zusätzlich bietet Wilken zahlreiche Branchenlösungen für die Versorgungs-, Sozial- und Tourismuswirtschaft, Gesundheit &amp; Versicherungen, Kirchen, Informationsmanagement und Finanzen &amp; ER</w:t>
      </w:r>
      <w:r w:rsidR="005E57FC">
        <w:rPr>
          <w:rFonts w:ascii="Arial" w:hAnsi="Arial" w:cs="Calibri"/>
          <w:bCs/>
          <w:sz w:val="16"/>
          <w:szCs w:val="26"/>
          <w:lang w:eastAsia="de-DE"/>
        </w:rPr>
        <w:t>P.</w:t>
      </w:r>
    </w:p>
    <w:p w14:paraId="5C33794C" w14:textId="2B4BC775" w:rsidR="008B43DB" w:rsidRPr="000B7EF0" w:rsidRDefault="008B43DB" w:rsidP="000B7EF0">
      <w:pPr>
        <w:spacing w:line="240" w:lineRule="auto"/>
        <w:ind w:right="-1701"/>
        <w:rPr>
          <w:rFonts w:ascii="Arial" w:hAnsi="Arial" w:cs="Calibri"/>
          <w:bCs/>
          <w:sz w:val="16"/>
          <w:szCs w:val="26"/>
          <w:lang w:eastAsia="de-DE"/>
        </w:rPr>
      </w:pPr>
      <w:r w:rsidRPr="008B43DB">
        <w:rPr>
          <w:rFonts w:ascii="Arial" w:hAnsi="Arial" w:cs="Calibri"/>
          <w:b/>
          <w:sz w:val="16"/>
          <w:szCs w:val="26"/>
          <w:lang w:eastAsia="de-DE"/>
        </w:rPr>
        <w:t>Über die IVU Informationssysteme GmbH</w:t>
      </w:r>
      <w:r>
        <w:rPr>
          <w:rFonts w:ascii="Arial" w:hAnsi="Arial" w:cs="Calibri"/>
          <w:b/>
          <w:sz w:val="16"/>
          <w:szCs w:val="26"/>
          <w:lang w:eastAsia="de-DE"/>
        </w:rPr>
        <w:br/>
      </w:r>
      <w:bookmarkStart w:id="0" w:name="_GoBack"/>
      <w:r w:rsidR="000B7EF0" w:rsidRPr="000B7EF0">
        <w:rPr>
          <w:rFonts w:ascii="Arial" w:hAnsi="Arial" w:cs="Calibri"/>
          <w:bCs/>
          <w:sz w:val="16"/>
          <w:szCs w:val="26"/>
          <w:lang w:eastAsia="de-DE"/>
        </w:rPr>
        <w:t>Die IVU Informationssysteme GmbH, Norderstedt, ist ein auf die Versorgungswirtschaft aller Sparten und die Kommunalverwaltung im Bereich Personalwesen spezialisierter IT-Dienstleister.</w:t>
      </w:r>
      <w:r w:rsidR="000B7EF0">
        <w:rPr>
          <w:rFonts w:ascii="Arial" w:hAnsi="Arial" w:cs="Calibri"/>
          <w:bCs/>
          <w:sz w:val="16"/>
          <w:szCs w:val="26"/>
          <w:lang w:eastAsia="de-DE"/>
        </w:rPr>
        <w:t xml:space="preserve"> Sie</w:t>
      </w:r>
      <w:r w:rsidR="000B7EF0" w:rsidRPr="000B7EF0">
        <w:rPr>
          <w:rFonts w:ascii="Arial" w:hAnsi="Arial" w:cs="Calibri"/>
          <w:bCs/>
          <w:sz w:val="16"/>
          <w:szCs w:val="26"/>
          <w:lang w:eastAsia="de-DE"/>
        </w:rPr>
        <w:t xml:space="preserve"> konfiguriert und implementiert ganzheitliche branchenbezogene Lösungen mit innovativen und praxisbewährten Software-Systemen von Partnerunternehmen. Hierbei werden Kundenwünsche, insbesondere vorgetragen durch die Arbeitsgemeinschaft der Versorgungsunternehmen VU-Arge, Norderstedt, eingebracht. Darüber hinaus betreibt die IVU GmbH ein Rechenzentrum, dessen breites Leistungsspektrum von immer mehr Versorgungsunternehmen genutzt wird. </w:t>
      </w:r>
      <w:r w:rsidR="000B7EF0">
        <w:rPr>
          <w:rFonts w:ascii="Arial" w:hAnsi="Arial" w:cs="Calibri"/>
          <w:bCs/>
          <w:sz w:val="16"/>
          <w:szCs w:val="26"/>
          <w:lang w:eastAsia="de-DE"/>
        </w:rPr>
        <w:t>Zurz</w:t>
      </w:r>
      <w:r w:rsidR="000B7EF0" w:rsidRPr="000B7EF0">
        <w:rPr>
          <w:rFonts w:ascii="Arial" w:hAnsi="Arial" w:cs="Calibri"/>
          <w:bCs/>
          <w:sz w:val="16"/>
          <w:szCs w:val="26"/>
          <w:lang w:eastAsia="de-DE"/>
        </w:rPr>
        <w:t>eit werden rund 85 Energieversorgungsunternehmen und 60 Kommunalverwaltungen – mit steigender Tendenz – betreut. Die IVU GmbH beschäftigt rund 50 Mitarbeiter und schafft weitere Arbeitsplätze. Mit zehn Service- und Vertriebsbüros ist die IVU GmbH in Deutschland kundennah präsent.</w:t>
      </w:r>
      <w:bookmarkEnd w:id="0"/>
    </w:p>
    <w:p w14:paraId="722F1DBD" w14:textId="77777777" w:rsidR="00C51C55" w:rsidRPr="00B2745D" w:rsidRDefault="00C51C55" w:rsidP="00C51C55"/>
    <w:p w14:paraId="615863D1" w14:textId="067733F3" w:rsidR="00FE48A6" w:rsidRPr="00B2745D" w:rsidRDefault="00FE48A6" w:rsidP="00C51C55"/>
    <w:sectPr w:rsidR="00FE48A6" w:rsidRPr="00B2745D" w:rsidSect="00D53DA2">
      <w:headerReference w:type="default" r:id="rId11"/>
      <w:footerReference w:type="even" r:id="rId12"/>
      <w:footerReference w:type="default" r:id="rId13"/>
      <w:pgSz w:w="11906" w:h="16838"/>
      <w:pgMar w:top="1843" w:right="340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B75A" w14:textId="77777777" w:rsidR="007C50A8" w:rsidRDefault="007C50A8">
      <w:r>
        <w:separator/>
      </w:r>
    </w:p>
  </w:endnote>
  <w:endnote w:type="continuationSeparator" w:id="0">
    <w:p w14:paraId="7B6DB13B" w14:textId="77777777" w:rsidR="007C50A8" w:rsidRDefault="007C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4dＳ53 Ｐ50ゴ3fシ3fッ3fク3f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9F3F" w14:textId="77777777" w:rsidR="003A43A2" w:rsidRDefault="003A43A2" w:rsidP="00FE48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DB2E79" w14:textId="77777777" w:rsidR="003A43A2" w:rsidRDefault="003A43A2" w:rsidP="00FE48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6821" w14:textId="3AD0B1DC" w:rsidR="003A43A2" w:rsidRDefault="003A43A2" w:rsidP="00FE48A6">
    <w:pPr>
      <w:pStyle w:val="Fuzeile"/>
      <w:ind w:right="-226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1459" w14:textId="77777777" w:rsidR="007C50A8" w:rsidRDefault="007C50A8">
      <w:r>
        <w:separator/>
      </w:r>
    </w:p>
  </w:footnote>
  <w:footnote w:type="continuationSeparator" w:id="0">
    <w:p w14:paraId="17DED200" w14:textId="77777777" w:rsidR="007C50A8" w:rsidRDefault="007C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BE6D" w14:textId="2F269C15" w:rsidR="003A43A2" w:rsidRDefault="00560751" w:rsidP="00FE48A6">
    <w:pPr>
      <w:pStyle w:val="Kopfzeile"/>
      <w:tabs>
        <w:tab w:val="clear" w:pos="9072"/>
        <w:tab w:val="right" w:pos="9639"/>
      </w:tabs>
      <w:ind w:right="-2268"/>
      <w:jc w:val="right"/>
    </w:pPr>
    <w:r>
      <w:rPr>
        <w:noProof/>
        <w:lang w:eastAsia="de-DE" w:bidi="th-TH"/>
      </w:rPr>
      <w:drawing>
        <wp:inline distT="0" distB="0" distL="0" distR="0" wp14:anchorId="773EA219" wp14:editId="6E51B5E4">
          <wp:extent cx="1473123" cy="810661"/>
          <wp:effectExtent l="0" t="0" r="635" b="254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ofware-group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61" cy="83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E6452" w14:textId="77777777" w:rsidR="003A43A2" w:rsidRPr="00C63EE6" w:rsidRDefault="003A43A2" w:rsidP="00FE48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BAE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04942"/>
    <w:multiLevelType w:val="hybridMultilevel"/>
    <w:tmpl w:val="70586792"/>
    <w:lvl w:ilvl="0" w:tplc="E9285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C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A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2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C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C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877A5E"/>
    <w:multiLevelType w:val="hybridMultilevel"/>
    <w:tmpl w:val="8376B314"/>
    <w:lvl w:ilvl="0" w:tplc="80AC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EF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F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243333"/>
    <w:multiLevelType w:val="hybridMultilevel"/>
    <w:tmpl w:val="D7BE0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76"/>
    <w:rsid w:val="000017B9"/>
    <w:rsid w:val="0000454B"/>
    <w:rsid w:val="00011F67"/>
    <w:rsid w:val="00022147"/>
    <w:rsid w:val="0002498B"/>
    <w:rsid w:val="00025B53"/>
    <w:rsid w:val="00032F50"/>
    <w:rsid w:val="00036B01"/>
    <w:rsid w:val="00040D86"/>
    <w:rsid w:val="00045258"/>
    <w:rsid w:val="0005086D"/>
    <w:rsid w:val="00051FB3"/>
    <w:rsid w:val="00060F4F"/>
    <w:rsid w:val="00064DC6"/>
    <w:rsid w:val="000712DC"/>
    <w:rsid w:val="00072C46"/>
    <w:rsid w:val="000734D1"/>
    <w:rsid w:val="00077B2C"/>
    <w:rsid w:val="000809E7"/>
    <w:rsid w:val="00093AA5"/>
    <w:rsid w:val="00097330"/>
    <w:rsid w:val="000A6D42"/>
    <w:rsid w:val="000B2038"/>
    <w:rsid w:val="000B3232"/>
    <w:rsid w:val="000B5AD9"/>
    <w:rsid w:val="000B5D11"/>
    <w:rsid w:val="000B7EF0"/>
    <w:rsid w:val="000C0569"/>
    <w:rsid w:val="000C08EF"/>
    <w:rsid w:val="000C13A4"/>
    <w:rsid w:val="000C2BB8"/>
    <w:rsid w:val="000D551B"/>
    <w:rsid w:val="000D5FE9"/>
    <w:rsid w:val="000E5D79"/>
    <w:rsid w:val="000F6D38"/>
    <w:rsid w:val="00102BB9"/>
    <w:rsid w:val="00106410"/>
    <w:rsid w:val="00107620"/>
    <w:rsid w:val="00122695"/>
    <w:rsid w:val="00122B29"/>
    <w:rsid w:val="00122F47"/>
    <w:rsid w:val="00123AD9"/>
    <w:rsid w:val="0012491E"/>
    <w:rsid w:val="00135DEE"/>
    <w:rsid w:val="00152D07"/>
    <w:rsid w:val="00165471"/>
    <w:rsid w:val="001708FB"/>
    <w:rsid w:val="00172559"/>
    <w:rsid w:val="00175745"/>
    <w:rsid w:val="001858F8"/>
    <w:rsid w:val="00194E4F"/>
    <w:rsid w:val="001A2076"/>
    <w:rsid w:val="001A4984"/>
    <w:rsid w:val="001B1862"/>
    <w:rsid w:val="001C58AF"/>
    <w:rsid w:val="001C6862"/>
    <w:rsid w:val="001D12AA"/>
    <w:rsid w:val="001E0FCA"/>
    <w:rsid w:val="001E1247"/>
    <w:rsid w:val="001E200F"/>
    <w:rsid w:val="002556E7"/>
    <w:rsid w:val="00255C49"/>
    <w:rsid w:val="00272362"/>
    <w:rsid w:val="00275197"/>
    <w:rsid w:val="002A28CE"/>
    <w:rsid w:val="002B275A"/>
    <w:rsid w:val="002C201B"/>
    <w:rsid w:val="002C4519"/>
    <w:rsid w:val="002C5994"/>
    <w:rsid w:val="002D0338"/>
    <w:rsid w:val="002D19F2"/>
    <w:rsid w:val="002D1F28"/>
    <w:rsid w:val="002D28F5"/>
    <w:rsid w:val="002E1BC0"/>
    <w:rsid w:val="002E473C"/>
    <w:rsid w:val="0031677D"/>
    <w:rsid w:val="003179A3"/>
    <w:rsid w:val="00324F5C"/>
    <w:rsid w:val="00333E51"/>
    <w:rsid w:val="003467EA"/>
    <w:rsid w:val="00363C56"/>
    <w:rsid w:val="00366E84"/>
    <w:rsid w:val="0037633E"/>
    <w:rsid w:val="00376B33"/>
    <w:rsid w:val="0038387B"/>
    <w:rsid w:val="003A1A5E"/>
    <w:rsid w:val="003A43A2"/>
    <w:rsid w:val="003A65AD"/>
    <w:rsid w:val="003A775C"/>
    <w:rsid w:val="003C2165"/>
    <w:rsid w:val="003C49C1"/>
    <w:rsid w:val="003D55A3"/>
    <w:rsid w:val="003D7800"/>
    <w:rsid w:val="003E10C2"/>
    <w:rsid w:val="003E189B"/>
    <w:rsid w:val="003E1CF6"/>
    <w:rsid w:val="003F3403"/>
    <w:rsid w:val="003F55EF"/>
    <w:rsid w:val="004043AF"/>
    <w:rsid w:val="004054D6"/>
    <w:rsid w:val="00406D81"/>
    <w:rsid w:val="00410CD5"/>
    <w:rsid w:val="004110F6"/>
    <w:rsid w:val="00425A22"/>
    <w:rsid w:val="00425E5F"/>
    <w:rsid w:val="00432E47"/>
    <w:rsid w:val="00457490"/>
    <w:rsid w:val="00470089"/>
    <w:rsid w:val="004712B6"/>
    <w:rsid w:val="00477E0F"/>
    <w:rsid w:val="004851B3"/>
    <w:rsid w:val="0048658B"/>
    <w:rsid w:val="004909C2"/>
    <w:rsid w:val="00492DBA"/>
    <w:rsid w:val="00493267"/>
    <w:rsid w:val="004A2502"/>
    <w:rsid w:val="004A3278"/>
    <w:rsid w:val="004A32B5"/>
    <w:rsid w:val="004A76DC"/>
    <w:rsid w:val="004B6B57"/>
    <w:rsid w:val="004C24AD"/>
    <w:rsid w:val="004C38CC"/>
    <w:rsid w:val="004C773C"/>
    <w:rsid w:val="004D42F9"/>
    <w:rsid w:val="004D7B13"/>
    <w:rsid w:val="004E2379"/>
    <w:rsid w:val="004E294E"/>
    <w:rsid w:val="004E5964"/>
    <w:rsid w:val="004F2F02"/>
    <w:rsid w:val="0050259D"/>
    <w:rsid w:val="0050632B"/>
    <w:rsid w:val="00511F1D"/>
    <w:rsid w:val="00513A25"/>
    <w:rsid w:val="00517604"/>
    <w:rsid w:val="00521E09"/>
    <w:rsid w:val="005246FF"/>
    <w:rsid w:val="00535049"/>
    <w:rsid w:val="00535FC2"/>
    <w:rsid w:val="00550D3B"/>
    <w:rsid w:val="005519C2"/>
    <w:rsid w:val="0055421E"/>
    <w:rsid w:val="00560751"/>
    <w:rsid w:val="005639AD"/>
    <w:rsid w:val="00574C52"/>
    <w:rsid w:val="00575F36"/>
    <w:rsid w:val="00576B32"/>
    <w:rsid w:val="00583BF7"/>
    <w:rsid w:val="0058795D"/>
    <w:rsid w:val="005937FF"/>
    <w:rsid w:val="00595CF3"/>
    <w:rsid w:val="0059648C"/>
    <w:rsid w:val="005D23B7"/>
    <w:rsid w:val="005E006B"/>
    <w:rsid w:val="005E57FC"/>
    <w:rsid w:val="005F2C2F"/>
    <w:rsid w:val="005F375D"/>
    <w:rsid w:val="005F3918"/>
    <w:rsid w:val="0060646D"/>
    <w:rsid w:val="00614428"/>
    <w:rsid w:val="00617317"/>
    <w:rsid w:val="006205F9"/>
    <w:rsid w:val="00632098"/>
    <w:rsid w:val="00645730"/>
    <w:rsid w:val="006568C1"/>
    <w:rsid w:val="00667C3A"/>
    <w:rsid w:val="00667CBE"/>
    <w:rsid w:val="00675809"/>
    <w:rsid w:val="00691E94"/>
    <w:rsid w:val="00693603"/>
    <w:rsid w:val="006963F7"/>
    <w:rsid w:val="006A0673"/>
    <w:rsid w:val="006B0312"/>
    <w:rsid w:val="006B4099"/>
    <w:rsid w:val="006B72FA"/>
    <w:rsid w:val="006D2E31"/>
    <w:rsid w:val="006E468B"/>
    <w:rsid w:val="006E5937"/>
    <w:rsid w:val="006F6C95"/>
    <w:rsid w:val="00702E9A"/>
    <w:rsid w:val="0070668B"/>
    <w:rsid w:val="00733F48"/>
    <w:rsid w:val="0073656F"/>
    <w:rsid w:val="007367F7"/>
    <w:rsid w:val="00737E3A"/>
    <w:rsid w:val="00741F98"/>
    <w:rsid w:val="00746812"/>
    <w:rsid w:val="00752F6B"/>
    <w:rsid w:val="00757073"/>
    <w:rsid w:val="00764A09"/>
    <w:rsid w:val="00770008"/>
    <w:rsid w:val="007706D1"/>
    <w:rsid w:val="00772476"/>
    <w:rsid w:val="00774940"/>
    <w:rsid w:val="00783CEE"/>
    <w:rsid w:val="00791F82"/>
    <w:rsid w:val="00793AB8"/>
    <w:rsid w:val="007A2057"/>
    <w:rsid w:val="007B0E4F"/>
    <w:rsid w:val="007C1274"/>
    <w:rsid w:val="007C3EFB"/>
    <w:rsid w:val="007C50A8"/>
    <w:rsid w:val="007C5A78"/>
    <w:rsid w:val="007E1E5C"/>
    <w:rsid w:val="007E37CB"/>
    <w:rsid w:val="007F7D4A"/>
    <w:rsid w:val="00803D59"/>
    <w:rsid w:val="00804587"/>
    <w:rsid w:val="00811D53"/>
    <w:rsid w:val="0081245E"/>
    <w:rsid w:val="00823230"/>
    <w:rsid w:val="00823A31"/>
    <w:rsid w:val="008331D8"/>
    <w:rsid w:val="0083770B"/>
    <w:rsid w:val="0084392B"/>
    <w:rsid w:val="0084715D"/>
    <w:rsid w:val="008474DE"/>
    <w:rsid w:val="00853823"/>
    <w:rsid w:val="00863D68"/>
    <w:rsid w:val="0088157B"/>
    <w:rsid w:val="008825F3"/>
    <w:rsid w:val="0088514D"/>
    <w:rsid w:val="00894092"/>
    <w:rsid w:val="00894BE0"/>
    <w:rsid w:val="008A57BB"/>
    <w:rsid w:val="008B43DB"/>
    <w:rsid w:val="008B4462"/>
    <w:rsid w:val="008B5B1E"/>
    <w:rsid w:val="008B69E2"/>
    <w:rsid w:val="008C5997"/>
    <w:rsid w:val="008D3090"/>
    <w:rsid w:val="008D392D"/>
    <w:rsid w:val="008E6C77"/>
    <w:rsid w:val="008F07C1"/>
    <w:rsid w:val="008F2D96"/>
    <w:rsid w:val="008F68EF"/>
    <w:rsid w:val="008F7C63"/>
    <w:rsid w:val="00902719"/>
    <w:rsid w:val="00903A51"/>
    <w:rsid w:val="009043EE"/>
    <w:rsid w:val="00916458"/>
    <w:rsid w:val="0093086E"/>
    <w:rsid w:val="009333FD"/>
    <w:rsid w:val="009378C5"/>
    <w:rsid w:val="00943667"/>
    <w:rsid w:val="00947BDC"/>
    <w:rsid w:val="009510FC"/>
    <w:rsid w:val="009520FE"/>
    <w:rsid w:val="0095309E"/>
    <w:rsid w:val="00960032"/>
    <w:rsid w:val="00961AD9"/>
    <w:rsid w:val="009668A5"/>
    <w:rsid w:val="00970937"/>
    <w:rsid w:val="00973837"/>
    <w:rsid w:val="00980D69"/>
    <w:rsid w:val="00984451"/>
    <w:rsid w:val="00984EEC"/>
    <w:rsid w:val="009873C5"/>
    <w:rsid w:val="009A30BF"/>
    <w:rsid w:val="009A7A52"/>
    <w:rsid w:val="009B0EFC"/>
    <w:rsid w:val="009B1B65"/>
    <w:rsid w:val="009C6A33"/>
    <w:rsid w:val="009C7BF7"/>
    <w:rsid w:val="009D20BB"/>
    <w:rsid w:val="009D6F31"/>
    <w:rsid w:val="009F1031"/>
    <w:rsid w:val="009F1A78"/>
    <w:rsid w:val="00A0122C"/>
    <w:rsid w:val="00A0763D"/>
    <w:rsid w:val="00A10E4F"/>
    <w:rsid w:val="00A12303"/>
    <w:rsid w:val="00A12E20"/>
    <w:rsid w:val="00A14223"/>
    <w:rsid w:val="00A30045"/>
    <w:rsid w:val="00A31345"/>
    <w:rsid w:val="00A3451E"/>
    <w:rsid w:val="00A363D4"/>
    <w:rsid w:val="00A415A8"/>
    <w:rsid w:val="00A51F3A"/>
    <w:rsid w:val="00A56D07"/>
    <w:rsid w:val="00A600C0"/>
    <w:rsid w:val="00A604E8"/>
    <w:rsid w:val="00A65506"/>
    <w:rsid w:val="00A6600D"/>
    <w:rsid w:val="00A67754"/>
    <w:rsid w:val="00A73AC3"/>
    <w:rsid w:val="00A77BBC"/>
    <w:rsid w:val="00A85E92"/>
    <w:rsid w:val="00A92B64"/>
    <w:rsid w:val="00A941BA"/>
    <w:rsid w:val="00AA2FE1"/>
    <w:rsid w:val="00AB7591"/>
    <w:rsid w:val="00AF1D9E"/>
    <w:rsid w:val="00B1628C"/>
    <w:rsid w:val="00B2745D"/>
    <w:rsid w:val="00B4126D"/>
    <w:rsid w:val="00B527CF"/>
    <w:rsid w:val="00B54F30"/>
    <w:rsid w:val="00B62065"/>
    <w:rsid w:val="00B63171"/>
    <w:rsid w:val="00B8113A"/>
    <w:rsid w:val="00B86EC2"/>
    <w:rsid w:val="00B87471"/>
    <w:rsid w:val="00BA5FB0"/>
    <w:rsid w:val="00BA7303"/>
    <w:rsid w:val="00BB487D"/>
    <w:rsid w:val="00BC2F70"/>
    <w:rsid w:val="00BC2F7F"/>
    <w:rsid w:val="00BC5768"/>
    <w:rsid w:val="00BC7023"/>
    <w:rsid w:val="00BE053E"/>
    <w:rsid w:val="00BE1471"/>
    <w:rsid w:val="00BE5B4A"/>
    <w:rsid w:val="00BF00B8"/>
    <w:rsid w:val="00BF70C0"/>
    <w:rsid w:val="00C00270"/>
    <w:rsid w:val="00C0359B"/>
    <w:rsid w:val="00C11718"/>
    <w:rsid w:val="00C124D1"/>
    <w:rsid w:val="00C22250"/>
    <w:rsid w:val="00C25852"/>
    <w:rsid w:val="00C51C55"/>
    <w:rsid w:val="00C6146F"/>
    <w:rsid w:val="00C6183F"/>
    <w:rsid w:val="00C62E40"/>
    <w:rsid w:val="00C73CA9"/>
    <w:rsid w:val="00C7604D"/>
    <w:rsid w:val="00C8313E"/>
    <w:rsid w:val="00C83E25"/>
    <w:rsid w:val="00C96BC2"/>
    <w:rsid w:val="00CA2704"/>
    <w:rsid w:val="00CD007E"/>
    <w:rsid w:val="00CD395A"/>
    <w:rsid w:val="00CE4B1C"/>
    <w:rsid w:val="00CF4E1F"/>
    <w:rsid w:val="00D0021E"/>
    <w:rsid w:val="00D13CB5"/>
    <w:rsid w:val="00D20DFE"/>
    <w:rsid w:val="00D26FA2"/>
    <w:rsid w:val="00D35749"/>
    <w:rsid w:val="00D35F0E"/>
    <w:rsid w:val="00D500C9"/>
    <w:rsid w:val="00D50D14"/>
    <w:rsid w:val="00D52F3D"/>
    <w:rsid w:val="00D5304C"/>
    <w:rsid w:val="00D53DA2"/>
    <w:rsid w:val="00D77FE4"/>
    <w:rsid w:val="00D923CC"/>
    <w:rsid w:val="00D95B01"/>
    <w:rsid w:val="00DA2579"/>
    <w:rsid w:val="00DA3F70"/>
    <w:rsid w:val="00DA4F82"/>
    <w:rsid w:val="00DC7643"/>
    <w:rsid w:val="00DE1531"/>
    <w:rsid w:val="00DE2352"/>
    <w:rsid w:val="00DE2EB6"/>
    <w:rsid w:val="00DF68C5"/>
    <w:rsid w:val="00E02730"/>
    <w:rsid w:val="00E1450C"/>
    <w:rsid w:val="00E37B54"/>
    <w:rsid w:val="00E409DF"/>
    <w:rsid w:val="00E47E25"/>
    <w:rsid w:val="00E54882"/>
    <w:rsid w:val="00E62903"/>
    <w:rsid w:val="00E62CBD"/>
    <w:rsid w:val="00E632A5"/>
    <w:rsid w:val="00E83A83"/>
    <w:rsid w:val="00E87AF9"/>
    <w:rsid w:val="00E915CC"/>
    <w:rsid w:val="00E92BE2"/>
    <w:rsid w:val="00EA0E6E"/>
    <w:rsid w:val="00EA755D"/>
    <w:rsid w:val="00EB026E"/>
    <w:rsid w:val="00EB77F7"/>
    <w:rsid w:val="00EC14F0"/>
    <w:rsid w:val="00ED247E"/>
    <w:rsid w:val="00EE15AD"/>
    <w:rsid w:val="00EE403A"/>
    <w:rsid w:val="00EF1E53"/>
    <w:rsid w:val="00F122B4"/>
    <w:rsid w:val="00F23364"/>
    <w:rsid w:val="00F24B57"/>
    <w:rsid w:val="00F254C3"/>
    <w:rsid w:val="00F3050A"/>
    <w:rsid w:val="00F42BC2"/>
    <w:rsid w:val="00F44C5C"/>
    <w:rsid w:val="00F47247"/>
    <w:rsid w:val="00F50498"/>
    <w:rsid w:val="00F61560"/>
    <w:rsid w:val="00F70F29"/>
    <w:rsid w:val="00F717EB"/>
    <w:rsid w:val="00F771FF"/>
    <w:rsid w:val="00F9031E"/>
    <w:rsid w:val="00F96E98"/>
    <w:rsid w:val="00FA13E1"/>
    <w:rsid w:val="00FB0927"/>
    <w:rsid w:val="00FB22A5"/>
    <w:rsid w:val="00FB3528"/>
    <w:rsid w:val="00FC14A9"/>
    <w:rsid w:val="00FC18FD"/>
    <w:rsid w:val="00FD7591"/>
    <w:rsid w:val="00FE48A6"/>
    <w:rsid w:val="00FF3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30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64DC6"/>
    <w:pPr>
      <w:spacing w:before="100" w:beforeAutospacing="1" w:after="100" w:afterAutospacing="1" w:line="360" w:lineRule="auto"/>
    </w:pPr>
    <w:rPr>
      <w:rFonts w:ascii="Helvetica" w:eastAsia="Cambria" w:hAnsi="Helvetica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2476"/>
  </w:style>
  <w:style w:type="paragraph" w:styleId="Sprechblasentext">
    <w:name w:val="Balloon Text"/>
    <w:basedOn w:val="Standard"/>
    <w:link w:val="SprechblasentextZchn"/>
    <w:semiHidden/>
    <w:rsid w:val="0077247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2476"/>
    <w:rPr>
      <w:rFonts w:ascii="Lucida Grande" w:eastAsia="Cambria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476"/>
    <w:rPr>
      <w:rFonts w:ascii="Cambria" w:eastAsia="Cambria" w:hAnsi="Cambria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724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476"/>
    <w:rPr>
      <w:rFonts w:ascii="Cambria" w:eastAsia="Cambria" w:hAnsi="Cambria" w:cs="Times New Roman"/>
      <w:szCs w:val="20"/>
    </w:rPr>
  </w:style>
  <w:style w:type="table" w:styleId="Tabellenraster">
    <w:name w:val="Table Grid"/>
    <w:basedOn w:val="NormaleTabelle"/>
    <w:uiPriority w:val="59"/>
    <w:rsid w:val="00772476"/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2476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72476"/>
    <w:rPr>
      <w:color w:val="800080"/>
      <w:u w:val="single"/>
    </w:rPr>
  </w:style>
  <w:style w:type="paragraph" w:customStyle="1" w:styleId="Standard5LTGliederung1">
    <w:name w:val="Standard 5~LT~Gliederung 1"/>
    <w:uiPriority w:val="99"/>
    <w:rsid w:val="00772476"/>
    <w:pPr>
      <w:widowControl w:val="0"/>
      <w:autoSpaceDE w:val="0"/>
      <w:autoSpaceDN w:val="0"/>
      <w:adjustRightInd w:val="0"/>
      <w:spacing w:after="283"/>
    </w:pPr>
    <w:rPr>
      <w:rFonts w:ascii="Ｍ4dＳ53 Ｐ50ゴ3fシ3fッ3fク3f" w:eastAsia="Cambria" w:hAnsi="Ｍ4dＳ53 Ｐ50ゴ3fシ3fッ3fク3f" w:cs="Ｍ4dＳ53 Ｐ50ゴ3fシ3fッ3fク3f"/>
      <w:color w:val="000000"/>
      <w:kern w:val="1"/>
      <w:sz w:val="64"/>
      <w:szCs w:val="64"/>
      <w:lang w:eastAsia="de-DE"/>
    </w:rPr>
  </w:style>
  <w:style w:type="character" w:styleId="Seitenzahl">
    <w:name w:val="page number"/>
    <w:uiPriority w:val="99"/>
    <w:semiHidden/>
    <w:unhideWhenUsed/>
    <w:rsid w:val="00772476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47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476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76"/>
    <w:rPr>
      <w:rFonts w:ascii="Cambria" w:eastAsia="Cambria" w:hAnsi="Cambria" w:cs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2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sse@wilken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s-n-re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a@press-n-relatio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PRESSEINFORMATION </vt:lpstr>
      <vt:lpstr>Ulm, 20. März 2017</vt:lpstr>
      <vt:lpstr>Altenpflege 2017– 25. bis 27. April 2017 in Nürnberg – Halle 4a, Stand A21</vt:lpstr>
    </vt:vector>
  </TitlesOfParts>
  <Company>Press'n'Relations 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Häfliger</dc:creator>
  <cp:keywords/>
  <cp:lastModifiedBy>Uwe Pagel</cp:lastModifiedBy>
  <cp:revision>6</cp:revision>
  <cp:lastPrinted>2018-01-29T16:05:00Z</cp:lastPrinted>
  <dcterms:created xsi:type="dcterms:W3CDTF">2018-02-13T09:47:00Z</dcterms:created>
  <dcterms:modified xsi:type="dcterms:W3CDTF">2018-02-13T13:42:00Z</dcterms:modified>
</cp:coreProperties>
</file>