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3A73" w14:textId="77777777" w:rsidR="000F7CF8" w:rsidRDefault="000F7CF8" w:rsidP="00DA33C4">
      <w:pPr>
        <w:spacing w:line="276" w:lineRule="auto"/>
        <w:ind w:right="139"/>
        <w:rPr>
          <w:rFonts w:ascii="Arial" w:hAnsi="Arial"/>
          <w:b/>
          <w:noProof/>
          <w:sz w:val="28"/>
          <w:szCs w:val="28"/>
          <w:lang w:val="de-DE"/>
        </w:rPr>
      </w:pPr>
    </w:p>
    <w:p w14:paraId="1F3EC0E0" w14:textId="54B1F267" w:rsidR="00E61E0E" w:rsidRPr="00FA5338" w:rsidRDefault="00C931CB" w:rsidP="00DA33C4">
      <w:pPr>
        <w:spacing w:line="276" w:lineRule="auto"/>
        <w:ind w:right="139"/>
        <w:rPr>
          <w:rFonts w:ascii="Arial" w:hAnsi="Arial"/>
          <w:noProof/>
          <w:sz w:val="24"/>
          <w:szCs w:val="24"/>
          <w:lang w:val="de-DE"/>
        </w:rPr>
      </w:pPr>
      <w:r w:rsidRPr="00A11AB6">
        <w:rPr>
          <w:rFonts w:ascii="Arial" w:hAnsi="Arial"/>
          <w:b/>
          <w:noProof/>
          <w:sz w:val="28"/>
          <w:szCs w:val="28"/>
          <w:lang w:val="de-DE"/>
        </w:rPr>
        <w:t>Tisch</w:t>
      </w:r>
      <w:r w:rsidR="00A40B51">
        <w:rPr>
          <w:rFonts w:ascii="Arial" w:hAnsi="Arial"/>
          <w:b/>
          <w:noProof/>
          <w:sz w:val="28"/>
          <w:szCs w:val="28"/>
          <w:lang w:val="de-DE"/>
        </w:rPr>
        <w:t>wäsche</w:t>
      </w:r>
      <w:r w:rsidR="00761BAB">
        <w:rPr>
          <w:rFonts w:ascii="Arial" w:hAnsi="Arial"/>
          <w:b/>
          <w:noProof/>
          <w:sz w:val="28"/>
          <w:szCs w:val="28"/>
          <w:lang w:val="de-DE"/>
        </w:rPr>
        <w:t>-Neuheiten</w:t>
      </w:r>
      <w:r w:rsidRPr="00A11AB6">
        <w:rPr>
          <w:rFonts w:ascii="Arial" w:hAnsi="Arial"/>
          <w:b/>
          <w:noProof/>
          <w:sz w:val="28"/>
          <w:szCs w:val="28"/>
          <w:lang w:val="de-DE"/>
        </w:rPr>
        <w:t xml:space="preserve"> </w:t>
      </w:r>
      <w:r w:rsidR="00761BAB">
        <w:rPr>
          <w:rFonts w:ascii="Arial" w:hAnsi="Arial"/>
          <w:b/>
          <w:noProof/>
          <w:sz w:val="28"/>
          <w:szCs w:val="28"/>
          <w:lang w:val="de-DE"/>
        </w:rPr>
        <w:t>von Wäschekrone</w:t>
      </w:r>
      <w:r w:rsidR="00226B30" w:rsidRPr="00A11AB6">
        <w:rPr>
          <w:rFonts w:ascii="Arial" w:hAnsi="Arial"/>
          <w:b/>
          <w:noProof/>
          <w:sz w:val="28"/>
          <w:szCs w:val="28"/>
          <w:lang w:val="de-DE"/>
        </w:rPr>
        <w:br/>
      </w:r>
      <w:r w:rsidR="00761BAB">
        <w:rPr>
          <w:rFonts w:ascii="Arial" w:hAnsi="Arial"/>
          <w:noProof/>
          <w:sz w:val="24"/>
          <w:szCs w:val="24"/>
          <w:lang w:val="de-DE"/>
        </w:rPr>
        <w:t>Strukturgewebe</w:t>
      </w:r>
      <w:r w:rsidR="00A40B51">
        <w:rPr>
          <w:rFonts w:ascii="Arial" w:hAnsi="Arial"/>
          <w:noProof/>
          <w:sz w:val="24"/>
          <w:szCs w:val="24"/>
          <w:lang w:val="de-DE"/>
        </w:rPr>
        <w:t>-Dessins</w:t>
      </w:r>
      <w:r w:rsidR="00761BAB">
        <w:rPr>
          <w:rFonts w:ascii="Arial" w:hAnsi="Arial"/>
          <w:noProof/>
          <w:sz w:val="24"/>
          <w:szCs w:val="24"/>
          <w:lang w:val="de-DE"/>
        </w:rPr>
        <w:t xml:space="preserve"> und Filzoptik </w:t>
      </w:r>
      <w:r w:rsidR="00A40B51">
        <w:rPr>
          <w:rFonts w:ascii="Arial" w:hAnsi="Arial"/>
          <w:noProof/>
          <w:sz w:val="24"/>
          <w:szCs w:val="24"/>
          <w:lang w:val="de-DE"/>
        </w:rPr>
        <w:t>versprühen bodenständige Eleganz im Gastraum</w:t>
      </w:r>
    </w:p>
    <w:p w14:paraId="06DB762B" w14:textId="77777777" w:rsidR="00226B30" w:rsidRPr="00FA5338" w:rsidRDefault="00226B30" w:rsidP="00DA33C4">
      <w:pPr>
        <w:spacing w:line="276" w:lineRule="auto"/>
        <w:ind w:right="139"/>
        <w:rPr>
          <w:rFonts w:ascii="Arial" w:hAnsi="Arial"/>
          <w:noProof/>
          <w:lang w:val="de-DE"/>
        </w:rPr>
      </w:pPr>
    </w:p>
    <w:p w14:paraId="3918D392" w14:textId="0C51EE9E" w:rsidR="00112F34" w:rsidRPr="00ED055D" w:rsidRDefault="000F7CF8" w:rsidP="00DA33C4">
      <w:pPr>
        <w:spacing w:line="276" w:lineRule="auto"/>
        <w:ind w:right="139"/>
        <w:rPr>
          <w:rFonts w:ascii="Arial" w:hAnsi="Arial" w:cs="Arial"/>
          <w:b/>
          <w:sz w:val="20"/>
          <w:szCs w:val="20"/>
          <w:lang w:val="de-DE"/>
        </w:rPr>
      </w:pPr>
      <w:r>
        <w:rPr>
          <w:rFonts w:ascii="Arial" w:hAnsi="Arial" w:cs="Arial"/>
          <w:b/>
          <w:sz w:val="20"/>
          <w:szCs w:val="20"/>
          <w:lang w:val="de-DE"/>
        </w:rPr>
        <w:t>Laichingen, 12.05.20</w:t>
      </w:r>
      <w:r w:rsidR="000F2EFB">
        <w:rPr>
          <w:rFonts w:ascii="Arial" w:hAnsi="Arial" w:cs="Arial"/>
          <w:b/>
          <w:sz w:val="20"/>
          <w:szCs w:val="20"/>
          <w:lang w:val="de-DE"/>
        </w:rPr>
        <w:t>20</w:t>
      </w:r>
      <w:r>
        <w:rPr>
          <w:rFonts w:ascii="Arial" w:hAnsi="Arial" w:cs="Arial"/>
          <w:b/>
          <w:sz w:val="20"/>
          <w:szCs w:val="20"/>
          <w:lang w:val="de-DE"/>
        </w:rPr>
        <w:t xml:space="preserve"> </w:t>
      </w:r>
      <w:r>
        <w:rPr>
          <w:rFonts w:ascii="Arial" w:hAnsi="Arial" w:cs="Arial"/>
          <w:b/>
          <w:sz w:val="20"/>
          <w:szCs w:val="20"/>
          <w:lang w:val="de-DE"/>
        </w:rPr>
        <w:softHyphen/>
        <w:t xml:space="preserve">– </w:t>
      </w:r>
      <w:r w:rsidR="00EF697A">
        <w:rPr>
          <w:rFonts w:ascii="Arial" w:hAnsi="Arial" w:cs="Arial"/>
          <w:b/>
          <w:sz w:val="20"/>
          <w:szCs w:val="20"/>
          <w:lang w:val="de-DE"/>
        </w:rPr>
        <w:t xml:space="preserve">Der Hotelwäsche-Spezialist </w:t>
      </w:r>
      <w:r w:rsidR="002B6A81">
        <w:rPr>
          <w:rFonts w:ascii="Arial" w:hAnsi="Arial" w:cs="Arial"/>
          <w:b/>
          <w:sz w:val="20"/>
          <w:szCs w:val="20"/>
          <w:lang w:val="de-DE"/>
        </w:rPr>
        <w:t xml:space="preserve">Wäschekrone erweitert </w:t>
      </w:r>
      <w:r w:rsidR="00EF697A">
        <w:rPr>
          <w:rFonts w:ascii="Arial" w:hAnsi="Arial" w:cs="Arial"/>
          <w:b/>
          <w:sz w:val="20"/>
          <w:szCs w:val="20"/>
          <w:lang w:val="de-DE"/>
        </w:rPr>
        <w:t>sein</w:t>
      </w:r>
      <w:r w:rsidR="002B6A81">
        <w:rPr>
          <w:rFonts w:ascii="Arial" w:hAnsi="Arial" w:cs="Arial"/>
          <w:b/>
          <w:sz w:val="20"/>
          <w:szCs w:val="20"/>
          <w:lang w:val="de-DE"/>
        </w:rPr>
        <w:t xml:space="preserve"> </w:t>
      </w:r>
      <w:r w:rsidR="00EF697A">
        <w:rPr>
          <w:rFonts w:ascii="Arial" w:hAnsi="Arial" w:cs="Arial"/>
          <w:b/>
          <w:sz w:val="20"/>
          <w:szCs w:val="20"/>
          <w:lang w:val="de-DE"/>
        </w:rPr>
        <w:t>Tischwäsche-</w:t>
      </w:r>
      <w:r w:rsidR="002B6A81">
        <w:rPr>
          <w:rFonts w:ascii="Arial" w:hAnsi="Arial" w:cs="Arial"/>
          <w:b/>
          <w:sz w:val="20"/>
          <w:szCs w:val="20"/>
          <w:lang w:val="de-DE"/>
        </w:rPr>
        <w:t xml:space="preserve">Sortiment </w:t>
      </w:r>
      <w:r w:rsidR="00DF668D">
        <w:rPr>
          <w:rFonts w:ascii="Arial" w:hAnsi="Arial" w:cs="Arial"/>
          <w:b/>
          <w:sz w:val="20"/>
          <w:szCs w:val="20"/>
          <w:lang w:val="de-DE"/>
        </w:rPr>
        <w:t>2020</w:t>
      </w:r>
      <w:r w:rsidR="002B6A81">
        <w:rPr>
          <w:rFonts w:ascii="Arial" w:hAnsi="Arial" w:cs="Arial"/>
          <w:b/>
          <w:sz w:val="20"/>
          <w:szCs w:val="20"/>
          <w:lang w:val="de-DE"/>
        </w:rPr>
        <w:t xml:space="preserve"> um </w:t>
      </w:r>
      <w:r w:rsidR="009E5545">
        <w:rPr>
          <w:rFonts w:ascii="Arial" w:hAnsi="Arial" w:cs="Arial"/>
          <w:b/>
          <w:sz w:val="20"/>
          <w:szCs w:val="20"/>
          <w:lang w:val="de-DE"/>
        </w:rPr>
        <w:t xml:space="preserve">zwei </w:t>
      </w:r>
      <w:r w:rsidR="002B6A81">
        <w:rPr>
          <w:rFonts w:ascii="Arial" w:hAnsi="Arial" w:cs="Arial"/>
          <w:b/>
          <w:sz w:val="20"/>
          <w:szCs w:val="20"/>
          <w:lang w:val="de-DE"/>
        </w:rPr>
        <w:t xml:space="preserve">neue </w:t>
      </w:r>
      <w:r w:rsidR="00EF697A">
        <w:rPr>
          <w:rFonts w:ascii="Arial" w:hAnsi="Arial" w:cs="Arial"/>
          <w:b/>
          <w:sz w:val="20"/>
          <w:szCs w:val="20"/>
          <w:lang w:val="de-DE"/>
        </w:rPr>
        <w:t>Dessins</w:t>
      </w:r>
      <w:r w:rsidR="002B6A81">
        <w:rPr>
          <w:rFonts w:ascii="Arial" w:hAnsi="Arial" w:cs="Arial"/>
          <w:b/>
          <w:sz w:val="20"/>
          <w:szCs w:val="20"/>
          <w:lang w:val="de-DE"/>
        </w:rPr>
        <w:t xml:space="preserve">, </w:t>
      </w:r>
      <w:r w:rsidR="00EF697A">
        <w:rPr>
          <w:rFonts w:ascii="Arial" w:hAnsi="Arial" w:cs="Arial"/>
          <w:b/>
          <w:sz w:val="20"/>
          <w:szCs w:val="20"/>
          <w:lang w:val="de-DE"/>
        </w:rPr>
        <w:t>mit denen Hoteliers und Gastronomen ihr Restaurant von bodenständig-elegant bis modern-reduziert inszenieren können. Die</w:t>
      </w:r>
      <w:r w:rsidR="00C85CB7">
        <w:rPr>
          <w:rFonts w:ascii="Arial" w:hAnsi="Arial" w:cs="Arial"/>
          <w:b/>
          <w:sz w:val="20"/>
          <w:szCs w:val="20"/>
          <w:lang w:val="de-DE"/>
        </w:rPr>
        <w:t xml:space="preserve"> beiden </w:t>
      </w:r>
      <w:r w:rsidR="00EF697A">
        <w:rPr>
          <w:rFonts w:ascii="Arial" w:hAnsi="Arial" w:cs="Arial"/>
          <w:b/>
          <w:sz w:val="20"/>
          <w:szCs w:val="20"/>
          <w:lang w:val="de-DE"/>
        </w:rPr>
        <w:t xml:space="preserve">bügelfreien </w:t>
      </w:r>
      <w:r w:rsidR="00F82BEA">
        <w:rPr>
          <w:rFonts w:ascii="Arial" w:hAnsi="Arial" w:cs="Arial"/>
          <w:b/>
          <w:sz w:val="20"/>
          <w:szCs w:val="20"/>
          <w:lang w:val="de-DE"/>
        </w:rPr>
        <w:t>Strukturgewebe-</w:t>
      </w:r>
      <w:r w:rsidR="00EF697A">
        <w:rPr>
          <w:rFonts w:ascii="Arial" w:hAnsi="Arial" w:cs="Arial"/>
          <w:b/>
          <w:sz w:val="20"/>
          <w:szCs w:val="20"/>
          <w:lang w:val="de-DE"/>
        </w:rPr>
        <w:t>Qualitäten</w:t>
      </w:r>
      <w:r w:rsidR="00C85CB7">
        <w:rPr>
          <w:rFonts w:ascii="Arial" w:hAnsi="Arial" w:cs="Arial"/>
          <w:b/>
          <w:sz w:val="20"/>
          <w:szCs w:val="20"/>
          <w:lang w:val="de-DE"/>
        </w:rPr>
        <w:t xml:space="preserve"> „</w:t>
      </w:r>
      <w:r w:rsidR="00281F45">
        <w:rPr>
          <w:rFonts w:ascii="Arial" w:hAnsi="Arial" w:cs="Arial"/>
          <w:b/>
          <w:sz w:val="20"/>
          <w:szCs w:val="20"/>
          <w:lang w:val="de-DE"/>
        </w:rPr>
        <w:t>Grafik“</w:t>
      </w:r>
      <w:r w:rsidR="00C85CB7">
        <w:rPr>
          <w:rFonts w:ascii="Arial" w:hAnsi="Arial" w:cs="Arial"/>
          <w:b/>
          <w:sz w:val="20"/>
          <w:szCs w:val="20"/>
          <w:lang w:val="de-DE"/>
        </w:rPr>
        <w:t xml:space="preserve"> und „</w:t>
      </w:r>
      <w:proofErr w:type="spellStart"/>
      <w:r w:rsidR="00281F45">
        <w:rPr>
          <w:rFonts w:ascii="Arial" w:hAnsi="Arial" w:cs="Arial"/>
          <w:b/>
          <w:sz w:val="20"/>
          <w:szCs w:val="20"/>
          <w:lang w:val="de-DE"/>
        </w:rPr>
        <w:t>Floraler</w:t>
      </w:r>
      <w:proofErr w:type="spellEnd"/>
      <w:r w:rsidR="00281F45">
        <w:rPr>
          <w:rFonts w:ascii="Arial" w:hAnsi="Arial" w:cs="Arial"/>
          <w:b/>
          <w:sz w:val="20"/>
          <w:szCs w:val="20"/>
          <w:lang w:val="de-DE"/>
        </w:rPr>
        <w:t xml:space="preserve"> </w:t>
      </w:r>
      <w:proofErr w:type="spellStart"/>
      <w:r w:rsidR="00281F45">
        <w:rPr>
          <w:rFonts w:ascii="Arial" w:hAnsi="Arial" w:cs="Arial"/>
          <w:b/>
          <w:sz w:val="20"/>
          <w:szCs w:val="20"/>
          <w:lang w:val="de-DE"/>
        </w:rPr>
        <w:t>Piqué</w:t>
      </w:r>
      <w:proofErr w:type="spellEnd"/>
      <w:r w:rsidR="00C85CB7">
        <w:rPr>
          <w:rFonts w:ascii="Arial" w:hAnsi="Arial" w:cs="Arial"/>
          <w:b/>
          <w:sz w:val="20"/>
          <w:szCs w:val="20"/>
          <w:lang w:val="de-DE"/>
        </w:rPr>
        <w:t>“</w:t>
      </w:r>
      <w:r w:rsidR="00B87019">
        <w:rPr>
          <w:rFonts w:ascii="Arial" w:hAnsi="Arial" w:cs="Arial"/>
          <w:b/>
          <w:sz w:val="20"/>
          <w:szCs w:val="20"/>
          <w:lang w:val="de-DE"/>
        </w:rPr>
        <w:t xml:space="preserve"> </w:t>
      </w:r>
      <w:r w:rsidR="00EF697A">
        <w:rPr>
          <w:rFonts w:ascii="Arial" w:hAnsi="Arial" w:cs="Arial"/>
          <w:b/>
          <w:sz w:val="20"/>
          <w:szCs w:val="20"/>
          <w:lang w:val="de-DE"/>
        </w:rPr>
        <w:t>bieten die perfekte Bühne für Tischkreationen verschiedenster Couleur</w:t>
      </w:r>
      <w:r w:rsidR="001344F2">
        <w:rPr>
          <w:rFonts w:ascii="Arial" w:hAnsi="Arial" w:cs="Arial"/>
          <w:b/>
          <w:sz w:val="20"/>
          <w:szCs w:val="20"/>
          <w:lang w:val="de-DE"/>
        </w:rPr>
        <w:t xml:space="preserve">. </w:t>
      </w:r>
      <w:r w:rsidR="00ED055D">
        <w:rPr>
          <w:rFonts w:ascii="Arial" w:hAnsi="Arial" w:cs="Arial"/>
          <w:b/>
          <w:sz w:val="20"/>
          <w:szCs w:val="20"/>
          <w:lang w:val="de-DE"/>
        </w:rPr>
        <w:t>Die</w:t>
      </w:r>
      <w:r w:rsidR="00B87019">
        <w:rPr>
          <w:rFonts w:ascii="Arial" w:hAnsi="Arial" w:cs="Arial"/>
          <w:b/>
          <w:sz w:val="20"/>
          <w:szCs w:val="20"/>
          <w:lang w:val="de-DE"/>
        </w:rPr>
        <w:t xml:space="preserve"> „Grafik“-Variante </w:t>
      </w:r>
      <w:r w:rsidR="00ED055D">
        <w:rPr>
          <w:rFonts w:ascii="Arial" w:hAnsi="Arial" w:cs="Arial"/>
          <w:b/>
          <w:sz w:val="20"/>
          <w:szCs w:val="20"/>
          <w:lang w:val="de-DE"/>
        </w:rPr>
        <w:t xml:space="preserve">überzeugt dabei </w:t>
      </w:r>
      <w:r w:rsidR="00B87019">
        <w:rPr>
          <w:rFonts w:ascii="Arial" w:hAnsi="Arial" w:cs="Arial"/>
          <w:b/>
          <w:sz w:val="20"/>
          <w:szCs w:val="20"/>
          <w:lang w:val="de-DE"/>
        </w:rPr>
        <w:t xml:space="preserve">durch ihre </w:t>
      </w:r>
      <w:r w:rsidR="00EF697A">
        <w:rPr>
          <w:rFonts w:ascii="Arial" w:hAnsi="Arial" w:cs="Arial"/>
          <w:b/>
          <w:sz w:val="20"/>
          <w:szCs w:val="20"/>
          <w:lang w:val="de-DE"/>
        </w:rPr>
        <w:t>moderne</w:t>
      </w:r>
      <w:r w:rsidR="00B87019">
        <w:rPr>
          <w:rFonts w:ascii="Arial" w:hAnsi="Arial" w:cs="Arial"/>
          <w:b/>
          <w:sz w:val="20"/>
          <w:szCs w:val="20"/>
          <w:lang w:val="de-DE"/>
        </w:rPr>
        <w:t xml:space="preserve"> Optik</w:t>
      </w:r>
      <w:r w:rsidR="00EF697A">
        <w:rPr>
          <w:rFonts w:ascii="Arial" w:hAnsi="Arial" w:cs="Arial"/>
          <w:b/>
          <w:sz w:val="20"/>
          <w:szCs w:val="20"/>
          <w:lang w:val="de-DE"/>
        </w:rPr>
        <w:t xml:space="preserve">, während </w:t>
      </w:r>
      <w:r w:rsidR="00B87019">
        <w:rPr>
          <w:rFonts w:ascii="Arial" w:hAnsi="Arial" w:cs="Arial"/>
          <w:b/>
          <w:sz w:val="20"/>
          <w:szCs w:val="20"/>
          <w:lang w:val="de-DE"/>
        </w:rPr>
        <w:t xml:space="preserve">das </w:t>
      </w:r>
      <w:r w:rsidR="00EF697A">
        <w:rPr>
          <w:rFonts w:ascii="Arial" w:hAnsi="Arial" w:cs="Arial"/>
          <w:b/>
          <w:sz w:val="20"/>
          <w:szCs w:val="20"/>
          <w:lang w:val="de-DE"/>
        </w:rPr>
        <w:t>traditionelle</w:t>
      </w:r>
      <w:r w:rsidR="00841CB4">
        <w:rPr>
          <w:rFonts w:ascii="Arial" w:hAnsi="Arial" w:cs="Arial"/>
          <w:b/>
          <w:sz w:val="20"/>
          <w:szCs w:val="20"/>
          <w:lang w:val="de-DE"/>
        </w:rPr>
        <w:t xml:space="preserve"> </w:t>
      </w:r>
      <w:proofErr w:type="spellStart"/>
      <w:r w:rsidR="00ED055D">
        <w:rPr>
          <w:rFonts w:ascii="Arial" w:hAnsi="Arial" w:cs="Arial"/>
          <w:b/>
          <w:sz w:val="20"/>
          <w:szCs w:val="20"/>
          <w:lang w:val="de-DE"/>
        </w:rPr>
        <w:t>f</w:t>
      </w:r>
      <w:r w:rsidR="00B87019">
        <w:rPr>
          <w:rFonts w:ascii="Arial" w:hAnsi="Arial" w:cs="Arial"/>
          <w:b/>
          <w:sz w:val="20"/>
          <w:szCs w:val="20"/>
          <w:lang w:val="de-DE"/>
        </w:rPr>
        <w:t>lorale</w:t>
      </w:r>
      <w:proofErr w:type="spellEnd"/>
      <w:r w:rsidR="00B87019">
        <w:rPr>
          <w:rFonts w:ascii="Arial" w:hAnsi="Arial" w:cs="Arial"/>
          <w:b/>
          <w:sz w:val="20"/>
          <w:szCs w:val="20"/>
          <w:lang w:val="de-DE"/>
        </w:rPr>
        <w:t xml:space="preserve"> Dessin </w:t>
      </w:r>
      <w:r w:rsidR="00EF697A">
        <w:rPr>
          <w:rFonts w:ascii="Arial" w:hAnsi="Arial" w:cs="Arial"/>
          <w:b/>
          <w:sz w:val="20"/>
          <w:szCs w:val="20"/>
          <w:lang w:val="de-DE"/>
        </w:rPr>
        <w:t xml:space="preserve">deutlich verspielter anmutet. </w:t>
      </w:r>
      <w:r w:rsidR="006069CC">
        <w:rPr>
          <w:rFonts w:ascii="Arial" w:hAnsi="Arial" w:cs="Arial"/>
          <w:b/>
          <w:sz w:val="20"/>
          <w:szCs w:val="20"/>
          <w:lang w:val="de-DE"/>
        </w:rPr>
        <w:t>Die</w:t>
      </w:r>
      <w:r w:rsidR="00ED055D">
        <w:rPr>
          <w:rFonts w:ascii="Arial" w:hAnsi="Arial" w:cs="Arial"/>
          <w:b/>
          <w:sz w:val="20"/>
          <w:szCs w:val="20"/>
          <w:lang w:val="de-DE"/>
        </w:rPr>
        <w:t xml:space="preserve"> neue</w:t>
      </w:r>
      <w:r w:rsidR="00EE28C6">
        <w:rPr>
          <w:rFonts w:ascii="Arial" w:hAnsi="Arial" w:cs="Arial"/>
          <w:b/>
          <w:sz w:val="20"/>
          <w:szCs w:val="20"/>
          <w:lang w:val="de-DE"/>
        </w:rPr>
        <w:t>n</w:t>
      </w:r>
      <w:r w:rsidR="00ED055D">
        <w:rPr>
          <w:rFonts w:ascii="Arial" w:hAnsi="Arial" w:cs="Arial"/>
          <w:b/>
          <w:sz w:val="20"/>
          <w:szCs w:val="20"/>
          <w:lang w:val="de-DE"/>
        </w:rPr>
        <w:t xml:space="preserve"> Tischset</w:t>
      </w:r>
      <w:r w:rsidR="00EE28C6">
        <w:rPr>
          <w:rFonts w:ascii="Arial" w:hAnsi="Arial" w:cs="Arial"/>
          <w:b/>
          <w:sz w:val="20"/>
          <w:szCs w:val="20"/>
          <w:lang w:val="de-DE"/>
        </w:rPr>
        <w:t>s</w:t>
      </w:r>
      <w:r w:rsidR="00ED055D">
        <w:rPr>
          <w:rFonts w:ascii="Arial" w:hAnsi="Arial" w:cs="Arial"/>
          <w:b/>
          <w:sz w:val="20"/>
          <w:szCs w:val="20"/>
          <w:lang w:val="de-DE"/>
        </w:rPr>
        <w:t xml:space="preserve"> in Filzoptik </w:t>
      </w:r>
      <w:r w:rsidR="006069CC">
        <w:rPr>
          <w:rFonts w:ascii="Arial" w:hAnsi="Arial" w:cs="Arial"/>
          <w:b/>
          <w:sz w:val="20"/>
          <w:szCs w:val="20"/>
          <w:lang w:val="de-DE"/>
        </w:rPr>
        <w:t>sind</w:t>
      </w:r>
      <w:r w:rsidR="00ED055D">
        <w:rPr>
          <w:rFonts w:ascii="Arial" w:hAnsi="Arial" w:cs="Arial"/>
          <w:b/>
          <w:sz w:val="20"/>
          <w:szCs w:val="20"/>
          <w:lang w:val="de-DE"/>
        </w:rPr>
        <w:t xml:space="preserve"> ein weiteres Highlight der Kollektion 2020 und </w:t>
      </w:r>
      <w:r w:rsidR="006069CC">
        <w:rPr>
          <w:rFonts w:ascii="Arial" w:hAnsi="Arial" w:cs="Arial"/>
          <w:b/>
          <w:sz w:val="20"/>
          <w:szCs w:val="20"/>
          <w:lang w:val="de-DE"/>
        </w:rPr>
        <w:t>lassen</w:t>
      </w:r>
      <w:r w:rsidR="00ED055D">
        <w:rPr>
          <w:rFonts w:ascii="Arial" w:hAnsi="Arial" w:cs="Arial"/>
          <w:b/>
          <w:sz w:val="20"/>
          <w:szCs w:val="20"/>
          <w:lang w:val="de-DE"/>
        </w:rPr>
        <w:t xml:space="preserve"> sich gleicherma</w:t>
      </w:r>
      <w:r w:rsidR="00A52587">
        <w:rPr>
          <w:rFonts w:ascii="Arial" w:hAnsi="Arial" w:cs="Arial"/>
          <w:b/>
          <w:sz w:val="20"/>
          <w:szCs w:val="20"/>
          <w:lang w:val="de-DE"/>
        </w:rPr>
        <w:t>ss</w:t>
      </w:r>
      <w:r w:rsidR="00ED055D">
        <w:rPr>
          <w:rFonts w:ascii="Arial" w:hAnsi="Arial" w:cs="Arial"/>
          <w:b/>
          <w:sz w:val="20"/>
          <w:szCs w:val="20"/>
          <w:lang w:val="de-DE"/>
        </w:rPr>
        <w:t xml:space="preserve">en im Innen- wie im </w:t>
      </w:r>
      <w:proofErr w:type="spellStart"/>
      <w:r w:rsidR="00ED055D">
        <w:rPr>
          <w:rFonts w:ascii="Arial" w:hAnsi="Arial" w:cs="Arial"/>
          <w:b/>
          <w:sz w:val="20"/>
          <w:szCs w:val="20"/>
          <w:lang w:val="de-DE"/>
        </w:rPr>
        <w:t>Au</w:t>
      </w:r>
      <w:r w:rsidR="00A52587">
        <w:rPr>
          <w:rFonts w:ascii="Arial" w:hAnsi="Arial" w:cs="Arial"/>
          <w:b/>
          <w:sz w:val="20"/>
          <w:szCs w:val="20"/>
          <w:lang w:val="de-DE"/>
        </w:rPr>
        <w:t>ss</w:t>
      </w:r>
      <w:r w:rsidR="00ED055D">
        <w:rPr>
          <w:rFonts w:ascii="Arial" w:hAnsi="Arial" w:cs="Arial"/>
          <w:b/>
          <w:sz w:val="20"/>
          <w:szCs w:val="20"/>
          <w:lang w:val="de-DE"/>
        </w:rPr>
        <w:t>enbereich</w:t>
      </w:r>
      <w:proofErr w:type="spellEnd"/>
      <w:r w:rsidR="00ED055D">
        <w:rPr>
          <w:rFonts w:ascii="Arial" w:hAnsi="Arial" w:cs="Arial"/>
          <w:b/>
          <w:sz w:val="20"/>
          <w:szCs w:val="20"/>
          <w:lang w:val="de-DE"/>
        </w:rPr>
        <w:t xml:space="preserve"> einsetzen. </w:t>
      </w:r>
      <w:r w:rsidR="006069CC">
        <w:rPr>
          <w:rFonts w:ascii="Arial" w:hAnsi="Arial" w:cs="Arial"/>
          <w:b/>
          <w:sz w:val="20"/>
          <w:szCs w:val="20"/>
          <w:lang w:val="de-DE"/>
        </w:rPr>
        <w:t>Sie harmonieren</w:t>
      </w:r>
      <w:r w:rsidR="00ED055D">
        <w:rPr>
          <w:rFonts w:ascii="Arial" w:hAnsi="Arial" w:cs="Arial"/>
          <w:b/>
          <w:sz w:val="20"/>
          <w:szCs w:val="20"/>
          <w:lang w:val="de-DE"/>
        </w:rPr>
        <w:t xml:space="preserve"> perfekt mit unterschiedlichsten Einrichtungsstilen und </w:t>
      </w:r>
      <w:r w:rsidR="002F6B46">
        <w:rPr>
          <w:rFonts w:ascii="Arial" w:hAnsi="Arial" w:cs="Arial"/>
          <w:b/>
          <w:sz w:val="20"/>
          <w:szCs w:val="20"/>
          <w:lang w:val="de-DE"/>
        </w:rPr>
        <w:t>sind</w:t>
      </w:r>
      <w:r w:rsidR="00ED055D">
        <w:rPr>
          <w:rFonts w:ascii="Arial" w:hAnsi="Arial" w:cs="Arial"/>
          <w:b/>
          <w:sz w:val="20"/>
          <w:szCs w:val="20"/>
          <w:lang w:val="de-DE"/>
        </w:rPr>
        <w:t xml:space="preserve"> zudem strapazierfähig sowie nachhaltig, da </w:t>
      </w:r>
      <w:r w:rsidR="002F6B46">
        <w:rPr>
          <w:rFonts w:ascii="Arial" w:hAnsi="Arial" w:cs="Arial"/>
          <w:b/>
          <w:sz w:val="20"/>
          <w:szCs w:val="20"/>
          <w:lang w:val="de-DE"/>
        </w:rPr>
        <w:t>sie</w:t>
      </w:r>
      <w:r w:rsidR="00ED055D">
        <w:rPr>
          <w:rFonts w:ascii="Arial" w:hAnsi="Arial" w:cs="Arial"/>
          <w:b/>
          <w:sz w:val="20"/>
          <w:szCs w:val="20"/>
          <w:lang w:val="de-DE"/>
        </w:rPr>
        <w:t xml:space="preserve"> </w:t>
      </w:r>
      <w:r w:rsidR="009E5545">
        <w:rPr>
          <w:rFonts w:ascii="Arial" w:hAnsi="Arial" w:cs="Arial"/>
          <w:b/>
          <w:sz w:val="20"/>
          <w:szCs w:val="20"/>
          <w:lang w:val="de-DE"/>
        </w:rPr>
        <w:t xml:space="preserve">zum Teil </w:t>
      </w:r>
      <w:r w:rsidR="00ED055D">
        <w:rPr>
          <w:rFonts w:ascii="Arial" w:hAnsi="Arial" w:cs="Arial"/>
          <w:b/>
          <w:sz w:val="20"/>
          <w:szCs w:val="20"/>
          <w:lang w:val="de-DE"/>
        </w:rPr>
        <w:t xml:space="preserve">aus recyceltem Polyester hergestellt werden. </w:t>
      </w:r>
    </w:p>
    <w:p w14:paraId="7D1C0E2E" w14:textId="5C960DCB" w:rsidR="00DF668D" w:rsidRDefault="000C529A" w:rsidP="00DA33C4">
      <w:pPr>
        <w:spacing w:line="276" w:lineRule="auto"/>
        <w:ind w:right="139"/>
        <w:rPr>
          <w:rFonts w:ascii="Arial" w:hAnsi="Arial" w:cs="Arial"/>
          <w:bCs/>
          <w:sz w:val="20"/>
          <w:szCs w:val="20"/>
          <w:lang w:val="de-DE"/>
        </w:rPr>
      </w:pPr>
      <w:r w:rsidRPr="00F33AFD">
        <w:rPr>
          <w:rFonts w:ascii="Arial" w:hAnsi="Arial" w:cs="Arial"/>
          <w:b/>
          <w:noProof/>
          <w:color w:val="000000"/>
          <w:sz w:val="18"/>
          <w:lang w:val="de-DE" w:eastAsia="de-DE"/>
        </w:rPr>
        <w:drawing>
          <wp:anchor distT="0" distB="0" distL="114300" distR="114300" simplePos="0" relativeHeight="251659264" behindDoc="0" locked="0" layoutInCell="1" allowOverlap="1" wp14:anchorId="27069DD2" wp14:editId="36F0E7EF">
            <wp:simplePos x="0" y="0"/>
            <wp:positionH relativeFrom="column">
              <wp:posOffset>5013136</wp:posOffset>
            </wp:positionH>
            <wp:positionV relativeFrom="paragraph">
              <wp:posOffset>10160</wp:posOffset>
            </wp:positionV>
            <wp:extent cx="1102360" cy="1290955"/>
            <wp:effectExtent l="0" t="0" r="2540" b="4445"/>
            <wp:wrapNone/>
            <wp:docPr id="1" name="Grafik 1" descr="Ein Bild, das drinnen, Tisch, Wand,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12-05 um 14.51.19.png"/>
                    <pic:cNvPicPr/>
                  </pic:nvPicPr>
                  <pic:blipFill rotWithShape="1">
                    <a:blip r:embed="rId7" cstate="print">
                      <a:extLst>
                        <a:ext uri="{28A0092B-C50C-407E-A947-70E740481C1C}">
                          <a14:useLocalDpi xmlns:a14="http://schemas.microsoft.com/office/drawing/2010/main" val="0"/>
                        </a:ext>
                      </a:extLst>
                    </a:blip>
                    <a:srcRect t="17223"/>
                    <a:stretch/>
                  </pic:blipFill>
                  <pic:spPr bwMode="auto">
                    <a:xfrm>
                      <a:off x="0" y="0"/>
                      <a:ext cx="1102360"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CA39B" w14:textId="2AFB56E6" w:rsidR="00DF668D" w:rsidRPr="00F33AFD" w:rsidRDefault="00DF668D" w:rsidP="00DA33C4">
      <w:pPr>
        <w:spacing w:line="288" w:lineRule="auto"/>
        <w:ind w:right="139"/>
        <w:rPr>
          <w:rFonts w:ascii="Arial" w:hAnsi="Arial" w:cs="Arial"/>
          <w:b/>
          <w:sz w:val="20"/>
          <w:szCs w:val="20"/>
          <w:lang w:val="de-DE"/>
        </w:rPr>
      </w:pPr>
      <w:r w:rsidRPr="00F33AFD">
        <w:rPr>
          <w:rFonts w:ascii="Arial" w:hAnsi="Arial" w:cs="Arial"/>
          <w:b/>
          <w:sz w:val="20"/>
          <w:szCs w:val="20"/>
          <w:lang w:val="de-DE"/>
        </w:rPr>
        <w:t>Bodenständige Eleganz</w:t>
      </w:r>
      <w:r w:rsidR="00836B2E">
        <w:rPr>
          <w:rFonts w:ascii="Arial" w:hAnsi="Arial" w:cs="Arial"/>
          <w:b/>
          <w:sz w:val="20"/>
          <w:szCs w:val="20"/>
          <w:lang w:val="de-DE"/>
        </w:rPr>
        <w:t xml:space="preserve"> trifft verspielte Leichtigkeit</w:t>
      </w:r>
    </w:p>
    <w:p w14:paraId="4B96270B" w14:textId="176D2F89" w:rsidR="00C41BB3" w:rsidRDefault="00DA33C4" w:rsidP="00DA33C4">
      <w:pPr>
        <w:spacing w:line="276" w:lineRule="auto"/>
        <w:ind w:right="139"/>
        <w:rPr>
          <w:rFonts w:ascii="Arial" w:hAnsi="Arial" w:cs="Arial"/>
          <w:bCs/>
          <w:sz w:val="20"/>
          <w:szCs w:val="20"/>
          <w:lang w:val="de-DE"/>
        </w:rPr>
      </w:pPr>
      <w:r>
        <w:rPr>
          <w:rFonts w:ascii="Arial" w:hAnsi="Arial" w:cs="Arial"/>
          <w:bCs/>
          <w:noProof/>
          <w:sz w:val="20"/>
          <w:szCs w:val="20"/>
          <w:lang w:val="de-DE" w:eastAsia="de-DE"/>
        </w:rPr>
        <w:drawing>
          <wp:anchor distT="0" distB="0" distL="114300" distR="114300" simplePos="0" relativeHeight="251660288" behindDoc="0" locked="0" layoutInCell="1" allowOverlap="1" wp14:anchorId="36AF775E" wp14:editId="09F3113A">
            <wp:simplePos x="0" y="0"/>
            <wp:positionH relativeFrom="column">
              <wp:posOffset>5011866</wp:posOffset>
            </wp:positionH>
            <wp:positionV relativeFrom="paragraph">
              <wp:posOffset>1036955</wp:posOffset>
            </wp:positionV>
            <wp:extent cx="1103468" cy="977265"/>
            <wp:effectExtent l="0" t="0" r="1905" b="635"/>
            <wp:wrapNone/>
            <wp:docPr id="4" name="Grafik 4" descr="Ein Bild, das Tisch, drinnen, Teller,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01-17 um 15.56.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468" cy="977265"/>
                    </a:xfrm>
                    <a:prstGeom prst="rect">
                      <a:avLst/>
                    </a:prstGeom>
                  </pic:spPr>
                </pic:pic>
              </a:graphicData>
            </a:graphic>
            <wp14:sizeRelH relativeFrom="margin">
              <wp14:pctWidth>0</wp14:pctWidth>
            </wp14:sizeRelH>
            <wp14:sizeRelV relativeFrom="margin">
              <wp14:pctHeight>0</wp14:pctHeight>
            </wp14:sizeRelV>
          </wp:anchor>
        </w:drawing>
      </w:r>
      <w:r w:rsidR="00836B2E">
        <w:rPr>
          <w:rFonts w:ascii="Arial" w:hAnsi="Arial" w:cs="Arial"/>
          <w:bCs/>
          <w:sz w:val="20"/>
          <w:szCs w:val="20"/>
          <w:lang w:val="de-DE"/>
        </w:rPr>
        <w:t xml:space="preserve">Die zwei neuen </w:t>
      </w:r>
      <w:r w:rsidR="00216432">
        <w:rPr>
          <w:rFonts w:ascii="Arial" w:hAnsi="Arial" w:cs="Arial"/>
          <w:bCs/>
          <w:sz w:val="20"/>
          <w:szCs w:val="20"/>
          <w:lang w:val="de-DE"/>
        </w:rPr>
        <w:t>Strukturgewebe</w:t>
      </w:r>
      <w:r w:rsidR="00836B2E">
        <w:rPr>
          <w:rFonts w:ascii="Arial" w:hAnsi="Arial" w:cs="Arial"/>
          <w:bCs/>
          <w:sz w:val="20"/>
          <w:szCs w:val="20"/>
          <w:lang w:val="de-DE"/>
        </w:rPr>
        <w:t>-Dessin</w:t>
      </w:r>
      <w:r w:rsidR="002F6B46">
        <w:rPr>
          <w:rFonts w:ascii="Arial" w:hAnsi="Arial" w:cs="Arial"/>
          <w:bCs/>
          <w:sz w:val="20"/>
          <w:szCs w:val="20"/>
          <w:lang w:val="de-DE"/>
        </w:rPr>
        <w:t xml:space="preserve">s </w:t>
      </w:r>
      <w:r w:rsidR="00836B2E">
        <w:rPr>
          <w:rFonts w:ascii="Arial" w:hAnsi="Arial" w:cs="Arial"/>
          <w:bCs/>
          <w:sz w:val="20"/>
          <w:szCs w:val="20"/>
          <w:lang w:val="de-DE"/>
        </w:rPr>
        <w:t xml:space="preserve">„Grafik“ und </w:t>
      </w:r>
      <w:r w:rsidR="00216432">
        <w:rPr>
          <w:rFonts w:ascii="Arial" w:hAnsi="Arial" w:cs="Arial"/>
          <w:bCs/>
          <w:sz w:val="20"/>
          <w:szCs w:val="20"/>
          <w:lang w:val="de-DE"/>
        </w:rPr>
        <w:t>„</w:t>
      </w:r>
      <w:proofErr w:type="spellStart"/>
      <w:r w:rsidR="00216432">
        <w:rPr>
          <w:rFonts w:ascii="Arial" w:hAnsi="Arial" w:cs="Arial"/>
          <w:bCs/>
          <w:sz w:val="20"/>
          <w:szCs w:val="20"/>
          <w:lang w:val="de-DE"/>
        </w:rPr>
        <w:t>Floral</w:t>
      </w:r>
      <w:r w:rsidR="00F82BEA">
        <w:rPr>
          <w:rFonts w:ascii="Arial" w:hAnsi="Arial" w:cs="Arial"/>
          <w:bCs/>
          <w:sz w:val="20"/>
          <w:szCs w:val="20"/>
          <w:lang w:val="de-DE"/>
        </w:rPr>
        <w:t>er</w:t>
      </w:r>
      <w:proofErr w:type="spellEnd"/>
      <w:r w:rsidR="00F82BEA">
        <w:rPr>
          <w:rFonts w:ascii="Arial" w:hAnsi="Arial" w:cs="Arial"/>
          <w:bCs/>
          <w:sz w:val="20"/>
          <w:szCs w:val="20"/>
          <w:lang w:val="de-DE"/>
        </w:rPr>
        <w:t xml:space="preserve"> </w:t>
      </w:r>
      <w:proofErr w:type="spellStart"/>
      <w:r w:rsidR="00F82BEA">
        <w:rPr>
          <w:rFonts w:ascii="Arial" w:hAnsi="Arial" w:cs="Arial"/>
          <w:bCs/>
          <w:sz w:val="20"/>
          <w:szCs w:val="20"/>
          <w:lang w:val="de-DE"/>
        </w:rPr>
        <w:t>Piqué</w:t>
      </w:r>
      <w:proofErr w:type="spellEnd"/>
      <w:r w:rsidR="00216432">
        <w:rPr>
          <w:rFonts w:ascii="Arial" w:hAnsi="Arial" w:cs="Arial"/>
          <w:bCs/>
          <w:sz w:val="20"/>
          <w:szCs w:val="20"/>
          <w:lang w:val="de-DE"/>
        </w:rPr>
        <w:t xml:space="preserve">“ </w:t>
      </w:r>
      <w:r w:rsidR="00836B2E">
        <w:rPr>
          <w:rFonts w:ascii="Arial" w:hAnsi="Arial" w:cs="Arial"/>
          <w:bCs/>
          <w:sz w:val="20"/>
          <w:szCs w:val="20"/>
          <w:lang w:val="de-DE"/>
        </w:rPr>
        <w:t xml:space="preserve">sorgen für eine gemütliche Atmosphäre im Restaurant. </w:t>
      </w:r>
      <w:r w:rsidR="00836B2E" w:rsidRPr="00F33AFD">
        <w:rPr>
          <w:rFonts w:ascii="Arial" w:hAnsi="Arial" w:cs="Arial"/>
          <w:bCs/>
          <w:sz w:val="20"/>
          <w:szCs w:val="20"/>
          <w:lang w:val="de-DE"/>
        </w:rPr>
        <w:t>Dank der speziellen Webtechnik und des Materials aus 100</w:t>
      </w:r>
      <w:r w:rsidR="00281F45">
        <w:rPr>
          <w:rFonts w:ascii="Arial" w:hAnsi="Arial" w:cs="Arial"/>
          <w:bCs/>
          <w:sz w:val="20"/>
          <w:szCs w:val="20"/>
          <w:lang w:val="de-DE"/>
        </w:rPr>
        <w:t xml:space="preserve"> Prozent</w:t>
      </w:r>
      <w:r w:rsidR="00836B2E" w:rsidRPr="00F33AFD">
        <w:rPr>
          <w:rFonts w:ascii="Arial" w:hAnsi="Arial" w:cs="Arial"/>
          <w:bCs/>
          <w:sz w:val="20"/>
          <w:szCs w:val="20"/>
          <w:lang w:val="de-DE"/>
        </w:rPr>
        <w:t xml:space="preserve"> Polyester ist die Tischwäsche </w:t>
      </w:r>
      <w:r w:rsidR="002F6B46">
        <w:rPr>
          <w:rFonts w:ascii="Arial" w:hAnsi="Arial" w:cs="Arial"/>
          <w:bCs/>
          <w:sz w:val="20"/>
          <w:szCs w:val="20"/>
          <w:lang w:val="de-DE"/>
        </w:rPr>
        <w:t xml:space="preserve">zudem </w:t>
      </w:r>
      <w:r w:rsidR="00836B2E" w:rsidRPr="00F33AFD">
        <w:rPr>
          <w:rFonts w:ascii="Arial" w:hAnsi="Arial" w:cs="Arial"/>
          <w:bCs/>
          <w:sz w:val="20"/>
          <w:szCs w:val="20"/>
          <w:lang w:val="de-DE"/>
        </w:rPr>
        <w:t>bügelfrei und damit pfleg</w:t>
      </w:r>
      <w:r w:rsidR="00281F45">
        <w:rPr>
          <w:rFonts w:ascii="Arial" w:hAnsi="Arial" w:cs="Arial"/>
          <w:bCs/>
          <w:sz w:val="20"/>
          <w:szCs w:val="20"/>
          <w:lang w:val="de-DE"/>
        </w:rPr>
        <w:t>e</w:t>
      </w:r>
      <w:r w:rsidR="00836B2E" w:rsidRPr="00F33AFD">
        <w:rPr>
          <w:rFonts w:ascii="Arial" w:hAnsi="Arial" w:cs="Arial"/>
          <w:bCs/>
          <w:sz w:val="20"/>
          <w:szCs w:val="20"/>
          <w:lang w:val="de-DE"/>
        </w:rPr>
        <w:t>leicht.</w:t>
      </w:r>
      <w:r>
        <w:rPr>
          <w:rFonts w:ascii="Arial" w:hAnsi="Arial" w:cs="Arial"/>
          <w:bCs/>
          <w:sz w:val="20"/>
          <w:szCs w:val="20"/>
          <w:lang w:val="de-DE"/>
        </w:rPr>
        <w:t xml:space="preserve"> </w:t>
      </w:r>
      <w:r w:rsidR="000C529A">
        <w:rPr>
          <w:rFonts w:ascii="Arial" w:hAnsi="Arial" w:cs="Arial"/>
          <w:bCs/>
          <w:sz w:val="20"/>
          <w:szCs w:val="20"/>
          <w:lang w:val="de-DE"/>
        </w:rPr>
        <w:t>Das Dessin</w:t>
      </w:r>
      <w:r w:rsidR="00836B2E" w:rsidRPr="00F33AFD">
        <w:rPr>
          <w:rFonts w:ascii="Arial" w:hAnsi="Arial" w:cs="Arial"/>
          <w:bCs/>
          <w:sz w:val="20"/>
          <w:szCs w:val="20"/>
          <w:lang w:val="de-DE"/>
        </w:rPr>
        <w:t xml:space="preserve"> „Grafik“ ist mit </w:t>
      </w:r>
      <w:r w:rsidR="000C529A">
        <w:rPr>
          <w:rFonts w:ascii="Arial" w:hAnsi="Arial" w:cs="Arial"/>
          <w:bCs/>
          <w:sz w:val="20"/>
          <w:szCs w:val="20"/>
          <w:lang w:val="de-DE"/>
        </w:rPr>
        <w:t>seinem</w:t>
      </w:r>
      <w:r w:rsidR="00836B2E" w:rsidRPr="00F33AFD">
        <w:rPr>
          <w:rFonts w:ascii="Arial" w:hAnsi="Arial" w:cs="Arial"/>
          <w:bCs/>
          <w:sz w:val="20"/>
          <w:szCs w:val="20"/>
          <w:lang w:val="de-DE"/>
        </w:rPr>
        <w:t xml:space="preserve"> stilisierten Grafikmuster eine moderne Interpretation des traditionellen und in der Gastronomie sehr beliebten Strukturmusters. In den Tönen „Natur“, „Rosenholz“, „Eisblau“ sowie „Platin“ erhältlich, setzt die Tischwäsche elegante Farbakzente im Gastraum und passt ideal zu vom </w:t>
      </w:r>
      <w:proofErr w:type="spellStart"/>
      <w:r w:rsidR="00836B2E" w:rsidRPr="00F33AFD">
        <w:rPr>
          <w:rFonts w:ascii="Arial" w:hAnsi="Arial" w:cs="Arial"/>
          <w:bCs/>
          <w:sz w:val="20"/>
          <w:szCs w:val="20"/>
          <w:lang w:val="de-DE"/>
        </w:rPr>
        <w:t>Hygge</w:t>
      </w:r>
      <w:proofErr w:type="spellEnd"/>
      <w:r w:rsidR="00836B2E" w:rsidRPr="00F33AFD">
        <w:rPr>
          <w:rFonts w:ascii="Arial" w:hAnsi="Arial" w:cs="Arial"/>
          <w:bCs/>
          <w:sz w:val="20"/>
          <w:szCs w:val="20"/>
          <w:lang w:val="de-DE"/>
        </w:rPr>
        <w:t>-Trend inspirierten Einrichtungs</w:t>
      </w:r>
      <w:r>
        <w:rPr>
          <w:rFonts w:ascii="Arial" w:hAnsi="Arial" w:cs="Arial"/>
          <w:bCs/>
          <w:sz w:val="20"/>
          <w:szCs w:val="20"/>
          <w:lang w:val="de-DE"/>
        </w:rPr>
        <w:softHyphen/>
      </w:r>
      <w:r w:rsidR="00836B2E" w:rsidRPr="00F33AFD">
        <w:rPr>
          <w:rFonts w:ascii="Arial" w:hAnsi="Arial" w:cs="Arial"/>
          <w:bCs/>
          <w:sz w:val="20"/>
          <w:szCs w:val="20"/>
          <w:lang w:val="de-DE"/>
        </w:rPr>
        <w:t>konzepten.</w:t>
      </w:r>
      <w:r w:rsidR="00C41BB3" w:rsidRPr="00F33AFD">
        <w:rPr>
          <w:rFonts w:ascii="Arial" w:hAnsi="Arial" w:cs="Arial"/>
          <w:bCs/>
          <w:sz w:val="20"/>
          <w:szCs w:val="20"/>
          <w:lang w:val="de-DE"/>
        </w:rPr>
        <w:t xml:space="preserve"> </w:t>
      </w:r>
      <w:r w:rsidR="00C33321">
        <w:rPr>
          <w:rFonts w:ascii="Arial" w:hAnsi="Arial" w:cs="Arial"/>
          <w:bCs/>
          <w:sz w:val="20"/>
          <w:szCs w:val="20"/>
          <w:lang w:val="de-DE"/>
        </w:rPr>
        <w:t xml:space="preserve">Im Kontrast hierzu </w:t>
      </w:r>
      <w:r w:rsidR="00DC081D">
        <w:rPr>
          <w:rFonts w:ascii="Arial" w:hAnsi="Arial" w:cs="Arial"/>
          <w:bCs/>
          <w:sz w:val="20"/>
          <w:szCs w:val="20"/>
          <w:lang w:val="de-DE"/>
        </w:rPr>
        <w:t>steht die verspielte Anmutung des Dessins</w:t>
      </w:r>
      <w:r w:rsidR="00C33321">
        <w:rPr>
          <w:rFonts w:ascii="Arial" w:hAnsi="Arial" w:cs="Arial"/>
          <w:bCs/>
          <w:sz w:val="20"/>
          <w:szCs w:val="20"/>
          <w:lang w:val="de-DE"/>
        </w:rPr>
        <w:t xml:space="preserve"> „</w:t>
      </w:r>
      <w:proofErr w:type="spellStart"/>
      <w:r w:rsidR="00C33321">
        <w:rPr>
          <w:rFonts w:ascii="Arial" w:hAnsi="Arial" w:cs="Arial"/>
          <w:bCs/>
          <w:sz w:val="20"/>
          <w:szCs w:val="20"/>
          <w:lang w:val="de-DE"/>
        </w:rPr>
        <w:t>Floral</w:t>
      </w:r>
      <w:r w:rsidR="00F82BEA">
        <w:rPr>
          <w:rFonts w:ascii="Arial" w:hAnsi="Arial" w:cs="Arial"/>
          <w:bCs/>
          <w:sz w:val="20"/>
          <w:szCs w:val="20"/>
          <w:lang w:val="de-DE"/>
        </w:rPr>
        <w:t>er</w:t>
      </w:r>
      <w:proofErr w:type="spellEnd"/>
      <w:r w:rsidR="00F82BEA">
        <w:rPr>
          <w:rFonts w:ascii="Arial" w:hAnsi="Arial" w:cs="Arial"/>
          <w:bCs/>
          <w:sz w:val="20"/>
          <w:szCs w:val="20"/>
          <w:lang w:val="de-DE"/>
        </w:rPr>
        <w:t xml:space="preserve"> </w:t>
      </w:r>
      <w:proofErr w:type="spellStart"/>
      <w:r w:rsidR="00F82BEA">
        <w:rPr>
          <w:rFonts w:ascii="Arial" w:hAnsi="Arial" w:cs="Arial"/>
          <w:bCs/>
          <w:sz w:val="20"/>
          <w:szCs w:val="20"/>
          <w:lang w:val="de-DE"/>
        </w:rPr>
        <w:t>Piqué</w:t>
      </w:r>
      <w:proofErr w:type="spellEnd"/>
      <w:r w:rsidR="00C33321">
        <w:rPr>
          <w:rFonts w:ascii="Arial" w:hAnsi="Arial" w:cs="Arial"/>
          <w:bCs/>
          <w:sz w:val="20"/>
          <w:szCs w:val="20"/>
          <w:lang w:val="de-DE"/>
        </w:rPr>
        <w:t xml:space="preserve">“. </w:t>
      </w:r>
      <w:r w:rsidR="00DC081D">
        <w:rPr>
          <w:rFonts w:ascii="Arial" w:hAnsi="Arial" w:cs="Arial"/>
          <w:bCs/>
          <w:sz w:val="20"/>
          <w:szCs w:val="20"/>
          <w:lang w:val="de-DE"/>
        </w:rPr>
        <w:t xml:space="preserve">In Kombination mit den </w:t>
      </w:r>
      <w:r w:rsidR="00736F4B">
        <w:rPr>
          <w:rFonts w:ascii="Arial" w:hAnsi="Arial" w:cs="Arial"/>
          <w:bCs/>
          <w:sz w:val="20"/>
          <w:szCs w:val="20"/>
          <w:lang w:val="de-DE"/>
        </w:rPr>
        <w:t xml:space="preserve">Farben </w:t>
      </w:r>
      <w:r w:rsidR="00DC081D">
        <w:rPr>
          <w:rFonts w:ascii="Arial" w:hAnsi="Arial" w:cs="Arial"/>
          <w:bCs/>
          <w:sz w:val="20"/>
          <w:szCs w:val="20"/>
          <w:lang w:val="de-DE"/>
        </w:rPr>
        <w:t>„</w:t>
      </w:r>
      <w:proofErr w:type="spellStart"/>
      <w:r w:rsidR="00DC081D">
        <w:rPr>
          <w:rFonts w:ascii="Arial" w:hAnsi="Arial" w:cs="Arial"/>
          <w:bCs/>
          <w:sz w:val="20"/>
          <w:szCs w:val="20"/>
          <w:lang w:val="de-DE"/>
        </w:rPr>
        <w:t>Wei</w:t>
      </w:r>
      <w:r w:rsidR="00A52587">
        <w:rPr>
          <w:rFonts w:ascii="Arial" w:hAnsi="Arial" w:cs="Arial"/>
          <w:bCs/>
          <w:sz w:val="20"/>
          <w:szCs w:val="20"/>
          <w:lang w:val="de-DE"/>
        </w:rPr>
        <w:t>ss</w:t>
      </w:r>
      <w:proofErr w:type="spellEnd"/>
      <w:r w:rsidR="00DC081D">
        <w:rPr>
          <w:rFonts w:ascii="Arial" w:hAnsi="Arial" w:cs="Arial"/>
          <w:bCs/>
          <w:sz w:val="20"/>
          <w:szCs w:val="20"/>
          <w:lang w:val="de-DE"/>
        </w:rPr>
        <w:t xml:space="preserve">“ </w:t>
      </w:r>
      <w:r w:rsidR="00736F4B">
        <w:rPr>
          <w:rFonts w:ascii="Arial" w:hAnsi="Arial" w:cs="Arial"/>
          <w:bCs/>
          <w:sz w:val="20"/>
          <w:szCs w:val="20"/>
          <w:lang w:val="de-DE"/>
        </w:rPr>
        <w:t xml:space="preserve">„Elfenbein“ </w:t>
      </w:r>
      <w:r w:rsidR="00DC081D">
        <w:rPr>
          <w:rFonts w:ascii="Arial" w:hAnsi="Arial" w:cs="Arial"/>
          <w:bCs/>
          <w:sz w:val="20"/>
          <w:szCs w:val="20"/>
          <w:lang w:val="de-DE"/>
        </w:rPr>
        <w:t xml:space="preserve">und </w:t>
      </w:r>
      <w:r w:rsidR="00736F4B">
        <w:rPr>
          <w:rFonts w:ascii="Arial" w:hAnsi="Arial" w:cs="Arial"/>
          <w:bCs/>
          <w:sz w:val="20"/>
          <w:szCs w:val="20"/>
          <w:lang w:val="de-DE"/>
        </w:rPr>
        <w:t xml:space="preserve">„Gelb“ </w:t>
      </w:r>
      <w:r w:rsidR="000C529A">
        <w:rPr>
          <w:rFonts w:ascii="Arial" w:hAnsi="Arial" w:cs="Arial"/>
          <w:bCs/>
          <w:sz w:val="20"/>
          <w:szCs w:val="20"/>
          <w:lang w:val="de-DE"/>
        </w:rPr>
        <w:t xml:space="preserve">versprüht die Tischwäsche verspielte Leichtigkeit und </w:t>
      </w:r>
      <w:r w:rsidR="00DC081D">
        <w:rPr>
          <w:rFonts w:ascii="Arial" w:hAnsi="Arial" w:cs="Arial"/>
          <w:bCs/>
          <w:sz w:val="20"/>
          <w:szCs w:val="20"/>
          <w:lang w:val="de-DE"/>
        </w:rPr>
        <w:t>wird</w:t>
      </w:r>
      <w:r w:rsidR="00736F4B">
        <w:rPr>
          <w:rFonts w:ascii="Arial" w:hAnsi="Arial" w:cs="Arial"/>
          <w:bCs/>
          <w:sz w:val="20"/>
          <w:szCs w:val="20"/>
          <w:lang w:val="de-DE"/>
        </w:rPr>
        <w:t xml:space="preserve"> </w:t>
      </w:r>
      <w:r w:rsidR="00DC081D">
        <w:rPr>
          <w:rFonts w:ascii="Arial" w:hAnsi="Arial" w:cs="Arial"/>
          <w:bCs/>
          <w:sz w:val="20"/>
          <w:szCs w:val="20"/>
          <w:lang w:val="de-DE"/>
        </w:rPr>
        <w:t>zum</w:t>
      </w:r>
      <w:r w:rsidR="00736F4B">
        <w:rPr>
          <w:rFonts w:ascii="Arial" w:hAnsi="Arial" w:cs="Arial"/>
          <w:bCs/>
          <w:sz w:val="20"/>
          <w:szCs w:val="20"/>
          <w:lang w:val="de-DE"/>
        </w:rPr>
        <w:t xml:space="preserve"> visuelle</w:t>
      </w:r>
      <w:r w:rsidR="00DC081D">
        <w:rPr>
          <w:rFonts w:ascii="Arial" w:hAnsi="Arial" w:cs="Arial"/>
          <w:bCs/>
          <w:sz w:val="20"/>
          <w:szCs w:val="20"/>
          <w:lang w:val="de-DE"/>
        </w:rPr>
        <w:t>n</w:t>
      </w:r>
      <w:r w:rsidR="00736F4B">
        <w:rPr>
          <w:rFonts w:ascii="Arial" w:hAnsi="Arial" w:cs="Arial"/>
          <w:bCs/>
          <w:sz w:val="20"/>
          <w:szCs w:val="20"/>
          <w:lang w:val="de-DE"/>
        </w:rPr>
        <w:t xml:space="preserve"> Mittelpunkt jeder Tafel.</w:t>
      </w:r>
      <w:r w:rsidR="00C33321">
        <w:rPr>
          <w:rFonts w:ascii="Arial" w:hAnsi="Arial" w:cs="Arial"/>
          <w:bCs/>
          <w:sz w:val="20"/>
          <w:szCs w:val="20"/>
          <w:lang w:val="de-DE"/>
        </w:rPr>
        <w:t xml:space="preserve"> </w:t>
      </w:r>
    </w:p>
    <w:p w14:paraId="70E49A70" w14:textId="77777777" w:rsidR="0074592E" w:rsidRDefault="0074592E" w:rsidP="00DA33C4">
      <w:pPr>
        <w:spacing w:line="276" w:lineRule="auto"/>
        <w:ind w:right="139"/>
        <w:rPr>
          <w:rFonts w:ascii="Arial" w:hAnsi="Arial"/>
          <w:b/>
          <w:noProof/>
          <w:sz w:val="20"/>
          <w:szCs w:val="20"/>
          <w:lang w:val="de-DE"/>
        </w:rPr>
      </w:pPr>
    </w:p>
    <w:p w14:paraId="25A7A8F3" w14:textId="38B79892" w:rsidR="00736F4B" w:rsidRPr="00E51384" w:rsidRDefault="00736F4B" w:rsidP="00DA33C4">
      <w:pPr>
        <w:spacing w:line="276" w:lineRule="auto"/>
        <w:ind w:right="139"/>
        <w:rPr>
          <w:rFonts w:ascii="Arial" w:hAnsi="Arial" w:cs="Arial"/>
          <w:b/>
          <w:sz w:val="20"/>
          <w:szCs w:val="20"/>
          <w:lang w:val="de-DE"/>
        </w:rPr>
      </w:pPr>
      <w:r>
        <w:rPr>
          <w:rFonts w:ascii="Arial" w:hAnsi="Arial" w:cs="Arial"/>
          <w:b/>
          <w:sz w:val="20"/>
          <w:szCs w:val="20"/>
          <w:lang w:val="de-DE"/>
        </w:rPr>
        <w:t xml:space="preserve">Pflegeleichte Filzoptik </w:t>
      </w:r>
    </w:p>
    <w:p w14:paraId="6A0ED199" w14:textId="76745743" w:rsidR="004F3E66" w:rsidRDefault="00A40B51" w:rsidP="00DA33C4">
      <w:pPr>
        <w:spacing w:line="276" w:lineRule="auto"/>
        <w:ind w:right="139"/>
        <w:rPr>
          <w:rFonts w:ascii="Arial" w:hAnsi="Arial" w:cs="Arial"/>
          <w:bCs/>
          <w:sz w:val="20"/>
          <w:szCs w:val="20"/>
          <w:lang w:val="de-DE"/>
        </w:rPr>
      </w:pPr>
      <w:r>
        <w:rPr>
          <w:rFonts w:ascii="Arial" w:hAnsi="Arial"/>
          <w:b/>
          <w:noProof/>
          <w:sz w:val="24"/>
          <w:szCs w:val="24"/>
          <w:lang w:val="de-DE" w:eastAsia="de-DE"/>
        </w:rPr>
        <w:drawing>
          <wp:anchor distT="0" distB="0" distL="114300" distR="114300" simplePos="0" relativeHeight="251662336" behindDoc="0" locked="0" layoutInCell="1" allowOverlap="1" wp14:anchorId="7B5B9E76" wp14:editId="5AB066FA">
            <wp:simplePos x="0" y="0"/>
            <wp:positionH relativeFrom="column">
              <wp:posOffset>5014097</wp:posOffset>
            </wp:positionH>
            <wp:positionV relativeFrom="paragraph">
              <wp:posOffset>467360</wp:posOffset>
            </wp:positionV>
            <wp:extent cx="1102360" cy="715567"/>
            <wp:effectExtent l="0" t="0" r="2540" b="0"/>
            <wp:wrapNone/>
            <wp:docPr id="5" name="Grafik 5" descr="Ein Bild, das Tisch, drinnen, aus Holz,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1-08 um 14.33.4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2360" cy="715567"/>
                    </a:xfrm>
                    <a:prstGeom prst="rect">
                      <a:avLst/>
                    </a:prstGeom>
                  </pic:spPr>
                </pic:pic>
              </a:graphicData>
            </a:graphic>
            <wp14:sizeRelH relativeFrom="margin">
              <wp14:pctWidth>0</wp14:pctWidth>
            </wp14:sizeRelH>
            <wp14:sizeRelV relativeFrom="margin">
              <wp14:pctHeight>0</wp14:pctHeight>
            </wp14:sizeRelV>
          </wp:anchor>
        </w:drawing>
      </w:r>
      <w:r w:rsidR="00E904FC">
        <w:rPr>
          <w:rFonts w:ascii="Arial" w:hAnsi="Arial" w:cs="Arial"/>
          <w:bCs/>
          <w:sz w:val="20"/>
          <w:szCs w:val="20"/>
          <w:lang w:val="de-DE"/>
        </w:rPr>
        <w:t>Uriges Traditionslokal mit</w:t>
      </w:r>
      <w:r w:rsidR="00736F4B">
        <w:rPr>
          <w:rFonts w:ascii="Arial" w:hAnsi="Arial" w:cs="Arial"/>
          <w:bCs/>
          <w:sz w:val="20"/>
          <w:szCs w:val="20"/>
          <w:lang w:val="de-DE"/>
        </w:rPr>
        <w:t xml:space="preserve"> </w:t>
      </w:r>
      <w:r w:rsidR="00E904FC">
        <w:rPr>
          <w:rFonts w:ascii="Arial" w:hAnsi="Arial" w:cs="Arial"/>
          <w:bCs/>
          <w:sz w:val="20"/>
          <w:szCs w:val="20"/>
          <w:lang w:val="de-DE"/>
        </w:rPr>
        <w:t>viel dunklem Holz</w:t>
      </w:r>
      <w:r w:rsidR="00736F4B">
        <w:rPr>
          <w:rFonts w:ascii="Arial" w:hAnsi="Arial" w:cs="Arial"/>
          <w:bCs/>
          <w:sz w:val="20"/>
          <w:szCs w:val="20"/>
          <w:lang w:val="de-DE"/>
        </w:rPr>
        <w:t xml:space="preserve"> oder </w:t>
      </w:r>
      <w:r w:rsidR="00E904FC">
        <w:rPr>
          <w:rFonts w:ascii="Arial" w:hAnsi="Arial" w:cs="Arial"/>
          <w:bCs/>
          <w:sz w:val="20"/>
          <w:szCs w:val="20"/>
          <w:lang w:val="de-DE"/>
        </w:rPr>
        <w:t>Szene-Restaurant</w:t>
      </w:r>
      <w:r w:rsidR="00736F4B">
        <w:rPr>
          <w:rFonts w:ascii="Arial" w:hAnsi="Arial" w:cs="Arial"/>
          <w:bCs/>
          <w:sz w:val="20"/>
          <w:szCs w:val="20"/>
          <w:lang w:val="de-DE"/>
        </w:rPr>
        <w:t xml:space="preserve"> in</w:t>
      </w:r>
      <w:r w:rsidR="00E904FC">
        <w:rPr>
          <w:rFonts w:ascii="Arial" w:hAnsi="Arial" w:cs="Arial"/>
          <w:bCs/>
          <w:sz w:val="20"/>
          <w:szCs w:val="20"/>
          <w:lang w:val="de-DE"/>
        </w:rPr>
        <w:t xml:space="preserve"> Glas-, Stahl- und</w:t>
      </w:r>
      <w:r w:rsidR="00736F4B">
        <w:rPr>
          <w:rFonts w:ascii="Arial" w:hAnsi="Arial" w:cs="Arial"/>
          <w:bCs/>
          <w:sz w:val="20"/>
          <w:szCs w:val="20"/>
          <w:lang w:val="de-DE"/>
        </w:rPr>
        <w:t xml:space="preserve"> Betonoptik</w:t>
      </w:r>
      <w:r w:rsidR="00E904FC">
        <w:rPr>
          <w:rFonts w:ascii="Arial" w:hAnsi="Arial" w:cs="Arial"/>
          <w:bCs/>
          <w:sz w:val="20"/>
          <w:szCs w:val="20"/>
          <w:lang w:val="de-DE"/>
        </w:rPr>
        <w:t xml:space="preserve"> – </w:t>
      </w:r>
      <w:r w:rsidR="0046668C">
        <w:rPr>
          <w:rFonts w:ascii="Arial" w:hAnsi="Arial" w:cs="Arial"/>
          <w:bCs/>
          <w:sz w:val="20"/>
          <w:szCs w:val="20"/>
          <w:lang w:val="de-DE"/>
        </w:rPr>
        <w:t>soll der Tisch selbst im Mittelpunkt stehen, lässt er sich mit den neuen Tischsets in angesagter Filzoptik authentisch in Szene setzen</w:t>
      </w:r>
      <w:r w:rsidR="00E904FC">
        <w:rPr>
          <w:rFonts w:ascii="Arial" w:hAnsi="Arial" w:cs="Arial"/>
          <w:bCs/>
          <w:sz w:val="20"/>
          <w:szCs w:val="20"/>
          <w:lang w:val="de-DE"/>
        </w:rPr>
        <w:t xml:space="preserve">. </w:t>
      </w:r>
      <w:r w:rsidR="00F8065C">
        <w:rPr>
          <w:rFonts w:ascii="Arial" w:hAnsi="Arial" w:cs="Arial"/>
          <w:bCs/>
          <w:sz w:val="20"/>
          <w:szCs w:val="20"/>
          <w:lang w:val="de-DE"/>
        </w:rPr>
        <w:t>Entsprechend der individuellen Gestaltungsidee und Stilrichtung kann zwischen den drei</w:t>
      </w:r>
      <w:r w:rsidR="00736F4B">
        <w:rPr>
          <w:rFonts w:ascii="Arial" w:hAnsi="Arial" w:cs="Arial"/>
          <w:bCs/>
          <w:sz w:val="20"/>
          <w:szCs w:val="20"/>
          <w:lang w:val="de-DE"/>
        </w:rPr>
        <w:t xml:space="preserve"> Farbvarianten </w:t>
      </w:r>
      <w:r w:rsidR="00F8065C">
        <w:rPr>
          <w:rFonts w:ascii="Arial" w:hAnsi="Arial" w:cs="Arial"/>
          <w:bCs/>
          <w:sz w:val="20"/>
          <w:szCs w:val="20"/>
          <w:lang w:val="de-DE"/>
        </w:rPr>
        <w:t>„</w:t>
      </w:r>
      <w:r w:rsidR="00736F4B">
        <w:rPr>
          <w:rFonts w:ascii="Arial" w:hAnsi="Arial" w:cs="Arial"/>
          <w:bCs/>
          <w:sz w:val="20"/>
          <w:szCs w:val="20"/>
          <w:lang w:val="de-DE"/>
        </w:rPr>
        <w:t>Apfel</w:t>
      </w:r>
      <w:r w:rsidR="00F8065C">
        <w:rPr>
          <w:rFonts w:ascii="Arial" w:hAnsi="Arial" w:cs="Arial"/>
          <w:bCs/>
          <w:sz w:val="20"/>
          <w:szCs w:val="20"/>
          <w:lang w:val="de-DE"/>
        </w:rPr>
        <w:t>“</w:t>
      </w:r>
      <w:r w:rsidR="00736F4B">
        <w:rPr>
          <w:rFonts w:ascii="Arial" w:hAnsi="Arial" w:cs="Arial"/>
          <w:bCs/>
          <w:sz w:val="20"/>
          <w:szCs w:val="20"/>
          <w:lang w:val="de-DE"/>
        </w:rPr>
        <w:t xml:space="preserve">, </w:t>
      </w:r>
      <w:r w:rsidR="00F8065C">
        <w:rPr>
          <w:rFonts w:ascii="Arial" w:hAnsi="Arial" w:cs="Arial"/>
          <w:bCs/>
          <w:sz w:val="20"/>
          <w:szCs w:val="20"/>
          <w:lang w:val="de-DE"/>
        </w:rPr>
        <w:t>„</w:t>
      </w:r>
      <w:r w:rsidR="00736F4B">
        <w:rPr>
          <w:rFonts w:ascii="Arial" w:hAnsi="Arial" w:cs="Arial"/>
          <w:bCs/>
          <w:sz w:val="20"/>
          <w:szCs w:val="20"/>
          <w:lang w:val="de-DE"/>
        </w:rPr>
        <w:t>Grau</w:t>
      </w:r>
      <w:r w:rsidR="00F8065C">
        <w:rPr>
          <w:rFonts w:ascii="Arial" w:hAnsi="Arial" w:cs="Arial"/>
          <w:bCs/>
          <w:sz w:val="20"/>
          <w:szCs w:val="20"/>
          <w:lang w:val="de-DE"/>
        </w:rPr>
        <w:t>“</w:t>
      </w:r>
      <w:r w:rsidR="00736F4B">
        <w:rPr>
          <w:rFonts w:ascii="Arial" w:hAnsi="Arial" w:cs="Arial"/>
          <w:bCs/>
          <w:sz w:val="20"/>
          <w:szCs w:val="20"/>
          <w:lang w:val="de-DE"/>
        </w:rPr>
        <w:t xml:space="preserve"> und </w:t>
      </w:r>
      <w:r w:rsidR="00F8065C">
        <w:rPr>
          <w:rFonts w:ascii="Arial" w:hAnsi="Arial" w:cs="Arial"/>
          <w:bCs/>
          <w:sz w:val="20"/>
          <w:szCs w:val="20"/>
          <w:lang w:val="de-DE"/>
        </w:rPr>
        <w:t>„Silber“ gewählt werden. Um das Erscheinungsbild des gedeckten Tisch</w:t>
      </w:r>
      <w:r w:rsidR="002F6B46">
        <w:rPr>
          <w:rFonts w:ascii="Arial" w:hAnsi="Arial" w:cs="Arial"/>
          <w:bCs/>
          <w:sz w:val="20"/>
          <w:szCs w:val="20"/>
          <w:lang w:val="de-DE"/>
        </w:rPr>
        <w:t>e</w:t>
      </w:r>
      <w:r w:rsidR="00F8065C">
        <w:rPr>
          <w:rFonts w:ascii="Arial" w:hAnsi="Arial" w:cs="Arial"/>
          <w:bCs/>
          <w:sz w:val="20"/>
          <w:szCs w:val="20"/>
          <w:lang w:val="de-DE"/>
        </w:rPr>
        <w:t>s optimal abzurunden, sind zudem p</w:t>
      </w:r>
      <w:r w:rsidR="00736F4B">
        <w:rPr>
          <w:rFonts w:ascii="Arial" w:hAnsi="Arial" w:cs="Arial"/>
          <w:bCs/>
          <w:sz w:val="20"/>
          <w:szCs w:val="20"/>
          <w:lang w:val="de-DE"/>
        </w:rPr>
        <w:t xml:space="preserve">assende Glasuntersetzer und Bestecktaschen </w:t>
      </w:r>
      <w:r w:rsidR="00F8065C">
        <w:rPr>
          <w:rFonts w:ascii="Arial" w:hAnsi="Arial" w:cs="Arial"/>
          <w:bCs/>
          <w:sz w:val="20"/>
          <w:szCs w:val="20"/>
          <w:lang w:val="de-DE"/>
        </w:rPr>
        <w:t>erhältlich</w:t>
      </w:r>
      <w:r w:rsidR="00736F4B">
        <w:rPr>
          <w:rFonts w:ascii="Arial" w:hAnsi="Arial" w:cs="Arial"/>
          <w:bCs/>
          <w:sz w:val="20"/>
          <w:szCs w:val="20"/>
          <w:lang w:val="de-DE"/>
        </w:rPr>
        <w:t xml:space="preserve">. </w:t>
      </w:r>
      <w:r w:rsidR="00F8065C">
        <w:rPr>
          <w:rFonts w:ascii="Arial" w:hAnsi="Arial" w:cs="Arial"/>
          <w:bCs/>
          <w:sz w:val="20"/>
          <w:szCs w:val="20"/>
          <w:lang w:val="de-DE"/>
        </w:rPr>
        <w:t>Sowohl das Set als auch die zu</w:t>
      </w:r>
      <w:r w:rsidR="007E408F">
        <w:rPr>
          <w:rFonts w:ascii="Arial" w:hAnsi="Arial" w:cs="Arial"/>
          <w:bCs/>
          <w:sz w:val="20"/>
          <w:szCs w:val="20"/>
          <w:lang w:val="de-DE"/>
        </w:rPr>
        <w:t>gehörigen</w:t>
      </w:r>
      <w:r w:rsidR="00F8065C">
        <w:rPr>
          <w:rFonts w:ascii="Arial" w:hAnsi="Arial" w:cs="Arial"/>
          <w:bCs/>
          <w:sz w:val="20"/>
          <w:szCs w:val="20"/>
          <w:lang w:val="de-DE"/>
        </w:rPr>
        <w:t xml:space="preserve"> Untersetzer und Taschen sind</w:t>
      </w:r>
      <w:r w:rsidR="00736F4B">
        <w:rPr>
          <w:rFonts w:ascii="Arial" w:hAnsi="Arial" w:cs="Arial"/>
          <w:bCs/>
          <w:sz w:val="20"/>
          <w:szCs w:val="20"/>
          <w:lang w:val="de-DE"/>
        </w:rPr>
        <w:t xml:space="preserve"> </w:t>
      </w:r>
      <w:r w:rsidR="00F8065C">
        <w:rPr>
          <w:rFonts w:ascii="Arial" w:hAnsi="Arial" w:cs="Arial"/>
          <w:bCs/>
          <w:sz w:val="20"/>
          <w:szCs w:val="20"/>
          <w:lang w:val="de-DE"/>
        </w:rPr>
        <w:t>zu</w:t>
      </w:r>
      <w:r w:rsidR="00736F4B">
        <w:rPr>
          <w:rFonts w:ascii="Arial" w:hAnsi="Arial" w:cs="Arial"/>
          <w:bCs/>
          <w:sz w:val="20"/>
          <w:szCs w:val="20"/>
          <w:lang w:val="de-DE"/>
        </w:rPr>
        <w:t xml:space="preserve"> 100 Prozent </w:t>
      </w:r>
      <w:r w:rsidR="00F8065C">
        <w:rPr>
          <w:rFonts w:ascii="Arial" w:hAnsi="Arial" w:cs="Arial"/>
          <w:bCs/>
          <w:sz w:val="20"/>
          <w:szCs w:val="20"/>
          <w:lang w:val="de-DE"/>
        </w:rPr>
        <w:t xml:space="preserve">aus </w:t>
      </w:r>
      <w:r w:rsidR="00736F4B">
        <w:rPr>
          <w:rFonts w:ascii="Arial" w:hAnsi="Arial" w:cs="Arial"/>
          <w:bCs/>
          <w:sz w:val="20"/>
          <w:szCs w:val="20"/>
          <w:lang w:val="de-DE"/>
        </w:rPr>
        <w:t xml:space="preserve">Polyester </w:t>
      </w:r>
      <w:r w:rsidR="00F8065C">
        <w:rPr>
          <w:rFonts w:ascii="Arial" w:hAnsi="Arial" w:cs="Arial"/>
          <w:bCs/>
          <w:sz w:val="20"/>
          <w:szCs w:val="20"/>
          <w:lang w:val="de-DE"/>
        </w:rPr>
        <w:t xml:space="preserve">gefertigt. Sie sind </w:t>
      </w:r>
      <w:r w:rsidR="00736F4B">
        <w:rPr>
          <w:rFonts w:ascii="Arial" w:hAnsi="Arial" w:cs="Arial"/>
          <w:bCs/>
          <w:sz w:val="20"/>
          <w:szCs w:val="20"/>
          <w:lang w:val="de-DE"/>
        </w:rPr>
        <w:t xml:space="preserve">somit </w:t>
      </w:r>
      <w:proofErr w:type="spellStart"/>
      <w:r w:rsidR="00736F4B">
        <w:rPr>
          <w:rFonts w:ascii="Arial" w:hAnsi="Arial" w:cs="Arial"/>
          <w:bCs/>
          <w:sz w:val="20"/>
          <w:szCs w:val="20"/>
          <w:lang w:val="de-DE"/>
        </w:rPr>
        <w:t>rei</w:t>
      </w:r>
      <w:r w:rsidR="00A52587">
        <w:rPr>
          <w:rFonts w:ascii="Arial" w:hAnsi="Arial" w:cs="Arial"/>
          <w:bCs/>
          <w:sz w:val="20"/>
          <w:szCs w:val="20"/>
          <w:lang w:val="de-DE"/>
        </w:rPr>
        <w:t>ss</w:t>
      </w:r>
      <w:proofErr w:type="spellEnd"/>
      <w:r w:rsidR="00736F4B">
        <w:rPr>
          <w:rFonts w:ascii="Arial" w:hAnsi="Arial" w:cs="Arial"/>
          <w:bCs/>
          <w:sz w:val="20"/>
          <w:szCs w:val="20"/>
          <w:lang w:val="de-DE"/>
        </w:rPr>
        <w:t>- und abriebfest</w:t>
      </w:r>
      <w:r w:rsidR="00F8065C">
        <w:rPr>
          <w:rFonts w:ascii="Arial" w:hAnsi="Arial" w:cs="Arial"/>
          <w:bCs/>
          <w:sz w:val="20"/>
          <w:szCs w:val="20"/>
          <w:lang w:val="de-DE"/>
        </w:rPr>
        <w:t>, einfach</w:t>
      </w:r>
      <w:r w:rsidR="00736F4B">
        <w:rPr>
          <w:rFonts w:ascii="Arial" w:hAnsi="Arial" w:cs="Arial"/>
          <w:bCs/>
          <w:sz w:val="20"/>
          <w:szCs w:val="20"/>
          <w:lang w:val="de-DE"/>
        </w:rPr>
        <w:t xml:space="preserve"> zu reinigen</w:t>
      </w:r>
      <w:r w:rsidR="00F8065C">
        <w:rPr>
          <w:rFonts w:ascii="Arial" w:hAnsi="Arial" w:cs="Arial"/>
          <w:bCs/>
          <w:sz w:val="20"/>
          <w:szCs w:val="20"/>
          <w:lang w:val="de-DE"/>
        </w:rPr>
        <w:t xml:space="preserve"> sowie allgemein pflegeleicht</w:t>
      </w:r>
      <w:r w:rsidR="00736F4B">
        <w:rPr>
          <w:rFonts w:ascii="Arial" w:hAnsi="Arial" w:cs="Arial"/>
          <w:bCs/>
          <w:sz w:val="20"/>
          <w:szCs w:val="20"/>
          <w:lang w:val="de-DE"/>
        </w:rPr>
        <w:t xml:space="preserve">. </w:t>
      </w:r>
      <w:r w:rsidR="00CA1134">
        <w:rPr>
          <w:rFonts w:ascii="Arial" w:hAnsi="Arial" w:cs="Arial"/>
          <w:bCs/>
          <w:sz w:val="20"/>
          <w:szCs w:val="20"/>
          <w:lang w:val="de-DE"/>
        </w:rPr>
        <w:t xml:space="preserve">Das Material wurde </w:t>
      </w:r>
      <w:r w:rsidR="009E5545">
        <w:rPr>
          <w:rFonts w:ascii="Arial" w:hAnsi="Arial" w:cs="Arial"/>
          <w:bCs/>
          <w:sz w:val="20"/>
          <w:szCs w:val="20"/>
          <w:lang w:val="de-DE"/>
        </w:rPr>
        <w:t xml:space="preserve">zum Teil </w:t>
      </w:r>
      <w:r w:rsidR="00CA1134">
        <w:rPr>
          <w:rFonts w:ascii="Arial" w:hAnsi="Arial" w:cs="Arial"/>
          <w:bCs/>
          <w:sz w:val="20"/>
          <w:szCs w:val="20"/>
          <w:lang w:val="de-DE"/>
        </w:rPr>
        <w:t>aus recyceltem Kunststoff gewonnen und trägt somit dem Anspruch von Wäschekrone an einen verantwortungsvollen Umgang mit Ressourcen Rechnung.</w:t>
      </w:r>
    </w:p>
    <w:p w14:paraId="6BC2E5F2" w14:textId="5A97FB6D" w:rsidR="00CA1134" w:rsidRDefault="00CA1134" w:rsidP="00DA33C4">
      <w:pPr>
        <w:spacing w:line="276" w:lineRule="auto"/>
        <w:ind w:right="139"/>
        <w:rPr>
          <w:rFonts w:ascii="Arial" w:hAnsi="Arial" w:cs="Arial"/>
          <w:bCs/>
          <w:sz w:val="20"/>
          <w:szCs w:val="20"/>
          <w:lang w:val="de-DE"/>
        </w:rPr>
      </w:pPr>
    </w:p>
    <w:p w14:paraId="2819BF07" w14:textId="55ABDB57" w:rsidR="00B20D64" w:rsidRDefault="00B20D64" w:rsidP="00DA33C4">
      <w:pPr>
        <w:spacing w:line="276" w:lineRule="auto"/>
        <w:ind w:right="139"/>
        <w:rPr>
          <w:rFonts w:ascii="Arial" w:hAnsi="Arial" w:cs="Arial"/>
          <w:b/>
          <w:bCs/>
          <w:sz w:val="20"/>
          <w:szCs w:val="20"/>
          <w:lang w:val="de-DE"/>
        </w:rPr>
      </w:pPr>
    </w:p>
    <w:p w14:paraId="3BAED734" w14:textId="1FA76A52" w:rsidR="002F6B46" w:rsidRDefault="002F6B46" w:rsidP="00DA33C4">
      <w:pPr>
        <w:spacing w:line="276" w:lineRule="auto"/>
        <w:ind w:right="139"/>
        <w:rPr>
          <w:rFonts w:ascii="Arial" w:hAnsi="Arial" w:cs="Arial"/>
          <w:b/>
          <w:bCs/>
          <w:sz w:val="20"/>
          <w:szCs w:val="20"/>
          <w:lang w:val="de-DE"/>
        </w:rPr>
      </w:pPr>
    </w:p>
    <w:p w14:paraId="1ABE1278" w14:textId="001F1249" w:rsidR="00C24D9C" w:rsidRPr="00FA5338" w:rsidRDefault="009A6E15" w:rsidP="00DA33C4">
      <w:pPr>
        <w:spacing w:line="276" w:lineRule="auto"/>
        <w:ind w:right="139"/>
        <w:rPr>
          <w:rFonts w:ascii="Arial" w:hAnsi="Arial" w:cs="Arial"/>
          <w:b/>
          <w:bCs/>
          <w:sz w:val="20"/>
          <w:szCs w:val="20"/>
          <w:lang w:val="de-DE"/>
        </w:rPr>
      </w:pPr>
      <w:r>
        <w:rPr>
          <w:rFonts w:ascii="Arial" w:hAnsi="Arial" w:cs="Arial"/>
          <w:noProof/>
          <w:sz w:val="20"/>
          <w:szCs w:val="20"/>
          <w:lang w:val="de-DE" w:eastAsia="de-DE"/>
        </w:rPr>
        <w:lastRenderedPageBreak/>
        <w:drawing>
          <wp:anchor distT="0" distB="0" distL="114300" distR="114300" simplePos="0" relativeHeight="251663360" behindDoc="0" locked="0" layoutInCell="1" allowOverlap="1" wp14:anchorId="6431F87E" wp14:editId="34514884">
            <wp:simplePos x="0" y="0"/>
            <wp:positionH relativeFrom="column">
              <wp:posOffset>5172710</wp:posOffset>
            </wp:positionH>
            <wp:positionV relativeFrom="paragraph">
              <wp:posOffset>121113</wp:posOffset>
            </wp:positionV>
            <wp:extent cx="932815" cy="1405255"/>
            <wp:effectExtent l="0" t="0" r="0" b="4445"/>
            <wp:wrapNone/>
            <wp:docPr id="3" name="Grafik 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0-01-20 um 15.52.0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815" cy="1405255"/>
                    </a:xfrm>
                    <a:prstGeom prst="rect">
                      <a:avLst/>
                    </a:prstGeom>
                  </pic:spPr>
                </pic:pic>
              </a:graphicData>
            </a:graphic>
            <wp14:sizeRelH relativeFrom="margin">
              <wp14:pctWidth>0</wp14:pctWidth>
            </wp14:sizeRelH>
            <wp14:sizeRelV relativeFrom="margin">
              <wp14:pctHeight>0</wp14:pctHeight>
            </wp14:sizeRelV>
          </wp:anchor>
        </w:drawing>
      </w:r>
      <w:r w:rsidR="00B320E7" w:rsidRPr="00FA5338">
        <w:rPr>
          <w:rFonts w:ascii="Arial" w:hAnsi="Arial" w:cs="Arial"/>
          <w:b/>
          <w:bCs/>
          <w:sz w:val="20"/>
          <w:szCs w:val="20"/>
          <w:lang w:val="de-DE"/>
        </w:rPr>
        <w:t>Dekokissen</w:t>
      </w:r>
      <w:r w:rsidR="00DE4A49">
        <w:rPr>
          <w:rFonts w:ascii="Arial" w:hAnsi="Arial" w:cs="Arial"/>
          <w:b/>
          <w:bCs/>
          <w:sz w:val="20"/>
          <w:szCs w:val="20"/>
          <w:lang w:val="de-DE"/>
        </w:rPr>
        <w:t xml:space="preserve"> für extra Wohlfühlatmosphäre</w:t>
      </w:r>
    </w:p>
    <w:p w14:paraId="589492F9" w14:textId="5392B048" w:rsidR="005E08B0" w:rsidRPr="00FA5338" w:rsidRDefault="00DE4A49" w:rsidP="00DA33C4">
      <w:pPr>
        <w:spacing w:line="276" w:lineRule="auto"/>
        <w:ind w:right="139"/>
        <w:rPr>
          <w:rFonts w:ascii="Arial" w:hAnsi="Arial" w:cs="Arial"/>
          <w:bCs/>
          <w:sz w:val="20"/>
          <w:szCs w:val="20"/>
          <w:lang w:val="de-DE"/>
        </w:rPr>
      </w:pPr>
      <w:r>
        <w:rPr>
          <w:rFonts w:ascii="Arial" w:hAnsi="Arial" w:cs="Arial"/>
          <w:bCs/>
          <w:sz w:val="20"/>
          <w:szCs w:val="20"/>
          <w:lang w:val="de-DE"/>
        </w:rPr>
        <w:t xml:space="preserve">Vom </w:t>
      </w:r>
      <w:r w:rsidR="00E02A8B">
        <w:rPr>
          <w:rFonts w:ascii="Arial" w:hAnsi="Arial" w:cs="Arial"/>
          <w:bCs/>
          <w:sz w:val="20"/>
          <w:szCs w:val="20"/>
          <w:lang w:val="de-DE"/>
        </w:rPr>
        <w:t xml:space="preserve">hippen </w:t>
      </w:r>
      <w:r>
        <w:rPr>
          <w:rFonts w:ascii="Arial" w:hAnsi="Arial" w:cs="Arial"/>
          <w:bCs/>
          <w:sz w:val="20"/>
          <w:szCs w:val="20"/>
          <w:lang w:val="de-DE"/>
        </w:rPr>
        <w:t>Café</w:t>
      </w:r>
      <w:r w:rsidR="00EC5EB0" w:rsidRPr="00FA5338">
        <w:rPr>
          <w:rFonts w:ascii="Arial" w:hAnsi="Arial" w:cs="Arial"/>
          <w:bCs/>
          <w:sz w:val="20"/>
          <w:szCs w:val="20"/>
          <w:lang w:val="de-DE"/>
        </w:rPr>
        <w:t xml:space="preserve"> </w:t>
      </w:r>
      <w:r>
        <w:rPr>
          <w:rFonts w:ascii="Arial" w:hAnsi="Arial" w:cs="Arial"/>
          <w:bCs/>
          <w:sz w:val="20"/>
          <w:szCs w:val="20"/>
          <w:lang w:val="de-DE"/>
        </w:rPr>
        <w:t>bis zum</w:t>
      </w:r>
      <w:r w:rsidR="00007026">
        <w:rPr>
          <w:rFonts w:ascii="Arial" w:hAnsi="Arial" w:cs="Arial"/>
          <w:bCs/>
          <w:sz w:val="20"/>
          <w:szCs w:val="20"/>
          <w:lang w:val="de-DE"/>
        </w:rPr>
        <w:t xml:space="preserve"> </w:t>
      </w:r>
      <w:r w:rsidR="00E02A8B">
        <w:rPr>
          <w:rFonts w:ascii="Arial" w:hAnsi="Arial" w:cs="Arial"/>
          <w:bCs/>
          <w:sz w:val="20"/>
          <w:szCs w:val="20"/>
          <w:lang w:val="de-DE"/>
        </w:rPr>
        <w:t xml:space="preserve">schicken </w:t>
      </w:r>
      <w:r w:rsidR="00EC5EB0" w:rsidRPr="00FA5338">
        <w:rPr>
          <w:rFonts w:ascii="Arial" w:hAnsi="Arial" w:cs="Arial"/>
          <w:bCs/>
          <w:sz w:val="20"/>
          <w:szCs w:val="20"/>
          <w:lang w:val="de-DE"/>
        </w:rPr>
        <w:t>Hotelzimmer</w:t>
      </w:r>
      <w:r w:rsidR="00281F45">
        <w:rPr>
          <w:rFonts w:ascii="Arial" w:hAnsi="Arial" w:cs="Arial"/>
          <w:bCs/>
          <w:sz w:val="20"/>
          <w:szCs w:val="20"/>
          <w:lang w:val="de-DE"/>
        </w:rPr>
        <w:t xml:space="preserve">: </w:t>
      </w:r>
      <w:r w:rsidR="00E02A8B">
        <w:rPr>
          <w:rFonts w:ascii="Arial" w:hAnsi="Arial" w:cs="Arial"/>
          <w:bCs/>
          <w:sz w:val="20"/>
          <w:szCs w:val="20"/>
          <w:lang w:val="de-DE"/>
        </w:rPr>
        <w:t>Gemütlichkeit und einladende Stimmung sind ein Muss.</w:t>
      </w:r>
      <w:r w:rsidR="00C24D9C" w:rsidRPr="00FA5338">
        <w:rPr>
          <w:rFonts w:ascii="Arial" w:hAnsi="Arial" w:cs="Arial"/>
          <w:bCs/>
          <w:sz w:val="20"/>
          <w:szCs w:val="20"/>
          <w:lang w:val="de-DE"/>
        </w:rPr>
        <w:t xml:space="preserve"> </w:t>
      </w:r>
      <w:r w:rsidR="00E02A8B">
        <w:rPr>
          <w:rFonts w:ascii="Arial" w:hAnsi="Arial" w:cs="Arial"/>
          <w:bCs/>
          <w:sz w:val="20"/>
          <w:szCs w:val="20"/>
          <w:lang w:val="de-DE"/>
        </w:rPr>
        <w:t xml:space="preserve">Sich einfach </w:t>
      </w:r>
      <w:r w:rsidR="00667DBC">
        <w:rPr>
          <w:rFonts w:ascii="Arial" w:hAnsi="Arial" w:cs="Arial"/>
          <w:bCs/>
          <w:sz w:val="20"/>
          <w:szCs w:val="20"/>
          <w:lang w:val="de-DE"/>
        </w:rPr>
        <w:t xml:space="preserve">zurücklehnen und </w:t>
      </w:r>
      <w:r w:rsidR="00E02A8B">
        <w:rPr>
          <w:rFonts w:ascii="Arial" w:hAnsi="Arial" w:cs="Arial"/>
          <w:bCs/>
          <w:sz w:val="20"/>
          <w:szCs w:val="20"/>
          <w:lang w:val="de-DE"/>
        </w:rPr>
        <w:t>v</w:t>
      </w:r>
      <w:r w:rsidR="00667DBC">
        <w:rPr>
          <w:rFonts w:ascii="Arial" w:hAnsi="Arial" w:cs="Arial"/>
          <w:bCs/>
          <w:sz w:val="20"/>
          <w:szCs w:val="20"/>
          <w:lang w:val="de-DE"/>
        </w:rPr>
        <w:t>erweilen</w:t>
      </w:r>
      <w:r w:rsidR="00E02A8B">
        <w:rPr>
          <w:rFonts w:ascii="Arial" w:hAnsi="Arial" w:cs="Arial"/>
          <w:bCs/>
          <w:sz w:val="20"/>
          <w:szCs w:val="20"/>
          <w:lang w:val="de-DE"/>
        </w:rPr>
        <w:t xml:space="preserve">, egal ob auf der weichen Couch oder einer warmen Fensterbank, ist nicht erst seit dem </w:t>
      </w:r>
      <w:proofErr w:type="spellStart"/>
      <w:r w:rsidR="00E02A8B">
        <w:rPr>
          <w:rFonts w:ascii="Arial" w:hAnsi="Arial" w:cs="Arial"/>
          <w:bCs/>
          <w:sz w:val="20"/>
          <w:szCs w:val="20"/>
          <w:lang w:val="de-DE"/>
        </w:rPr>
        <w:t>Hygge</w:t>
      </w:r>
      <w:proofErr w:type="spellEnd"/>
      <w:r w:rsidR="00E02A8B">
        <w:rPr>
          <w:rFonts w:ascii="Arial" w:hAnsi="Arial" w:cs="Arial"/>
          <w:bCs/>
          <w:sz w:val="20"/>
          <w:szCs w:val="20"/>
          <w:lang w:val="de-DE"/>
        </w:rPr>
        <w:t>-Trend wichtig für Gäste</w:t>
      </w:r>
      <w:r w:rsidR="00667DBC">
        <w:rPr>
          <w:rFonts w:ascii="Arial" w:hAnsi="Arial" w:cs="Arial"/>
          <w:bCs/>
          <w:sz w:val="20"/>
          <w:szCs w:val="20"/>
          <w:lang w:val="de-DE"/>
        </w:rPr>
        <w:t xml:space="preserve">. </w:t>
      </w:r>
      <w:r w:rsidR="00E02A8B">
        <w:rPr>
          <w:rFonts w:ascii="Arial" w:hAnsi="Arial" w:cs="Arial"/>
          <w:bCs/>
          <w:sz w:val="20"/>
          <w:szCs w:val="20"/>
          <w:lang w:val="de-DE"/>
        </w:rPr>
        <w:t>Die</w:t>
      </w:r>
      <w:r w:rsidR="00A45DB0">
        <w:rPr>
          <w:rFonts w:ascii="Arial" w:hAnsi="Arial" w:cs="Arial"/>
          <w:bCs/>
          <w:sz w:val="20"/>
          <w:szCs w:val="20"/>
          <w:lang w:val="de-DE"/>
        </w:rPr>
        <w:t xml:space="preserve"> Zierkissen im Landhausstil</w:t>
      </w:r>
      <w:r w:rsidR="00E02A8B">
        <w:rPr>
          <w:rFonts w:ascii="Arial" w:hAnsi="Arial" w:cs="Arial"/>
          <w:bCs/>
          <w:sz w:val="20"/>
          <w:szCs w:val="20"/>
          <w:lang w:val="de-DE"/>
        </w:rPr>
        <w:t xml:space="preserve"> von Wäschekrone sind bestens geeignet</w:t>
      </w:r>
      <w:r w:rsidR="00DD51F2">
        <w:rPr>
          <w:rFonts w:ascii="Arial" w:hAnsi="Arial" w:cs="Arial"/>
          <w:bCs/>
          <w:sz w:val="20"/>
          <w:szCs w:val="20"/>
          <w:lang w:val="de-DE"/>
        </w:rPr>
        <w:t xml:space="preserve">, </w:t>
      </w:r>
      <w:r w:rsidR="00E02A8B">
        <w:rPr>
          <w:rFonts w:ascii="Arial" w:hAnsi="Arial" w:cs="Arial"/>
          <w:bCs/>
          <w:sz w:val="20"/>
          <w:szCs w:val="20"/>
          <w:lang w:val="de-DE"/>
        </w:rPr>
        <w:t>um dafür passende Stimmung zu schaffen</w:t>
      </w:r>
      <w:r w:rsidR="00A45DB0">
        <w:rPr>
          <w:rFonts w:ascii="Arial" w:hAnsi="Arial" w:cs="Arial"/>
          <w:bCs/>
          <w:sz w:val="20"/>
          <w:szCs w:val="20"/>
          <w:lang w:val="de-DE"/>
        </w:rPr>
        <w:t xml:space="preserve">. </w:t>
      </w:r>
      <w:r w:rsidR="004F1151">
        <w:rPr>
          <w:rFonts w:ascii="Arial" w:hAnsi="Arial" w:cs="Arial"/>
          <w:bCs/>
          <w:sz w:val="20"/>
          <w:szCs w:val="20"/>
          <w:lang w:val="de-DE"/>
        </w:rPr>
        <w:t>In</w:t>
      </w:r>
      <w:r w:rsidR="00A45DB0">
        <w:rPr>
          <w:rFonts w:ascii="Arial" w:hAnsi="Arial" w:cs="Arial"/>
          <w:bCs/>
          <w:sz w:val="20"/>
          <w:szCs w:val="20"/>
          <w:lang w:val="de-DE"/>
        </w:rPr>
        <w:t xml:space="preserve"> uni oder mit dezent</w:t>
      </w:r>
      <w:r w:rsidR="004F1151">
        <w:rPr>
          <w:rFonts w:ascii="Arial" w:hAnsi="Arial" w:cs="Arial"/>
          <w:bCs/>
          <w:sz w:val="20"/>
          <w:szCs w:val="20"/>
          <w:lang w:val="de-DE"/>
        </w:rPr>
        <w:t>em</w:t>
      </w:r>
      <w:r w:rsidR="00A45DB0">
        <w:rPr>
          <w:rFonts w:ascii="Arial" w:hAnsi="Arial" w:cs="Arial"/>
          <w:bCs/>
          <w:sz w:val="20"/>
          <w:szCs w:val="20"/>
          <w:lang w:val="de-DE"/>
        </w:rPr>
        <w:t xml:space="preserve"> </w:t>
      </w:r>
      <w:r w:rsidR="009E5545">
        <w:rPr>
          <w:rFonts w:ascii="Arial" w:hAnsi="Arial" w:cs="Arial"/>
          <w:bCs/>
          <w:sz w:val="20"/>
          <w:szCs w:val="20"/>
          <w:lang w:val="de-DE"/>
        </w:rPr>
        <w:t xml:space="preserve">eingewebten </w:t>
      </w:r>
      <w:r w:rsidR="00A45DB0">
        <w:rPr>
          <w:rFonts w:ascii="Arial" w:hAnsi="Arial" w:cs="Arial"/>
          <w:bCs/>
          <w:sz w:val="20"/>
          <w:szCs w:val="20"/>
          <w:lang w:val="de-DE"/>
        </w:rPr>
        <w:t>Blümchen</w:t>
      </w:r>
      <w:r w:rsidR="004F1151">
        <w:rPr>
          <w:rFonts w:ascii="Arial" w:hAnsi="Arial" w:cs="Arial"/>
          <w:bCs/>
          <w:sz w:val="20"/>
          <w:szCs w:val="20"/>
          <w:lang w:val="de-DE"/>
        </w:rPr>
        <w:t>muster,</w:t>
      </w:r>
      <w:r w:rsidR="00A45DB0">
        <w:rPr>
          <w:rFonts w:ascii="Arial" w:hAnsi="Arial" w:cs="Arial"/>
          <w:bCs/>
          <w:sz w:val="20"/>
          <w:szCs w:val="20"/>
          <w:lang w:val="de-DE"/>
        </w:rPr>
        <w:t xml:space="preserve"> lassen </w:t>
      </w:r>
      <w:r w:rsidR="004F1151">
        <w:rPr>
          <w:rFonts w:ascii="Arial" w:hAnsi="Arial" w:cs="Arial"/>
          <w:bCs/>
          <w:sz w:val="20"/>
          <w:szCs w:val="20"/>
          <w:lang w:val="de-DE"/>
        </w:rPr>
        <w:t xml:space="preserve">sie </w:t>
      </w:r>
      <w:r w:rsidR="00A45DB0">
        <w:rPr>
          <w:rFonts w:ascii="Arial" w:hAnsi="Arial" w:cs="Arial"/>
          <w:bCs/>
          <w:sz w:val="20"/>
          <w:szCs w:val="20"/>
          <w:lang w:val="de-DE"/>
        </w:rPr>
        <w:t>sich</w:t>
      </w:r>
      <w:r w:rsidR="004F1151">
        <w:rPr>
          <w:rFonts w:ascii="Arial" w:hAnsi="Arial" w:cs="Arial"/>
          <w:bCs/>
          <w:sz w:val="20"/>
          <w:szCs w:val="20"/>
          <w:lang w:val="de-DE"/>
        </w:rPr>
        <w:t xml:space="preserve"> aufgrund ihrer</w:t>
      </w:r>
      <w:r w:rsidR="00A45DB0">
        <w:rPr>
          <w:rFonts w:ascii="Arial" w:hAnsi="Arial" w:cs="Arial"/>
          <w:bCs/>
          <w:sz w:val="20"/>
          <w:szCs w:val="20"/>
          <w:lang w:val="de-DE"/>
        </w:rPr>
        <w:t xml:space="preserve"> acht aufeinander abgestimmten Pastelltöne harmonisch kombinieren. </w:t>
      </w:r>
      <w:r w:rsidR="004F1151">
        <w:rPr>
          <w:rFonts w:ascii="Arial" w:hAnsi="Arial" w:cs="Arial"/>
          <w:bCs/>
          <w:sz w:val="20"/>
          <w:szCs w:val="20"/>
          <w:lang w:val="de-DE"/>
        </w:rPr>
        <w:t xml:space="preserve">Alle Kissenhüllen wurden aus einem pflegeleichten Baumwoll-Polyester-Gemisch gefertigt und </w:t>
      </w:r>
      <w:r w:rsidR="00BC31EE" w:rsidRPr="00FA5338">
        <w:rPr>
          <w:rFonts w:ascii="Arial" w:hAnsi="Arial" w:cs="Arial"/>
          <w:bCs/>
          <w:sz w:val="20"/>
          <w:szCs w:val="20"/>
          <w:lang w:val="de-DE"/>
        </w:rPr>
        <w:t xml:space="preserve">sind mit einem </w:t>
      </w:r>
      <w:r w:rsidR="004F1151">
        <w:rPr>
          <w:rFonts w:ascii="Arial" w:hAnsi="Arial" w:cs="Arial"/>
          <w:bCs/>
          <w:sz w:val="20"/>
          <w:szCs w:val="20"/>
          <w:lang w:val="de-DE"/>
        </w:rPr>
        <w:t xml:space="preserve">praktischen </w:t>
      </w:r>
      <w:proofErr w:type="spellStart"/>
      <w:r w:rsidR="00BC31EE" w:rsidRPr="00FA5338">
        <w:rPr>
          <w:rFonts w:ascii="Arial" w:hAnsi="Arial" w:cs="Arial"/>
          <w:bCs/>
          <w:sz w:val="20"/>
          <w:szCs w:val="20"/>
          <w:lang w:val="de-DE"/>
        </w:rPr>
        <w:t>Rei</w:t>
      </w:r>
      <w:r w:rsidR="00A52587">
        <w:rPr>
          <w:rFonts w:ascii="Arial" w:hAnsi="Arial" w:cs="Arial"/>
          <w:bCs/>
          <w:sz w:val="20"/>
          <w:szCs w:val="20"/>
          <w:lang w:val="de-DE"/>
        </w:rPr>
        <w:t>ss</w:t>
      </w:r>
      <w:r w:rsidR="00BC31EE" w:rsidRPr="00FA5338">
        <w:rPr>
          <w:rFonts w:ascii="Arial" w:hAnsi="Arial" w:cs="Arial"/>
          <w:bCs/>
          <w:sz w:val="20"/>
          <w:szCs w:val="20"/>
          <w:lang w:val="de-DE"/>
        </w:rPr>
        <w:t>verschluss</w:t>
      </w:r>
      <w:proofErr w:type="spellEnd"/>
      <w:r w:rsidR="00BC31EE" w:rsidRPr="00FA5338">
        <w:rPr>
          <w:rFonts w:ascii="Arial" w:hAnsi="Arial" w:cs="Arial"/>
          <w:bCs/>
          <w:sz w:val="20"/>
          <w:szCs w:val="20"/>
          <w:lang w:val="de-DE"/>
        </w:rPr>
        <w:t xml:space="preserve"> versehen</w:t>
      </w:r>
      <w:r w:rsidR="004F1151">
        <w:rPr>
          <w:rFonts w:ascii="Arial" w:hAnsi="Arial" w:cs="Arial"/>
          <w:bCs/>
          <w:sz w:val="20"/>
          <w:szCs w:val="20"/>
          <w:lang w:val="de-DE"/>
        </w:rPr>
        <w:t>. Erhältlich sind die</w:t>
      </w:r>
      <w:r w:rsidR="005E08B0" w:rsidRPr="00FA5338">
        <w:rPr>
          <w:rFonts w:ascii="Arial" w:hAnsi="Arial" w:cs="Arial"/>
          <w:bCs/>
          <w:sz w:val="20"/>
          <w:szCs w:val="20"/>
          <w:lang w:val="de-DE"/>
        </w:rPr>
        <w:t xml:space="preserve"> </w:t>
      </w:r>
      <w:proofErr w:type="spellStart"/>
      <w:r w:rsidR="001D36C5">
        <w:rPr>
          <w:rFonts w:ascii="Arial" w:hAnsi="Arial" w:cs="Arial"/>
          <w:bCs/>
          <w:sz w:val="20"/>
          <w:szCs w:val="20"/>
          <w:lang w:val="de-DE"/>
        </w:rPr>
        <w:t>G</w:t>
      </w:r>
      <w:r w:rsidR="005E08B0" w:rsidRPr="00FA5338">
        <w:rPr>
          <w:rFonts w:ascii="Arial" w:hAnsi="Arial" w:cs="Arial"/>
          <w:bCs/>
          <w:sz w:val="20"/>
          <w:szCs w:val="20"/>
          <w:lang w:val="de-DE"/>
        </w:rPr>
        <w:t>rö</w:t>
      </w:r>
      <w:r w:rsidR="00A52587">
        <w:rPr>
          <w:rFonts w:ascii="Arial" w:hAnsi="Arial" w:cs="Arial"/>
          <w:bCs/>
          <w:sz w:val="20"/>
          <w:szCs w:val="20"/>
          <w:lang w:val="de-DE"/>
        </w:rPr>
        <w:t>ss</w:t>
      </w:r>
      <w:r w:rsidR="005E08B0" w:rsidRPr="00FA5338">
        <w:rPr>
          <w:rFonts w:ascii="Arial" w:hAnsi="Arial" w:cs="Arial"/>
          <w:bCs/>
          <w:sz w:val="20"/>
          <w:szCs w:val="20"/>
          <w:lang w:val="de-DE"/>
        </w:rPr>
        <w:t>en</w:t>
      </w:r>
      <w:proofErr w:type="spellEnd"/>
      <w:r w:rsidR="005E08B0" w:rsidRPr="00FA5338">
        <w:rPr>
          <w:rFonts w:ascii="Arial" w:hAnsi="Arial" w:cs="Arial"/>
          <w:bCs/>
          <w:sz w:val="20"/>
          <w:szCs w:val="20"/>
          <w:lang w:val="de-DE"/>
        </w:rPr>
        <w:t xml:space="preserve"> 38 cm x 38 cm</w:t>
      </w:r>
      <w:r w:rsidR="004F1151">
        <w:rPr>
          <w:rFonts w:ascii="Arial" w:hAnsi="Arial" w:cs="Arial"/>
          <w:bCs/>
          <w:sz w:val="20"/>
          <w:szCs w:val="20"/>
          <w:lang w:val="de-DE"/>
        </w:rPr>
        <w:t>,</w:t>
      </w:r>
      <w:r w:rsidR="005E08B0" w:rsidRPr="00FA5338">
        <w:rPr>
          <w:rFonts w:ascii="Arial" w:hAnsi="Arial" w:cs="Arial"/>
          <w:bCs/>
          <w:sz w:val="20"/>
          <w:szCs w:val="20"/>
          <w:lang w:val="de-DE"/>
        </w:rPr>
        <w:t xml:space="preserve"> 48 </w:t>
      </w:r>
      <w:r w:rsidR="00A45DB0">
        <w:rPr>
          <w:rFonts w:ascii="Arial" w:hAnsi="Arial" w:cs="Arial"/>
          <w:bCs/>
          <w:sz w:val="20"/>
          <w:szCs w:val="20"/>
          <w:lang w:val="de-DE"/>
        </w:rPr>
        <w:t xml:space="preserve">cm </w:t>
      </w:r>
      <w:r w:rsidR="005E08B0" w:rsidRPr="00FA5338">
        <w:rPr>
          <w:rFonts w:ascii="Arial" w:hAnsi="Arial" w:cs="Arial"/>
          <w:bCs/>
          <w:sz w:val="20"/>
          <w:szCs w:val="20"/>
          <w:lang w:val="de-DE"/>
        </w:rPr>
        <w:t>x 48 cm</w:t>
      </w:r>
      <w:r w:rsidR="00BC31EE" w:rsidRPr="00FA5338">
        <w:rPr>
          <w:rFonts w:ascii="Arial" w:hAnsi="Arial" w:cs="Arial"/>
          <w:bCs/>
          <w:sz w:val="20"/>
          <w:szCs w:val="20"/>
          <w:lang w:val="de-DE"/>
        </w:rPr>
        <w:t xml:space="preserve"> </w:t>
      </w:r>
      <w:r w:rsidR="004F1151">
        <w:rPr>
          <w:rFonts w:ascii="Arial" w:hAnsi="Arial" w:cs="Arial"/>
          <w:bCs/>
          <w:sz w:val="20"/>
          <w:szCs w:val="20"/>
          <w:lang w:val="de-DE"/>
        </w:rPr>
        <w:t xml:space="preserve">und </w:t>
      </w:r>
      <w:r w:rsidR="004F1151" w:rsidRPr="00FA5338">
        <w:rPr>
          <w:rFonts w:ascii="Arial" w:hAnsi="Arial" w:cs="Arial"/>
          <w:bCs/>
          <w:sz w:val="20"/>
          <w:szCs w:val="20"/>
          <w:lang w:val="de-DE"/>
        </w:rPr>
        <w:t>40 cm x 60 cm</w:t>
      </w:r>
      <w:r w:rsidR="005E08B0" w:rsidRPr="00FA5338">
        <w:rPr>
          <w:rFonts w:ascii="Arial" w:hAnsi="Arial" w:cs="Arial"/>
          <w:bCs/>
          <w:sz w:val="20"/>
          <w:szCs w:val="20"/>
          <w:lang w:val="de-DE"/>
        </w:rPr>
        <w:t>.</w:t>
      </w:r>
      <w:r w:rsidR="00C646F2" w:rsidRPr="00FA5338">
        <w:rPr>
          <w:rFonts w:ascii="Arial" w:hAnsi="Arial" w:cs="Arial"/>
          <w:bCs/>
          <w:sz w:val="20"/>
          <w:szCs w:val="20"/>
          <w:lang w:val="de-DE"/>
        </w:rPr>
        <w:t xml:space="preserve"> </w:t>
      </w:r>
    </w:p>
    <w:p w14:paraId="0D10DA4F" w14:textId="09AE8700" w:rsidR="005C0538" w:rsidRDefault="005C0538" w:rsidP="00DA33C4">
      <w:pPr>
        <w:spacing w:line="288" w:lineRule="auto"/>
        <w:ind w:right="139"/>
        <w:rPr>
          <w:rFonts w:ascii="Arial" w:hAnsi="Arial" w:cs="Arial"/>
          <w:sz w:val="20"/>
          <w:szCs w:val="20"/>
          <w:lang w:val="de-DE"/>
        </w:rPr>
      </w:pPr>
    </w:p>
    <w:p w14:paraId="6C640C4C" w14:textId="0DB05E98" w:rsidR="00153A78" w:rsidRPr="00FA5338" w:rsidRDefault="00153A78" w:rsidP="007033B5">
      <w:pPr>
        <w:spacing w:line="312" w:lineRule="auto"/>
        <w:ind w:right="139"/>
        <w:rPr>
          <w:rFonts w:ascii="Arial" w:hAnsi="Arial" w:cs="Arial"/>
          <w:b/>
          <w:sz w:val="20"/>
          <w:szCs w:val="20"/>
          <w:lang w:val="de-DE"/>
        </w:rPr>
      </w:pPr>
      <w:r w:rsidRPr="00FA5338">
        <w:rPr>
          <w:rFonts w:ascii="Arial" w:hAnsi="Arial" w:cs="Arial"/>
          <w:b/>
          <w:sz w:val="20"/>
          <w:szCs w:val="20"/>
          <w:lang w:val="de-DE"/>
        </w:rPr>
        <w:t>w</w:t>
      </w:r>
      <w:r w:rsidR="00F46874">
        <w:rPr>
          <w:rFonts w:ascii="Arial" w:hAnsi="Arial" w:cs="Arial"/>
          <w:b/>
          <w:sz w:val="20"/>
          <w:szCs w:val="20"/>
          <w:lang w:val="de-DE"/>
        </w:rPr>
        <w:t>ä</w:t>
      </w:r>
      <w:r w:rsidRPr="00FA5338">
        <w:rPr>
          <w:rFonts w:ascii="Arial" w:hAnsi="Arial" w:cs="Arial"/>
          <w:b/>
          <w:sz w:val="20"/>
          <w:szCs w:val="20"/>
          <w:lang w:val="de-DE"/>
        </w:rPr>
        <w:t>schekrone.</w:t>
      </w:r>
      <w:r w:rsidR="007033B5">
        <w:rPr>
          <w:rFonts w:ascii="Arial" w:hAnsi="Arial" w:cs="Arial"/>
          <w:b/>
          <w:sz w:val="20"/>
          <w:szCs w:val="20"/>
          <w:lang w:val="de-DE"/>
        </w:rPr>
        <w:t>ch</w:t>
      </w:r>
    </w:p>
    <w:p w14:paraId="349A0D0E" w14:textId="7B510654" w:rsidR="00153A78" w:rsidRPr="00FA5338" w:rsidRDefault="00153A78" w:rsidP="00DA33C4">
      <w:pPr>
        <w:spacing w:line="288" w:lineRule="auto"/>
        <w:ind w:right="139"/>
        <w:rPr>
          <w:rFonts w:ascii="Arial" w:hAnsi="Arial" w:cs="Arial"/>
          <w:b/>
          <w:sz w:val="20"/>
          <w:szCs w:val="20"/>
          <w:lang w:val="de-DE"/>
        </w:rPr>
      </w:pPr>
    </w:p>
    <w:p w14:paraId="5A579547" w14:textId="77777777" w:rsidR="005309D4" w:rsidRDefault="005309D4" w:rsidP="00DA33C4">
      <w:pPr>
        <w:spacing w:line="288" w:lineRule="auto"/>
        <w:ind w:right="139"/>
        <w:rPr>
          <w:rFonts w:ascii="Arial" w:hAnsi="Arial" w:cs="Arial"/>
          <w:b/>
          <w:sz w:val="20"/>
          <w:szCs w:val="20"/>
          <w:lang w:val="de-DE"/>
        </w:rPr>
      </w:pPr>
    </w:p>
    <w:p w14:paraId="07CC2DD3" w14:textId="455D30B5" w:rsidR="002932E2" w:rsidRPr="00FA5338" w:rsidRDefault="007A49F6" w:rsidP="00DA33C4">
      <w:pPr>
        <w:spacing w:line="288" w:lineRule="auto"/>
        <w:ind w:right="139"/>
        <w:rPr>
          <w:rFonts w:ascii="Arial" w:hAnsi="Arial" w:cs="Arial"/>
          <w:b/>
          <w:sz w:val="20"/>
          <w:szCs w:val="20"/>
          <w:lang w:val="de-DE"/>
        </w:rPr>
      </w:pPr>
      <w:r>
        <w:rPr>
          <w:rFonts w:ascii="Arial" w:hAnsi="Arial" w:cs="Arial"/>
          <w:b/>
          <w:sz w:val="20"/>
          <w:szCs w:val="20"/>
          <w:lang w:val="de-DE"/>
        </w:rPr>
        <w:t>B</w:t>
      </w:r>
      <w:r w:rsidR="002932E2" w:rsidRPr="00FA5338">
        <w:rPr>
          <w:rFonts w:ascii="Arial" w:hAnsi="Arial" w:cs="Arial"/>
          <w:b/>
          <w:sz w:val="20"/>
          <w:szCs w:val="20"/>
          <w:lang w:val="de-DE"/>
        </w:rPr>
        <w:t>ildanforderung</w:t>
      </w:r>
    </w:p>
    <w:p w14:paraId="62764138" w14:textId="6CD86147" w:rsidR="00BD097E" w:rsidRPr="00FA5338" w:rsidRDefault="002932E2" w:rsidP="00DA33C4">
      <w:pPr>
        <w:spacing w:line="288" w:lineRule="auto"/>
        <w:ind w:right="139"/>
        <w:rPr>
          <w:rFonts w:ascii="Arial" w:hAnsi="Arial" w:cs="Arial"/>
          <w:sz w:val="20"/>
          <w:szCs w:val="20"/>
          <w:lang w:val="de-DE"/>
        </w:rPr>
      </w:pPr>
      <w:r w:rsidRPr="00FA5338">
        <w:rPr>
          <w:rFonts w:ascii="Arial" w:hAnsi="Arial" w:cs="Arial"/>
          <w:sz w:val="20"/>
          <w:szCs w:val="20"/>
          <w:lang w:val="de-DE"/>
        </w:rPr>
        <w:t>Bildmaterial zum Download finden Sie in unserem Medienportal press-n-relations</w:t>
      </w:r>
      <w:r w:rsidR="00500057" w:rsidRPr="00FA5338">
        <w:rPr>
          <w:rFonts w:ascii="Arial" w:hAnsi="Arial" w:cs="Arial"/>
          <w:sz w:val="20"/>
          <w:szCs w:val="20"/>
          <w:lang w:val="de-DE"/>
        </w:rPr>
        <w:t>.amid-pr.co</w:t>
      </w:r>
      <w:r w:rsidR="00ED6556" w:rsidRPr="00FA5338">
        <w:rPr>
          <w:rFonts w:ascii="Arial" w:hAnsi="Arial" w:cs="Arial"/>
          <w:sz w:val="20"/>
          <w:szCs w:val="20"/>
          <w:lang w:val="de-DE"/>
        </w:rPr>
        <w:t>m (Suchbegriff „</w:t>
      </w:r>
      <w:r w:rsidR="00747DC6">
        <w:rPr>
          <w:rFonts w:ascii="Arial" w:hAnsi="Arial" w:cs="Arial"/>
          <w:sz w:val="20"/>
          <w:szCs w:val="20"/>
          <w:lang w:val="de-DE"/>
        </w:rPr>
        <w:t>W</w:t>
      </w:r>
      <w:r w:rsidR="007033B5">
        <w:rPr>
          <w:rFonts w:ascii="Arial" w:hAnsi="Arial" w:cs="Arial"/>
          <w:sz w:val="20"/>
          <w:szCs w:val="20"/>
          <w:lang w:val="de-DE"/>
        </w:rPr>
        <w:t>ae</w:t>
      </w:r>
      <w:r w:rsidR="00747DC6">
        <w:rPr>
          <w:rFonts w:ascii="Arial" w:hAnsi="Arial" w:cs="Arial"/>
          <w:sz w:val="20"/>
          <w:szCs w:val="20"/>
          <w:lang w:val="de-DE"/>
        </w:rPr>
        <w:t>schekrone-Tischw</w:t>
      </w:r>
      <w:r w:rsidR="007033B5">
        <w:rPr>
          <w:rFonts w:ascii="Arial" w:hAnsi="Arial" w:cs="Arial"/>
          <w:sz w:val="20"/>
          <w:szCs w:val="20"/>
          <w:lang w:val="de-DE"/>
        </w:rPr>
        <w:t>ae</w:t>
      </w:r>
      <w:r w:rsidR="00747DC6">
        <w:rPr>
          <w:rFonts w:ascii="Arial" w:hAnsi="Arial" w:cs="Arial"/>
          <w:sz w:val="20"/>
          <w:szCs w:val="20"/>
          <w:lang w:val="de-DE"/>
        </w:rPr>
        <w:t>sche-2020“</w:t>
      </w:r>
      <w:r w:rsidRPr="00FA5338">
        <w:rPr>
          <w:rFonts w:ascii="Arial" w:hAnsi="Arial" w:cs="Arial"/>
          <w:sz w:val="20"/>
          <w:szCs w:val="20"/>
          <w:lang w:val="de-DE"/>
        </w:rPr>
        <w:t>). Selbstverständlich schicke</w:t>
      </w:r>
      <w:r w:rsidR="00F51654" w:rsidRPr="00FA5338">
        <w:rPr>
          <w:rFonts w:ascii="Arial" w:hAnsi="Arial" w:cs="Arial"/>
          <w:sz w:val="20"/>
          <w:szCs w:val="20"/>
          <w:lang w:val="de-DE"/>
        </w:rPr>
        <w:t>n</w:t>
      </w:r>
      <w:r w:rsidRPr="00FA5338">
        <w:rPr>
          <w:rFonts w:ascii="Arial" w:hAnsi="Arial" w:cs="Arial"/>
          <w:sz w:val="20"/>
          <w:szCs w:val="20"/>
          <w:lang w:val="de-DE"/>
        </w:rPr>
        <w:t xml:space="preserve"> </w:t>
      </w:r>
      <w:r w:rsidR="00F51654" w:rsidRPr="00FA5338">
        <w:rPr>
          <w:rFonts w:ascii="Arial" w:hAnsi="Arial" w:cs="Arial"/>
          <w:sz w:val="20"/>
          <w:szCs w:val="20"/>
          <w:lang w:val="de-DE"/>
        </w:rPr>
        <w:t>wir</w:t>
      </w:r>
      <w:r w:rsidRPr="00FA5338">
        <w:rPr>
          <w:rFonts w:ascii="Arial" w:hAnsi="Arial" w:cs="Arial"/>
          <w:sz w:val="20"/>
          <w:szCs w:val="20"/>
          <w:lang w:val="de-DE"/>
        </w:rPr>
        <w:t xml:space="preserve"> Ihnen die Dateien auch gerne per E-Mail zu. Kontakt: </w:t>
      </w:r>
      <w:r w:rsidR="00E61961" w:rsidRPr="00FA5338">
        <w:rPr>
          <w:rFonts w:ascii="Arial" w:hAnsi="Arial" w:cs="Arial"/>
          <w:sz w:val="20"/>
          <w:szCs w:val="20"/>
          <w:lang w:val="de-DE"/>
        </w:rPr>
        <w:t>waeschekrone</w:t>
      </w:r>
      <w:r w:rsidRPr="00FA5338">
        <w:rPr>
          <w:rFonts w:ascii="Arial" w:hAnsi="Arial" w:cs="Arial"/>
          <w:sz w:val="20"/>
          <w:szCs w:val="20"/>
          <w:lang w:val="de-DE"/>
        </w:rPr>
        <w:t>@press-n-relations.de</w:t>
      </w:r>
    </w:p>
    <w:p w14:paraId="37777205" w14:textId="43534933" w:rsidR="007411E5" w:rsidRDefault="007411E5" w:rsidP="00DA33C4">
      <w:pPr>
        <w:spacing w:line="288" w:lineRule="auto"/>
        <w:ind w:right="139"/>
        <w:rPr>
          <w:rFonts w:ascii="Arial" w:hAnsi="Arial" w:cs="Arial"/>
          <w:sz w:val="20"/>
          <w:szCs w:val="20"/>
          <w:lang w:val="de-DE"/>
        </w:rPr>
      </w:pPr>
    </w:p>
    <w:p w14:paraId="7763F39A" w14:textId="23227C2D" w:rsidR="00B70A53" w:rsidRDefault="00B70A53" w:rsidP="00DA33C4">
      <w:pPr>
        <w:spacing w:line="288" w:lineRule="auto"/>
        <w:ind w:right="139"/>
        <w:rPr>
          <w:rFonts w:ascii="Arial" w:hAnsi="Arial" w:cs="Arial"/>
          <w:sz w:val="20"/>
          <w:szCs w:val="20"/>
          <w:lang w:val="de-DE"/>
        </w:rPr>
      </w:pPr>
    </w:p>
    <w:p w14:paraId="68627769" w14:textId="77777777" w:rsidR="007A49F6" w:rsidRPr="00FA5338" w:rsidRDefault="007A49F6" w:rsidP="00DA33C4">
      <w:pPr>
        <w:spacing w:line="288" w:lineRule="auto"/>
        <w:ind w:right="139"/>
        <w:rPr>
          <w:rFonts w:ascii="Arial" w:hAnsi="Arial" w:cs="Arial"/>
          <w:sz w:val="20"/>
          <w:szCs w:val="20"/>
          <w:lang w:val="de-DE"/>
        </w:rPr>
      </w:pPr>
    </w:p>
    <w:tbl>
      <w:tblPr>
        <w:tblpPr w:leftFromText="141" w:rightFromText="141" w:vertAnchor="text" w:horzAnchor="page" w:tblpX="1442" w:tblpY="133"/>
        <w:tblW w:w="8575" w:type="dxa"/>
        <w:tblLayout w:type="fixed"/>
        <w:tblCellMar>
          <w:left w:w="70" w:type="dxa"/>
          <w:right w:w="70" w:type="dxa"/>
        </w:tblCellMar>
        <w:tblLook w:val="0000" w:firstRow="0" w:lastRow="0" w:firstColumn="0" w:lastColumn="0" w:noHBand="0" w:noVBand="0"/>
      </w:tblPr>
      <w:tblGrid>
        <w:gridCol w:w="4181"/>
        <w:gridCol w:w="4394"/>
      </w:tblGrid>
      <w:tr w:rsidR="006A5A25" w:rsidRPr="00FA5338" w14:paraId="442792F3" w14:textId="77777777" w:rsidTr="00E34D6B">
        <w:tc>
          <w:tcPr>
            <w:tcW w:w="4181" w:type="dxa"/>
            <w:tcBorders>
              <w:top w:val="nil"/>
              <w:left w:val="nil"/>
              <w:bottom w:val="nil"/>
              <w:right w:val="nil"/>
            </w:tcBorders>
          </w:tcPr>
          <w:p w14:paraId="3224F27F" w14:textId="77777777" w:rsidR="006A5A25" w:rsidRPr="00FA5338" w:rsidRDefault="006A5A25" w:rsidP="00DA33C4">
            <w:pPr>
              <w:pStyle w:val="berschrift2"/>
              <w:spacing w:line="264" w:lineRule="auto"/>
              <w:ind w:right="139"/>
              <w:rPr>
                <w:rFonts w:ascii="Arial" w:hAnsi="Arial" w:cs="Arial"/>
                <w:color w:val="000000"/>
                <w:sz w:val="18"/>
              </w:rPr>
            </w:pPr>
            <w:bookmarkStart w:id="0" w:name="OLE_LINK1"/>
            <w:bookmarkStart w:id="1" w:name="OLE_LINK2"/>
            <w:r w:rsidRPr="00FA5338">
              <w:rPr>
                <w:rFonts w:ascii="Arial" w:hAnsi="Arial" w:cs="Arial"/>
                <w:color w:val="000000"/>
                <w:sz w:val="18"/>
              </w:rPr>
              <w:t>Weitere Informationen:</w:t>
            </w:r>
          </w:p>
          <w:p w14:paraId="27E4A304" w14:textId="07D76A8F" w:rsidR="00090042" w:rsidRPr="00FA5338" w:rsidRDefault="008855E2"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Wäschekrone GmbH &amp; Co. KG</w:t>
            </w:r>
          </w:p>
          <w:p w14:paraId="4E77CFB9" w14:textId="6F532C23" w:rsidR="006A5A25" w:rsidRPr="00FA5338" w:rsidRDefault="004C71BD"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Katrin</w:t>
            </w:r>
            <w:r w:rsidR="00DB0FD0" w:rsidRPr="00FA5338">
              <w:rPr>
                <w:rFonts w:ascii="Arial" w:hAnsi="Arial" w:cs="Arial"/>
                <w:color w:val="000000"/>
                <w:sz w:val="18"/>
                <w:lang w:val="de-DE"/>
              </w:rPr>
              <w:t xml:space="preserve"> Fischer</w:t>
            </w:r>
          </w:p>
          <w:p w14:paraId="634E9AC8" w14:textId="3302A22D" w:rsidR="002B71CC" w:rsidRPr="00FA5338" w:rsidRDefault="008855E2" w:rsidP="00DA33C4">
            <w:pPr>
              <w:spacing w:line="264" w:lineRule="auto"/>
              <w:ind w:right="139"/>
              <w:rPr>
                <w:rFonts w:ascii="Arial" w:hAnsi="Arial" w:cs="Arial"/>
                <w:color w:val="000000"/>
                <w:sz w:val="18"/>
                <w:lang w:val="de-DE"/>
              </w:rPr>
            </w:pPr>
            <w:proofErr w:type="spellStart"/>
            <w:r w:rsidRPr="00FA5338">
              <w:rPr>
                <w:rFonts w:ascii="Arial" w:hAnsi="Arial" w:cs="Arial"/>
                <w:color w:val="000000"/>
                <w:sz w:val="18"/>
                <w:lang w:val="de-DE"/>
              </w:rPr>
              <w:t>Hirschstra</w:t>
            </w:r>
            <w:r w:rsidR="00A52587">
              <w:rPr>
                <w:rFonts w:ascii="Arial" w:hAnsi="Arial" w:cs="Arial"/>
                <w:color w:val="000000"/>
                <w:sz w:val="18"/>
                <w:lang w:val="de-DE"/>
              </w:rPr>
              <w:t>ss</w:t>
            </w:r>
            <w:r w:rsidRPr="00FA5338">
              <w:rPr>
                <w:rFonts w:ascii="Arial" w:hAnsi="Arial" w:cs="Arial"/>
                <w:color w:val="000000"/>
                <w:sz w:val="18"/>
                <w:lang w:val="de-DE"/>
              </w:rPr>
              <w:t>e</w:t>
            </w:r>
            <w:proofErr w:type="spellEnd"/>
            <w:r w:rsidRPr="00FA5338">
              <w:rPr>
                <w:rFonts w:ascii="Arial" w:hAnsi="Arial" w:cs="Arial"/>
                <w:color w:val="000000"/>
                <w:sz w:val="18"/>
                <w:lang w:val="de-DE"/>
              </w:rPr>
              <w:t xml:space="preserve"> 98</w:t>
            </w:r>
          </w:p>
          <w:p w14:paraId="6568C106" w14:textId="16133F7A" w:rsidR="006A5A25" w:rsidRPr="00FA5338" w:rsidRDefault="002B71CC"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D-</w:t>
            </w:r>
            <w:r w:rsidR="008855E2" w:rsidRPr="00FA5338">
              <w:rPr>
                <w:rFonts w:ascii="Arial" w:hAnsi="Arial" w:cs="Arial"/>
                <w:color w:val="000000"/>
                <w:sz w:val="18"/>
                <w:lang w:val="de-DE"/>
              </w:rPr>
              <w:t>89150 Laichingen</w:t>
            </w:r>
          </w:p>
          <w:p w14:paraId="7EC1F4B1" w14:textId="78FD2F18" w:rsidR="006A5A25" w:rsidRPr="000F7CF8" w:rsidRDefault="006A5A25" w:rsidP="00DA33C4">
            <w:pPr>
              <w:spacing w:line="264" w:lineRule="auto"/>
              <w:ind w:right="139"/>
              <w:rPr>
                <w:rFonts w:ascii="Arial" w:hAnsi="Arial" w:cs="Arial"/>
                <w:color w:val="000000"/>
                <w:sz w:val="18"/>
                <w:lang w:val="en-US"/>
              </w:rPr>
            </w:pPr>
            <w:r w:rsidRPr="000F7CF8">
              <w:rPr>
                <w:rFonts w:ascii="Arial" w:hAnsi="Arial" w:cs="Arial"/>
                <w:color w:val="000000"/>
                <w:sz w:val="18"/>
                <w:lang w:val="en-US"/>
              </w:rPr>
              <w:t>Tel.: +49</w:t>
            </w:r>
            <w:r w:rsidRPr="000F7CF8">
              <w:rPr>
                <w:rFonts w:ascii="Arial" w:hAnsi="Arial" w:cs="Arial"/>
                <w:lang w:val="en-US"/>
              </w:rPr>
              <w:t xml:space="preserve"> </w:t>
            </w:r>
            <w:r w:rsidR="008855E2" w:rsidRPr="000F7CF8">
              <w:rPr>
                <w:rFonts w:ascii="Arial" w:hAnsi="Arial" w:cs="Arial"/>
                <w:color w:val="000000"/>
                <w:sz w:val="18"/>
                <w:lang w:val="en-US"/>
              </w:rPr>
              <w:t>7333 804-8</w:t>
            </w:r>
            <w:r w:rsidR="00606343" w:rsidRPr="000F7CF8">
              <w:rPr>
                <w:rFonts w:ascii="Arial" w:hAnsi="Arial" w:cs="Arial"/>
                <w:color w:val="000000"/>
                <w:sz w:val="18"/>
                <w:lang w:val="en-US"/>
              </w:rPr>
              <w:t>73</w:t>
            </w:r>
          </w:p>
          <w:p w14:paraId="71D5319E" w14:textId="24C194BB" w:rsidR="006A5A25" w:rsidRPr="00753F41" w:rsidRDefault="006A5A25" w:rsidP="00DA33C4">
            <w:pPr>
              <w:spacing w:line="264" w:lineRule="auto"/>
              <w:ind w:right="139"/>
              <w:rPr>
                <w:rFonts w:ascii="Arial" w:hAnsi="Arial" w:cs="Arial"/>
                <w:color w:val="000000"/>
                <w:sz w:val="18"/>
                <w:lang w:val="en-US"/>
              </w:rPr>
            </w:pPr>
            <w:r w:rsidRPr="00753F41">
              <w:rPr>
                <w:rFonts w:ascii="Arial" w:hAnsi="Arial" w:cs="Arial"/>
                <w:color w:val="000000"/>
                <w:sz w:val="18"/>
                <w:lang w:val="en-US"/>
              </w:rPr>
              <w:t>Fax: +49</w:t>
            </w:r>
            <w:r w:rsidRPr="00753F41">
              <w:rPr>
                <w:rFonts w:ascii="Arial" w:hAnsi="Arial" w:cs="Arial"/>
                <w:lang w:val="en-US"/>
              </w:rPr>
              <w:t xml:space="preserve"> </w:t>
            </w:r>
            <w:r w:rsidR="004C71BD" w:rsidRPr="00753F41">
              <w:rPr>
                <w:rFonts w:ascii="Arial" w:hAnsi="Arial" w:cs="Arial"/>
                <w:color w:val="000000"/>
                <w:sz w:val="18"/>
                <w:lang w:val="en-US"/>
              </w:rPr>
              <w:t>7333 804-973</w:t>
            </w:r>
          </w:p>
          <w:p w14:paraId="1ADD7C67" w14:textId="30AB116B" w:rsidR="006A5A25" w:rsidRPr="00753F41" w:rsidRDefault="00F0711E" w:rsidP="00DA33C4">
            <w:pPr>
              <w:spacing w:line="264" w:lineRule="auto"/>
              <w:ind w:right="139"/>
              <w:rPr>
                <w:rFonts w:ascii="Arial" w:hAnsi="Arial" w:cs="Arial"/>
                <w:color w:val="000000"/>
                <w:sz w:val="18"/>
                <w:lang w:val="en-US"/>
              </w:rPr>
            </w:pPr>
            <w:r w:rsidRPr="00753F41">
              <w:rPr>
                <w:rFonts w:ascii="Arial" w:hAnsi="Arial" w:cs="Arial"/>
                <w:color w:val="000000"/>
                <w:sz w:val="18"/>
                <w:lang w:val="en-US"/>
              </w:rPr>
              <w:t>presse@waeschekrone.de</w:t>
            </w:r>
          </w:p>
          <w:p w14:paraId="3DFA3497" w14:textId="6BAE51B7" w:rsidR="006A5A25" w:rsidRPr="00753F41" w:rsidRDefault="000163AE" w:rsidP="00DA33C4">
            <w:pPr>
              <w:spacing w:line="264" w:lineRule="auto"/>
              <w:ind w:right="139"/>
              <w:rPr>
                <w:rFonts w:ascii="Arial" w:hAnsi="Arial" w:cs="Arial"/>
                <w:color w:val="000000"/>
                <w:sz w:val="18"/>
                <w:lang w:val="en-US"/>
              </w:rPr>
            </w:pPr>
            <w:r w:rsidRPr="00753F41">
              <w:rPr>
                <w:rFonts w:ascii="Arial" w:hAnsi="Arial" w:cs="Arial"/>
                <w:color w:val="000000"/>
                <w:sz w:val="18"/>
                <w:lang w:val="en-US"/>
              </w:rPr>
              <w:t>www.</w:t>
            </w:r>
            <w:r w:rsidR="00F0711E" w:rsidRPr="00753F41">
              <w:rPr>
                <w:rFonts w:ascii="Arial" w:hAnsi="Arial" w:cs="Arial"/>
                <w:color w:val="000000"/>
                <w:sz w:val="18"/>
                <w:lang w:val="en-US"/>
              </w:rPr>
              <w:t>waeschekrone</w:t>
            </w:r>
            <w:r w:rsidRPr="00753F41">
              <w:rPr>
                <w:rFonts w:ascii="Arial" w:hAnsi="Arial" w:cs="Arial"/>
                <w:color w:val="000000"/>
                <w:sz w:val="18"/>
                <w:lang w:val="en-US"/>
              </w:rPr>
              <w:t>.de</w:t>
            </w:r>
          </w:p>
        </w:tc>
        <w:tc>
          <w:tcPr>
            <w:tcW w:w="4394" w:type="dxa"/>
            <w:tcBorders>
              <w:top w:val="nil"/>
              <w:left w:val="nil"/>
              <w:bottom w:val="nil"/>
              <w:right w:val="nil"/>
            </w:tcBorders>
          </w:tcPr>
          <w:p w14:paraId="42C04F09" w14:textId="77777777" w:rsidR="006A5A25" w:rsidRPr="00FA5338" w:rsidRDefault="006A5A25" w:rsidP="00DA33C4">
            <w:pPr>
              <w:widowControl w:val="0"/>
              <w:spacing w:line="264" w:lineRule="auto"/>
              <w:ind w:right="139"/>
              <w:rPr>
                <w:rFonts w:ascii="Arial" w:hAnsi="Arial" w:cs="Arial"/>
                <w:b/>
                <w:color w:val="000000"/>
                <w:sz w:val="18"/>
                <w:lang w:val="de-DE"/>
              </w:rPr>
            </w:pPr>
            <w:r w:rsidRPr="00FA5338">
              <w:rPr>
                <w:rFonts w:ascii="Arial" w:hAnsi="Arial" w:cs="Arial"/>
                <w:b/>
                <w:color w:val="000000"/>
                <w:sz w:val="18"/>
                <w:lang w:val="de-DE"/>
              </w:rPr>
              <w:t>Presse- und Öffentlichkeitsarbeit:</w:t>
            </w:r>
          </w:p>
          <w:p w14:paraId="5400FEB9" w14:textId="77777777" w:rsidR="002B71CC" w:rsidRPr="00FA5338" w:rsidRDefault="002B71CC"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 xml:space="preserve">Press’n’Relations GmbH </w:t>
            </w:r>
          </w:p>
          <w:p w14:paraId="5E19DD7B" w14:textId="4538DD51" w:rsidR="006A5A25" w:rsidRPr="00FA5338" w:rsidRDefault="006A5A25"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Natasa Forstner</w:t>
            </w:r>
          </w:p>
          <w:p w14:paraId="3B123002" w14:textId="338AAE59" w:rsidR="002B71CC" w:rsidRPr="00FA5338" w:rsidRDefault="002B71CC"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Magirusstra</w:t>
            </w:r>
            <w:r w:rsidR="00A52587">
              <w:rPr>
                <w:rFonts w:ascii="Arial" w:hAnsi="Arial" w:cs="Arial"/>
                <w:color w:val="000000"/>
                <w:sz w:val="18"/>
                <w:lang w:val="de-DE"/>
              </w:rPr>
              <w:t>ss</w:t>
            </w:r>
            <w:r w:rsidRPr="00FA5338">
              <w:rPr>
                <w:rFonts w:ascii="Arial" w:hAnsi="Arial" w:cs="Arial"/>
                <w:color w:val="000000"/>
                <w:sz w:val="18"/>
                <w:lang w:val="de-DE"/>
              </w:rPr>
              <w:t>e 33</w:t>
            </w:r>
            <w:r w:rsidR="006A5A25" w:rsidRPr="00FA5338">
              <w:rPr>
                <w:rFonts w:ascii="Arial" w:hAnsi="Arial" w:cs="Arial"/>
                <w:color w:val="000000"/>
                <w:sz w:val="18"/>
                <w:lang w:val="de-DE"/>
              </w:rPr>
              <w:t xml:space="preserve"> </w:t>
            </w:r>
          </w:p>
          <w:p w14:paraId="2152AAB3" w14:textId="43C88F73" w:rsidR="006A5A25" w:rsidRPr="00FA5338" w:rsidRDefault="006A5A25"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D-89077 Ulm</w:t>
            </w:r>
          </w:p>
          <w:p w14:paraId="7B6B67E5" w14:textId="77777777" w:rsidR="006A5A25" w:rsidRPr="00FA5338" w:rsidRDefault="006A5A25" w:rsidP="00DA33C4">
            <w:pPr>
              <w:pStyle w:val="Sprechblasentext"/>
              <w:spacing w:line="264" w:lineRule="auto"/>
              <w:ind w:right="139"/>
              <w:rPr>
                <w:rFonts w:ascii="Arial" w:hAnsi="Arial" w:cs="Arial"/>
                <w:color w:val="000000"/>
                <w:sz w:val="18"/>
                <w:lang w:val="de-DE"/>
              </w:rPr>
            </w:pPr>
            <w:r w:rsidRPr="00FA5338">
              <w:rPr>
                <w:rFonts w:ascii="Arial" w:hAnsi="Arial" w:cs="Arial"/>
                <w:color w:val="000000"/>
                <w:sz w:val="18"/>
                <w:lang w:val="de-DE"/>
              </w:rPr>
              <w:t xml:space="preserve">Tel.: +49 731 96 287-17 </w:t>
            </w:r>
          </w:p>
          <w:p w14:paraId="627DB859" w14:textId="77777777" w:rsidR="006A5A25" w:rsidRPr="00FA5338" w:rsidRDefault="006A5A25" w:rsidP="00DA33C4">
            <w:pPr>
              <w:pStyle w:val="Sprechblasentext"/>
              <w:spacing w:line="264" w:lineRule="auto"/>
              <w:ind w:right="139"/>
              <w:rPr>
                <w:rFonts w:ascii="Arial" w:hAnsi="Arial" w:cs="Arial"/>
                <w:color w:val="000000"/>
                <w:sz w:val="18"/>
                <w:lang w:val="de-DE"/>
              </w:rPr>
            </w:pPr>
            <w:r w:rsidRPr="00FA5338">
              <w:rPr>
                <w:rFonts w:ascii="Arial" w:hAnsi="Arial" w:cs="Arial"/>
                <w:color w:val="000000"/>
                <w:sz w:val="18"/>
                <w:lang w:val="de-DE"/>
              </w:rPr>
              <w:t>Fax: +49 731 96 287-97</w:t>
            </w:r>
          </w:p>
          <w:p w14:paraId="0C16076D" w14:textId="1E6CB86E" w:rsidR="006A5A25" w:rsidRPr="00FA5338" w:rsidRDefault="00F0711E" w:rsidP="00DA33C4">
            <w:pPr>
              <w:spacing w:line="264" w:lineRule="auto"/>
              <w:ind w:right="139"/>
              <w:rPr>
                <w:rFonts w:ascii="Arial" w:hAnsi="Arial" w:cs="Arial"/>
                <w:color w:val="000000"/>
                <w:sz w:val="18"/>
                <w:lang w:val="de-DE"/>
              </w:rPr>
            </w:pPr>
            <w:r w:rsidRPr="00FA5338">
              <w:rPr>
                <w:rFonts w:ascii="Arial" w:hAnsi="Arial" w:cs="Arial"/>
                <w:color w:val="000000"/>
                <w:sz w:val="18"/>
                <w:lang w:val="de-DE"/>
              </w:rPr>
              <w:t>waeschekrone</w:t>
            </w:r>
            <w:r w:rsidR="006A5A25" w:rsidRPr="00FA5338">
              <w:rPr>
                <w:rFonts w:ascii="Arial" w:hAnsi="Arial" w:cs="Arial"/>
                <w:color w:val="000000"/>
                <w:sz w:val="18"/>
                <w:lang w:val="de-DE"/>
              </w:rPr>
              <w:t>@press-n-relations.de</w:t>
            </w:r>
            <w:r w:rsidR="006A5A25" w:rsidRPr="00FA5338">
              <w:rPr>
                <w:rFonts w:ascii="Arial" w:hAnsi="Arial" w:cs="Arial"/>
                <w:color w:val="000000"/>
                <w:sz w:val="18"/>
                <w:lang w:val="de-DE"/>
              </w:rPr>
              <w:br/>
              <w:t>www.press-n-relations.de</w:t>
            </w:r>
          </w:p>
        </w:tc>
      </w:tr>
      <w:bookmarkEnd w:id="0"/>
      <w:bookmarkEnd w:id="1"/>
    </w:tbl>
    <w:p w14:paraId="7446A26E" w14:textId="77777777" w:rsidR="006A5A25" w:rsidRPr="00FA5338" w:rsidRDefault="006A5A25" w:rsidP="00DA33C4">
      <w:pPr>
        <w:widowControl w:val="0"/>
        <w:spacing w:line="264" w:lineRule="auto"/>
        <w:ind w:right="139"/>
        <w:rPr>
          <w:rFonts w:ascii="Arial" w:hAnsi="Arial" w:cs="Arial"/>
          <w:b/>
          <w:color w:val="000000"/>
          <w:sz w:val="18"/>
          <w:lang w:val="de-DE"/>
        </w:rPr>
      </w:pPr>
    </w:p>
    <w:p w14:paraId="54D244EE" w14:textId="77777777" w:rsidR="006A5A25" w:rsidRPr="00FA5338" w:rsidRDefault="006A5A25" w:rsidP="00DA33C4">
      <w:pPr>
        <w:widowControl w:val="0"/>
        <w:spacing w:line="264" w:lineRule="auto"/>
        <w:ind w:right="139"/>
        <w:rPr>
          <w:rFonts w:ascii="Arial" w:hAnsi="Arial" w:cs="Arial"/>
          <w:b/>
          <w:color w:val="000000"/>
          <w:sz w:val="18"/>
          <w:lang w:val="de-DE"/>
        </w:rPr>
      </w:pPr>
    </w:p>
    <w:p w14:paraId="3958AB05" w14:textId="77777777" w:rsidR="00874F61" w:rsidRPr="00FA5338" w:rsidRDefault="00874F61" w:rsidP="00DA33C4">
      <w:pPr>
        <w:ind w:right="139"/>
        <w:rPr>
          <w:rFonts w:ascii="Arial" w:hAnsi="Arial" w:cs="Arial"/>
          <w:b/>
          <w:color w:val="000000"/>
          <w:sz w:val="18"/>
          <w:lang w:val="de-DE"/>
        </w:rPr>
      </w:pPr>
      <w:r w:rsidRPr="00FA5338">
        <w:rPr>
          <w:rFonts w:ascii="Arial" w:hAnsi="Arial" w:cs="Arial"/>
          <w:b/>
          <w:color w:val="000000"/>
          <w:sz w:val="18"/>
          <w:lang w:val="de-DE"/>
        </w:rPr>
        <w:t>Wäschekrone</w:t>
      </w:r>
    </w:p>
    <w:p w14:paraId="222A32EB" w14:textId="647E0D66" w:rsidR="008F6A7A" w:rsidRPr="00FA5338" w:rsidRDefault="00874F61" w:rsidP="00977245">
      <w:pPr>
        <w:ind w:right="-995"/>
        <w:rPr>
          <w:rFonts w:ascii="Arial" w:hAnsi="Arial" w:cs="Arial"/>
          <w:color w:val="000000"/>
          <w:sz w:val="18"/>
          <w:lang w:val="de-DE"/>
        </w:rPr>
      </w:pPr>
      <w:r w:rsidRPr="00FA5338">
        <w:rPr>
          <w:rFonts w:ascii="Arial" w:hAnsi="Arial" w:cs="Arial"/>
          <w:color w:val="000000"/>
          <w:sz w:val="18"/>
          <w:lang w:val="de-DE"/>
        </w:rPr>
        <w:t xml:space="preserve">Das Laichinger Unternehmen Wäschekrone steht seit 1960 für hochwertige Hotel- und Gastronomiewäsche. Heute zählt das Unternehmen mit über </w:t>
      </w:r>
      <w:r w:rsidR="00EA17D6">
        <w:rPr>
          <w:rFonts w:ascii="Arial" w:hAnsi="Arial" w:cs="Arial"/>
          <w:color w:val="000000"/>
          <w:sz w:val="18"/>
          <w:lang w:val="de-DE"/>
        </w:rPr>
        <w:t>80</w:t>
      </w:r>
      <w:r w:rsidR="00EA17D6" w:rsidRPr="00FA5338">
        <w:rPr>
          <w:rFonts w:ascii="Arial" w:hAnsi="Arial" w:cs="Arial"/>
          <w:color w:val="000000"/>
          <w:sz w:val="18"/>
          <w:lang w:val="de-DE"/>
        </w:rPr>
        <w:t xml:space="preserve"> </w:t>
      </w:r>
      <w:r w:rsidRPr="00FA5338">
        <w:rPr>
          <w:rFonts w:ascii="Arial" w:hAnsi="Arial" w:cs="Arial"/>
          <w:color w:val="000000"/>
          <w:sz w:val="18"/>
          <w:lang w:val="de-DE"/>
        </w:rPr>
        <w:t xml:space="preserve">Mitarbeitern zu den bedeutendsten Anbietern in diesem Segment und entwickelt </w:t>
      </w:r>
      <w:proofErr w:type="spellStart"/>
      <w:r w:rsidRPr="00FA5338">
        <w:rPr>
          <w:rFonts w:ascii="Arial" w:hAnsi="Arial" w:cs="Arial"/>
          <w:color w:val="000000"/>
          <w:sz w:val="18"/>
          <w:lang w:val="de-DE"/>
        </w:rPr>
        <w:t>zeitgemä</w:t>
      </w:r>
      <w:r w:rsidR="00A52587">
        <w:rPr>
          <w:rFonts w:ascii="Arial" w:hAnsi="Arial" w:cs="Arial"/>
          <w:color w:val="000000"/>
          <w:sz w:val="18"/>
          <w:lang w:val="de-DE"/>
        </w:rPr>
        <w:t>ss</w:t>
      </w:r>
      <w:r w:rsidRPr="00FA5338">
        <w:rPr>
          <w:rFonts w:ascii="Arial" w:hAnsi="Arial" w:cs="Arial"/>
          <w:color w:val="000000"/>
          <w:sz w:val="18"/>
          <w:lang w:val="de-DE"/>
        </w:rPr>
        <w:t>e</w:t>
      </w:r>
      <w:proofErr w:type="spellEnd"/>
      <w:r w:rsidRPr="00FA5338">
        <w:rPr>
          <w:rFonts w:ascii="Arial" w:hAnsi="Arial" w:cs="Arial"/>
          <w:color w:val="000000"/>
          <w:sz w:val="18"/>
          <w:lang w:val="de-DE"/>
        </w:rPr>
        <w:t xml:space="preserve">, zukunftsorientierte textile Komplettlösungen für den Profibereich. Das breit gefächerte Angebot umfasst Tischwäsche, Bettwäsche, Betten, Bettwaren, Matratzen, Lattenroste, Frottierwaren, Küchenwäsche und Berufsbekleidung. Die Artikel werden international vertrieben. Das </w:t>
      </w:r>
      <w:proofErr w:type="spellStart"/>
      <w:r w:rsidRPr="00FA5338">
        <w:rPr>
          <w:rFonts w:ascii="Arial" w:hAnsi="Arial" w:cs="Arial"/>
          <w:color w:val="000000"/>
          <w:sz w:val="18"/>
          <w:lang w:val="de-DE"/>
        </w:rPr>
        <w:t>gro</w:t>
      </w:r>
      <w:r w:rsidR="00A52587">
        <w:rPr>
          <w:rFonts w:ascii="Arial" w:hAnsi="Arial" w:cs="Arial"/>
          <w:color w:val="000000"/>
          <w:sz w:val="18"/>
          <w:lang w:val="de-DE"/>
        </w:rPr>
        <w:t>ss</w:t>
      </w:r>
      <w:r w:rsidRPr="00FA5338">
        <w:rPr>
          <w:rFonts w:ascii="Arial" w:hAnsi="Arial" w:cs="Arial"/>
          <w:color w:val="000000"/>
          <w:sz w:val="18"/>
          <w:lang w:val="de-DE"/>
        </w:rPr>
        <w:t>e</w:t>
      </w:r>
      <w:proofErr w:type="spellEnd"/>
      <w:r w:rsidRPr="00FA5338">
        <w:rPr>
          <w:rFonts w:ascii="Arial" w:hAnsi="Arial" w:cs="Arial"/>
          <w:color w:val="000000"/>
          <w:sz w:val="18"/>
          <w:lang w:val="de-DE"/>
        </w:rPr>
        <w:t xml:space="preserve"> Netz an regional ansässigen Fachberatern ist eine ausgewiesene Stärke der Wäschekrone. Im persönlichen Gespräch vor Ort gehen die Experten auf individuelle Kundenwünsche ein und entwickeln auf Wunsch auch ma</w:t>
      </w:r>
      <w:r w:rsidR="00A52587">
        <w:rPr>
          <w:rFonts w:ascii="Arial" w:hAnsi="Arial" w:cs="Arial"/>
          <w:color w:val="000000"/>
          <w:sz w:val="18"/>
          <w:lang w:val="de-DE"/>
        </w:rPr>
        <w:t>ss</w:t>
      </w:r>
      <w:r w:rsidRPr="00FA5338">
        <w:rPr>
          <w:rFonts w:ascii="Arial" w:hAnsi="Arial" w:cs="Arial"/>
          <w:color w:val="000000"/>
          <w:sz w:val="18"/>
          <w:lang w:val="de-DE"/>
        </w:rPr>
        <w:t xml:space="preserve">geschneiderte Wäschelösungen, mit denen Hoteliers und Gastronomen ihre Individualität unterstreichen können – beispielsweise mit raffinierten Einstickungen, Einwebungen oder kompletten Eigenkollektionen. Die hauseigene Fertigung mit Konfektion und Stickerei sichert dabei höchste Produktqualität und Flexibilität. Eine weitere Vertriebsplattform ist der Wäschekrone-Online-Shop unter www.waeschekrone.de. </w:t>
      </w:r>
      <w:r w:rsidR="00DD5AC5">
        <w:rPr>
          <w:rFonts w:ascii="Arial" w:hAnsi="Arial" w:cs="Arial"/>
          <w:color w:val="000000"/>
          <w:sz w:val="18"/>
          <w:lang w:val="de-DE"/>
        </w:rPr>
        <w:t xml:space="preserve">Die </w:t>
      </w:r>
      <w:proofErr w:type="spellStart"/>
      <w:r w:rsidR="00DD5AC5">
        <w:rPr>
          <w:rFonts w:ascii="Arial" w:hAnsi="Arial" w:cs="Arial"/>
          <w:color w:val="000000"/>
          <w:sz w:val="18"/>
          <w:lang w:val="de-DE"/>
        </w:rPr>
        <w:t>proRent</w:t>
      </w:r>
      <w:proofErr w:type="spellEnd"/>
      <w:r w:rsidR="00DD5AC5">
        <w:rPr>
          <w:rFonts w:ascii="Arial" w:hAnsi="Arial" w:cs="Arial"/>
          <w:color w:val="000000"/>
          <w:sz w:val="18"/>
          <w:lang w:val="de-DE"/>
        </w:rPr>
        <w:t xml:space="preserve"> </w:t>
      </w:r>
      <w:proofErr w:type="spellStart"/>
      <w:r w:rsidR="00DD5AC5">
        <w:rPr>
          <w:rFonts w:ascii="Arial" w:hAnsi="Arial" w:cs="Arial"/>
          <w:color w:val="000000"/>
          <w:sz w:val="18"/>
          <w:lang w:val="de-DE"/>
        </w:rPr>
        <w:t>by</w:t>
      </w:r>
      <w:proofErr w:type="spellEnd"/>
      <w:r w:rsidR="00DD5AC5">
        <w:rPr>
          <w:rFonts w:ascii="Arial" w:hAnsi="Arial" w:cs="Arial"/>
          <w:color w:val="000000"/>
          <w:sz w:val="18"/>
          <w:lang w:val="de-DE"/>
        </w:rPr>
        <w:t xml:space="preserve"> Wäschekrone Kollektion umfasst </w:t>
      </w:r>
      <w:r w:rsidR="00DD5AC5" w:rsidRPr="009B5D74">
        <w:rPr>
          <w:rFonts w:ascii="Arial" w:hAnsi="Arial" w:cs="Arial"/>
          <w:color w:val="000000"/>
          <w:sz w:val="18"/>
          <w:lang w:val="de-DE"/>
        </w:rPr>
        <w:t>robuste, pflegeleichte Tisch-, Bett- und Frottierwäsche-Qualitäten mit einem sehr guten Preis-/Leistungsverhältnis</w:t>
      </w:r>
      <w:r w:rsidR="00DD5AC5">
        <w:rPr>
          <w:rFonts w:ascii="Arial" w:hAnsi="Arial" w:cs="Arial"/>
          <w:color w:val="000000"/>
          <w:sz w:val="18"/>
          <w:lang w:val="de-DE"/>
        </w:rPr>
        <w:t>, die von Hoteliers oder Wäschereien auch gemietet werden kann</w:t>
      </w:r>
      <w:r w:rsidR="00DD5AC5" w:rsidRPr="009B5D74">
        <w:rPr>
          <w:rFonts w:ascii="Arial" w:hAnsi="Arial" w:cs="Arial"/>
          <w:color w:val="000000"/>
          <w:sz w:val="18"/>
          <w:lang w:val="de-DE"/>
        </w:rPr>
        <w:t xml:space="preserve">. </w:t>
      </w:r>
      <w:r w:rsidR="00DD5AC5">
        <w:rPr>
          <w:rFonts w:ascii="Arial" w:hAnsi="Arial" w:cs="Arial"/>
          <w:color w:val="000000"/>
          <w:sz w:val="18"/>
          <w:lang w:val="de-DE"/>
        </w:rPr>
        <w:t xml:space="preserve">Damit erweitert Wäschekrone das Angebotsspektrum um individuelle Mietwäschelösungen inklusive Waschdienstleistung. </w:t>
      </w:r>
      <w:r w:rsidR="00DD5AC5" w:rsidRPr="00170C37">
        <w:rPr>
          <w:rFonts w:ascii="Arial" w:hAnsi="Arial" w:cs="Arial"/>
          <w:color w:val="000000"/>
          <w:sz w:val="18"/>
          <w:lang w:val="de-DE"/>
        </w:rPr>
        <w:t>Darüber hinaus bietet der Fabrikverkauf von Wäschekrone in Laichingen auch für Privatkunden Profiqualität zu attraktiven Preisen und als Ergänzung dazu eine sehr umfangreiche Kollektion an exklusiven Heimtextilien bedeutender Markenhersteller.</w:t>
      </w:r>
    </w:p>
    <w:p w14:paraId="5421F75C" w14:textId="7DF6CCE3" w:rsidR="009504BD" w:rsidRPr="00FA5338" w:rsidRDefault="009504BD" w:rsidP="00DA33C4">
      <w:pPr>
        <w:ind w:right="139"/>
        <w:rPr>
          <w:rFonts w:ascii="Arial" w:hAnsi="Arial" w:cs="Arial"/>
          <w:color w:val="000000"/>
          <w:sz w:val="18"/>
          <w:lang w:val="de-DE"/>
        </w:rPr>
      </w:pPr>
    </w:p>
    <w:sectPr w:rsidR="009504BD" w:rsidRPr="00FA5338" w:rsidSect="00A40987">
      <w:headerReference w:type="default" r:id="rId11"/>
      <w:footerReference w:type="even" r:id="rId12"/>
      <w:footerReference w:type="default" r:id="rId13"/>
      <w:pgSz w:w="11906" w:h="16838"/>
      <w:pgMar w:top="2520" w:right="3119" w:bottom="99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5AE23" w14:textId="77777777" w:rsidR="00F0560D" w:rsidRDefault="00F0560D">
      <w:r>
        <w:separator/>
      </w:r>
    </w:p>
  </w:endnote>
  <w:endnote w:type="continuationSeparator" w:id="0">
    <w:p w14:paraId="17417452" w14:textId="77777777" w:rsidR="00F0560D" w:rsidRDefault="00F0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0FC4" w14:textId="77777777" w:rsidR="00C43493" w:rsidRDefault="00C43493" w:rsidP="0001224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796718" w14:textId="77777777" w:rsidR="00C43493" w:rsidRDefault="00C43493" w:rsidP="0001224D">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871B" w14:textId="77777777" w:rsidR="00C43493" w:rsidRPr="00F85B27" w:rsidRDefault="00C43493" w:rsidP="00254535">
    <w:pPr>
      <w:pStyle w:val="Fuzeile"/>
      <w:framePr w:wrap="none" w:vAnchor="text" w:hAnchor="page" w:x="10342" w:y="-91"/>
      <w:ind w:left="53" w:right="-761" w:hanging="53"/>
      <w:rPr>
        <w:rStyle w:val="Seitenzahl"/>
        <w:rFonts w:ascii="Arial" w:hAnsi="Arial" w:cs="Arial"/>
        <w:sz w:val="20"/>
        <w:szCs w:val="20"/>
      </w:rPr>
    </w:pPr>
    <w:r w:rsidRPr="00F85B27">
      <w:rPr>
        <w:rStyle w:val="Seitenzahl"/>
        <w:rFonts w:ascii="Arial" w:hAnsi="Arial" w:cs="Arial"/>
        <w:sz w:val="20"/>
        <w:szCs w:val="20"/>
      </w:rPr>
      <w:fldChar w:fldCharType="begin"/>
    </w:r>
    <w:r w:rsidRPr="00F85B27">
      <w:rPr>
        <w:rStyle w:val="Seitenzahl"/>
        <w:rFonts w:ascii="Arial" w:hAnsi="Arial" w:cs="Arial"/>
        <w:sz w:val="20"/>
        <w:szCs w:val="20"/>
      </w:rPr>
      <w:instrText xml:space="preserve">PAGE  </w:instrText>
    </w:r>
    <w:r w:rsidRPr="00F85B27">
      <w:rPr>
        <w:rStyle w:val="Seitenzahl"/>
        <w:rFonts w:ascii="Arial" w:hAnsi="Arial" w:cs="Arial"/>
        <w:sz w:val="20"/>
        <w:szCs w:val="20"/>
      </w:rPr>
      <w:fldChar w:fldCharType="separate"/>
    </w:r>
    <w:r w:rsidR="00EA17D6">
      <w:rPr>
        <w:rStyle w:val="Seitenzahl"/>
        <w:rFonts w:ascii="Arial" w:hAnsi="Arial" w:cs="Arial"/>
        <w:noProof/>
        <w:sz w:val="20"/>
        <w:szCs w:val="20"/>
      </w:rPr>
      <w:t>3</w:t>
    </w:r>
    <w:r w:rsidRPr="00F85B27">
      <w:rPr>
        <w:rStyle w:val="Seitenzahl"/>
        <w:rFonts w:ascii="Arial" w:hAnsi="Arial" w:cs="Arial"/>
        <w:sz w:val="20"/>
        <w:szCs w:val="20"/>
      </w:rPr>
      <w:fldChar w:fldCharType="end"/>
    </w:r>
  </w:p>
  <w:p w14:paraId="12735B61" w14:textId="77777777" w:rsidR="00A01ED0" w:rsidRPr="00C43493" w:rsidRDefault="00F0560D" w:rsidP="0001224D">
    <w:pPr>
      <w:pStyle w:val="Fuzeile"/>
      <w:ind w:right="360" w:firstLine="360"/>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16421" w14:textId="77777777" w:rsidR="00F0560D" w:rsidRDefault="00F0560D">
      <w:r>
        <w:separator/>
      </w:r>
    </w:p>
  </w:footnote>
  <w:footnote w:type="continuationSeparator" w:id="0">
    <w:p w14:paraId="0E5E0EA0" w14:textId="77777777" w:rsidR="00F0560D" w:rsidRDefault="00F0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910C" w14:textId="213186D9" w:rsidR="00A01ED0" w:rsidRDefault="00E61961" w:rsidP="00187AE1">
    <w:pPr>
      <w:pStyle w:val="Kopfzeile"/>
      <w:tabs>
        <w:tab w:val="clear" w:pos="4536"/>
        <w:tab w:val="clear" w:pos="9072"/>
      </w:tabs>
      <w:rPr>
        <w:rFonts w:ascii="Century Gothic" w:hAnsi="Century Gothic"/>
        <w:b/>
        <w:sz w:val="24"/>
        <w:szCs w:val="24"/>
      </w:rPr>
    </w:pPr>
    <w:r>
      <w:rPr>
        <w:rFonts w:ascii="Century Gothic" w:hAnsi="Century Gothic"/>
        <w:b/>
        <w:noProof/>
        <w:sz w:val="24"/>
        <w:szCs w:val="24"/>
        <w:lang w:val="de-DE" w:eastAsia="de-DE"/>
      </w:rPr>
      <w:drawing>
        <wp:anchor distT="0" distB="0" distL="114300" distR="114300" simplePos="0" relativeHeight="251658240" behindDoc="0" locked="0" layoutInCell="1" allowOverlap="1" wp14:anchorId="66E8FD3F" wp14:editId="57B4399B">
          <wp:simplePos x="0" y="0"/>
          <wp:positionH relativeFrom="column">
            <wp:posOffset>3674110</wp:posOffset>
          </wp:positionH>
          <wp:positionV relativeFrom="paragraph">
            <wp:posOffset>120650</wp:posOffset>
          </wp:positionV>
          <wp:extent cx="2199005" cy="605158"/>
          <wp:effectExtent l="0" t="0" r="10795" b="4445"/>
          <wp:wrapNone/>
          <wp:docPr id="2" name="Bild 2" descr="../WKR%20Logo/WAEK_LOGO_ohne_sq_HK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R%20Logo/WAEK_LOGO_ohne_sq_HKS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605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A25" w:rsidRPr="004A788D">
      <w:rPr>
        <w:rFonts w:ascii="Century Gothic" w:hAnsi="Century Gothic"/>
        <w:b/>
        <w:sz w:val="24"/>
        <w:szCs w:val="24"/>
      </w:rPr>
      <w:t xml:space="preserve"> </w:t>
    </w:r>
  </w:p>
  <w:p w14:paraId="2C504A77" w14:textId="32EBF562" w:rsidR="008500FB" w:rsidRDefault="008500FB" w:rsidP="00187AE1">
    <w:pPr>
      <w:pStyle w:val="Kopfzeile"/>
      <w:tabs>
        <w:tab w:val="clear" w:pos="4536"/>
        <w:tab w:val="clear" w:pos="9072"/>
      </w:tabs>
      <w:rPr>
        <w:rFonts w:ascii="Century Gothic" w:hAnsi="Century Gothic"/>
        <w:b/>
        <w:sz w:val="24"/>
        <w:szCs w:val="24"/>
      </w:rPr>
    </w:pPr>
  </w:p>
  <w:p w14:paraId="36F4A4C9" w14:textId="77777777" w:rsidR="00DD717D" w:rsidRDefault="00DD717D" w:rsidP="00187AE1">
    <w:pPr>
      <w:pStyle w:val="Kopfzeile"/>
      <w:tabs>
        <w:tab w:val="clear" w:pos="4536"/>
        <w:tab w:val="clear" w:pos="9072"/>
      </w:tabs>
      <w:rPr>
        <w:rFonts w:ascii="Century Gothic" w:hAnsi="Century Gothic"/>
        <w:b/>
        <w:sz w:val="24"/>
        <w:szCs w:val="24"/>
      </w:rPr>
    </w:pPr>
  </w:p>
  <w:p w14:paraId="177729B3" w14:textId="77777777" w:rsidR="00E06400" w:rsidRDefault="00E06400" w:rsidP="00187AE1">
    <w:pPr>
      <w:pStyle w:val="Kopfzeile"/>
      <w:tabs>
        <w:tab w:val="clear" w:pos="4536"/>
        <w:tab w:val="clear" w:pos="9072"/>
      </w:tabs>
      <w:rPr>
        <w:rFonts w:ascii="Century Gothic" w:hAnsi="Century Gothic"/>
        <w:b/>
        <w:sz w:val="24"/>
        <w:szCs w:val="24"/>
      </w:rPr>
    </w:pPr>
  </w:p>
  <w:p w14:paraId="1F459318" w14:textId="4B28CDB8" w:rsidR="008500FB" w:rsidRPr="00E76518" w:rsidRDefault="008500FB" w:rsidP="00187AE1">
    <w:pPr>
      <w:pStyle w:val="Kopfzeile"/>
      <w:tabs>
        <w:tab w:val="clear" w:pos="4536"/>
        <w:tab w:val="clear" w:pos="9072"/>
      </w:tabs>
      <w:rPr>
        <w:rFonts w:ascii="Arial" w:hAnsi="Arial" w:cs="Arial"/>
        <w:b/>
        <w:sz w:val="24"/>
        <w:szCs w:val="24"/>
      </w:rPr>
    </w:pPr>
    <w:r w:rsidRPr="00E76518">
      <w:rPr>
        <w:rFonts w:ascii="Arial" w:hAnsi="Arial" w:cs="Arial"/>
        <w:b/>
        <w:sz w:val="24"/>
        <w:szCs w:val="24"/>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737DD"/>
    <w:multiLevelType w:val="hybridMultilevel"/>
    <w:tmpl w:val="B8809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3D76DC"/>
    <w:multiLevelType w:val="hybridMultilevel"/>
    <w:tmpl w:val="352A1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25"/>
    <w:rsid w:val="00005797"/>
    <w:rsid w:val="000057D0"/>
    <w:rsid w:val="00005E14"/>
    <w:rsid w:val="00007026"/>
    <w:rsid w:val="00010573"/>
    <w:rsid w:val="00010BA7"/>
    <w:rsid w:val="000110E5"/>
    <w:rsid w:val="0001224D"/>
    <w:rsid w:val="000127BF"/>
    <w:rsid w:val="00013E75"/>
    <w:rsid w:val="000145B4"/>
    <w:rsid w:val="0001476A"/>
    <w:rsid w:val="0001496B"/>
    <w:rsid w:val="00014DB3"/>
    <w:rsid w:val="000163AE"/>
    <w:rsid w:val="0001722A"/>
    <w:rsid w:val="000173E1"/>
    <w:rsid w:val="0001763A"/>
    <w:rsid w:val="00017FFE"/>
    <w:rsid w:val="00021717"/>
    <w:rsid w:val="00021EA4"/>
    <w:rsid w:val="00023817"/>
    <w:rsid w:val="000240E5"/>
    <w:rsid w:val="0002557A"/>
    <w:rsid w:val="0002588E"/>
    <w:rsid w:val="00026985"/>
    <w:rsid w:val="00026A1D"/>
    <w:rsid w:val="000274A1"/>
    <w:rsid w:val="00027C8B"/>
    <w:rsid w:val="00027D83"/>
    <w:rsid w:val="00030875"/>
    <w:rsid w:val="000334B3"/>
    <w:rsid w:val="0003373A"/>
    <w:rsid w:val="00033BD8"/>
    <w:rsid w:val="00037A69"/>
    <w:rsid w:val="0004124C"/>
    <w:rsid w:val="00043F3F"/>
    <w:rsid w:val="0004560E"/>
    <w:rsid w:val="00046AE9"/>
    <w:rsid w:val="000476E6"/>
    <w:rsid w:val="00050AD0"/>
    <w:rsid w:val="00050C82"/>
    <w:rsid w:val="000518BF"/>
    <w:rsid w:val="00051BBD"/>
    <w:rsid w:val="00052381"/>
    <w:rsid w:val="00052F60"/>
    <w:rsid w:val="00055521"/>
    <w:rsid w:val="00057513"/>
    <w:rsid w:val="00060CF1"/>
    <w:rsid w:val="000621FF"/>
    <w:rsid w:val="00064CD2"/>
    <w:rsid w:val="0006584A"/>
    <w:rsid w:val="00065B32"/>
    <w:rsid w:val="00065F92"/>
    <w:rsid w:val="00067F0E"/>
    <w:rsid w:val="00072BAF"/>
    <w:rsid w:val="00072F32"/>
    <w:rsid w:val="00077131"/>
    <w:rsid w:val="0007787A"/>
    <w:rsid w:val="000778AF"/>
    <w:rsid w:val="000808C5"/>
    <w:rsid w:val="00080A9F"/>
    <w:rsid w:val="00081C69"/>
    <w:rsid w:val="00081C89"/>
    <w:rsid w:val="0008218F"/>
    <w:rsid w:val="000866A4"/>
    <w:rsid w:val="00090042"/>
    <w:rsid w:val="000900A9"/>
    <w:rsid w:val="000946D3"/>
    <w:rsid w:val="00095522"/>
    <w:rsid w:val="00097E30"/>
    <w:rsid w:val="000A01D2"/>
    <w:rsid w:val="000A5784"/>
    <w:rsid w:val="000A6D69"/>
    <w:rsid w:val="000A6ED5"/>
    <w:rsid w:val="000B247E"/>
    <w:rsid w:val="000B3CCD"/>
    <w:rsid w:val="000B6758"/>
    <w:rsid w:val="000B730A"/>
    <w:rsid w:val="000B74A4"/>
    <w:rsid w:val="000B74C5"/>
    <w:rsid w:val="000C5261"/>
    <w:rsid w:val="000C529A"/>
    <w:rsid w:val="000C52C1"/>
    <w:rsid w:val="000C5482"/>
    <w:rsid w:val="000C6E21"/>
    <w:rsid w:val="000D0FE2"/>
    <w:rsid w:val="000D2524"/>
    <w:rsid w:val="000D2ABC"/>
    <w:rsid w:val="000D2DBB"/>
    <w:rsid w:val="000D404A"/>
    <w:rsid w:val="000D4E31"/>
    <w:rsid w:val="000D514E"/>
    <w:rsid w:val="000E2B59"/>
    <w:rsid w:val="000E319D"/>
    <w:rsid w:val="000F1E7F"/>
    <w:rsid w:val="000F2EFB"/>
    <w:rsid w:val="000F4561"/>
    <w:rsid w:val="000F6404"/>
    <w:rsid w:val="000F7CF8"/>
    <w:rsid w:val="001008DB"/>
    <w:rsid w:val="00100FAE"/>
    <w:rsid w:val="001014CE"/>
    <w:rsid w:val="00101C30"/>
    <w:rsid w:val="001036EF"/>
    <w:rsid w:val="001048EA"/>
    <w:rsid w:val="0010585F"/>
    <w:rsid w:val="00110F78"/>
    <w:rsid w:val="001116B3"/>
    <w:rsid w:val="00111D29"/>
    <w:rsid w:val="00111E07"/>
    <w:rsid w:val="00112F34"/>
    <w:rsid w:val="00113516"/>
    <w:rsid w:val="00117383"/>
    <w:rsid w:val="00117D1A"/>
    <w:rsid w:val="001207E3"/>
    <w:rsid w:val="00120D74"/>
    <w:rsid w:val="00124B2D"/>
    <w:rsid w:val="00125183"/>
    <w:rsid w:val="00126130"/>
    <w:rsid w:val="0012718D"/>
    <w:rsid w:val="0013015C"/>
    <w:rsid w:val="0013094A"/>
    <w:rsid w:val="00130BC3"/>
    <w:rsid w:val="001344F2"/>
    <w:rsid w:val="001344F6"/>
    <w:rsid w:val="00136284"/>
    <w:rsid w:val="00137185"/>
    <w:rsid w:val="0014286F"/>
    <w:rsid w:val="00143CEE"/>
    <w:rsid w:val="00145651"/>
    <w:rsid w:val="001458E1"/>
    <w:rsid w:val="001474EE"/>
    <w:rsid w:val="0015044C"/>
    <w:rsid w:val="00153A78"/>
    <w:rsid w:val="00156E5A"/>
    <w:rsid w:val="0016092C"/>
    <w:rsid w:val="00166C8F"/>
    <w:rsid w:val="00167D94"/>
    <w:rsid w:val="00170CE6"/>
    <w:rsid w:val="00173D31"/>
    <w:rsid w:val="00174827"/>
    <w:rsid w:val="00174965"/>
    <w:rsid w:val="0017528E"/>
    <w:rsid w:val="00177721"/>
    <w:rsid w:val="00180F55"/>
    <w:rsid w:val="00181108"/>
    <w:rsid w:val="00181D24"/>
    <w:rsid w:val="00182C8E"/>
    <w:rsid w:val="00185B53"/>
    <w:rsid w:val="0018717B"/>
    <w:rsid w:val="00187A9B"/>
    <w:rsid w:val="001911E9"/>
    <w:rsid w:val="00191AD9"/>
    <w:rsid w:val="001935A8"/>
    <w:rsid w:val="001940FF"/>
    <w:rsid w:val="0019518E"/>
    <w:rsid w:val="001956D6"/>
    <w:rsid w:val="00195C35"/>
    <w:rsid w:val="0019671B"/>
    <w:rsid w:val="00196D8D"/>
    <w:rsid w:val="00197394"/>
    <w:rsid w:val="001A21B9"/>
    <w:rsid w:val="001A4B7E"/>
    <w:rsid w:val="001B1912"/>
    <w:rsid w:val="001B3B37"/>
    <w:rsid w:val="001B456F"/>
    <w:rsid w:val="001B7FB6"/>
    <w:rsid w:val="001C25B0"/>
    <w:rsid w:val="001C33CE"/>
    <w:rsid w:val="001C3A75"/>
    <w:rsid w:val="001C42FF"/>
    <w:rsid w:val="001D10B8"/>
    <w:rsid w:val="001D36C5"/>
    <w:rsid w:val="001D40F1"/>
    <w:rsid w:val="001D49B6"/>
    <w:rsid w:val="001D4F78"/>
    <w:rsid w:val="001D50FB"/>
    <w:rsid w:val="001D52D1"/>
    <w:rsid w:val="001D70CC"/>
    <w:rsid w:val="001D7326"/>
    <w:rsid w:val="001D743F"/>
    <w:rsid w:val="001E081B"/>
    <w:rsid w:val="001E4F1C"/>
    <w:rsid w:val="001E68D4"/>
    <w:rsid w:val="001E6B5E"/>
    <w:rsid w:val="001F16B0"/>
    <w:rsid w:val="001F338B"/>
    <w:rsid w:val="001F438E"/>
    <w:rsid w:val="001F718B"/>
    <w:rsid w:val="001F7688"/>
    <w:rsid w:val="0020074F"/>
    <w:rsid w:val="00200DD6"/>
    <w:rsid w:val="002018BD"/>
    <w:rsid w:val="00203A1C"/>
    <w:rsid w:val="0020507C"/>
    <w:rsid w:val="00205E23"/>
    <w:rsid w:val="0020619F"/>
    <w:rsid w:val="00206486"/>
    <w:rsid w:val="002109D5"/>
    <w:rsid w:val="0021324B"/>
    <w:rsid w:val="002135AD"/>
    <w:rsid w:val="00216432"/>
    <w:rsid w:val="0021659B"/>
    <w:rsid w:val="00216BC4"/>
    <w:rsid w:val="00221A58"/>
    <w:rsid w:val="002222DB"/>
    <w:rsid w:val="002225AB"/>
    <w:rsid w:val="00226B30"/>
    <w:rsid w:val="00227E6D"/>
    <w:rsid w:val="002305CB"/>
    <w:rsid w:val="002356A7"/>
    <w:rsid w:val="00235E27"/>
    <w:rsid w:val="00236473"/>
    <w:rsid w:val="00241AA5"/>
    <w:rsid w:val="002444F8"/>
    <w:rsid w:val="002452FF"/>
    <w:rsid w:val="00246EBB"/>
    <w:rsid w:val="0025049A"/>
    <w:rsid w:val="00250862"/>
    <w:rsid w:val="00250D83"/>
    <w:rsid w:val="0025118A"/>
    <w:rsid w:val="00251D39"/>
    <w:rsid w:val="00254535"/>
    <w:rsid w:val="00254566"/>
    <w:rsid w:val="00254BF1"/>
    <w:rsid w:val="00255DF7"/>
    <w:rsid w:val="00256D7D"/>
    <w:rsid w:val="00257A22"/>
    <w:rsid w:val="00262C8E"/>
    <w:rsid w:val="0026329F"/>
    <w:rsid w:val="00264E52"/>
    <w:rsid w:val="002651F4"/>
    <w:rsid w:val="0026747B"/>
    <w:rsid w:val="002700F9"/>
    <w:rsid w:val="00272D5C"/>
    <w:rsid w:val="00274550"/>
    <w:rsid w:val="0027585E"/>
    <w:rsid w:val="00275F50"/>
    <w:rsid w:val="0028180B"/>
    <w:rsid w:val="00281F45"/>
    <w:rsid w:val="00285163"/>
    <w:rsid w:val="0028589F"/>
    <w:rsid w:val="00285942"/>
    <w:rsid w:val="00287B79"/>
    <w:rsid w:val="0029077A"/>
    <w:rsid w:val="0029086C"/>
    <w:rsid w:val="0029096C"/>
    <w:rsid w:val="00290F7D"/>
    <w:rsid w:val="00291DA8"/>
    <w:rsid w:val="002932E2"/>
    <w:rsid w:val="002938EE"/>
    <w:rsid w:val="002A1492"/>
    <w:rsid w:val="002A318C"/>
    <w:rsid w:val="002A4EBD"/>
    <w:rsid w:val="002A59F2"/>
    <w:rsid w:val="002A6A3C"/>
    <w:rsid w:val="002A7563"/>
    <w:rsid w:val="002B50A4"/>
    <w:rsid w:val="002B60A7"/>
    <w:rsid w:val="002B6A81"/>
    <w:rsid w:val="002B71CC"/>
    <w:rsid w:val="002B72DA"/>
    <w:rsid w:val="002B743F"/>
    <w:rsid w:val="002C1D17"/>
    <w:rsid w:val="002C66A8"/>
    <w:rsid w:val="002D26F4"/>
    <w:rsid w:val="002D364C"/>
    <w:rsid w:val="002D3721"/>
    <w:rsid w:val="002D3F79"/>
    <w:rsid w:val="002D4127"/>
    <w:rsid w:val="002D63F1"/>
    <w:rsid w:val="002D6CF1"/>
    <w:rsid w:val="002E0E4E"/>
    <w:rsid w:val="002E368F"/>
    <w:rsid w:val="002E379E"/>
    <w:rsid w:val="002E4FEA"/>
    <w:rsid w:val="002E707E"/>
    <w:rsid w:val="002E7395"/>
    <w:rsid w:val="002F27A8"/>
    <w:rsid w:val="002F308F"/>
    <w:rsid w:val="002F3E58"/>
    <w:rsid w:val="002F48CF"/>
    <w:rsid w:val="002F4D52"/>
    <w:rsid w:val="002F673E"/>
    <w:rsid w:val="002F6B46"/>
    <w:rsid w:val="002F74D9"/>
    <w:rsid w:val="003006AB"/>
    <w:rsid w:val="00302526"/>
    <w:rsid w:val="00303B92"/>
    <w:rsid w:val="00304A0C"/>
    <w:rsid w:val="00306F88"/>
    <w:rsid w:val="003101A9"/>
    <w:rsid w:val="00312275"/>
    <w:rsid w:val="003144C1"/>
    <w:rsid w:val="003155B7"/>
    <w:rsid w:val="00317787"/>
    <w:rsid w:val="00320187"/>
    <w:rsid w:val="00323AA1"/>
    <w:rsid w:val="00326B39"/>
    <w:rsid w:val="003309F1"/>
    <w:rsid w:val="00332436"/>
    <w:rsid w:val="00332948"/>
    <w:rsid w:val="00332A74"/>
    <w:rsid w:val="00333114"/>
    <w:rsid w:val="00334034"/>
    <w:rsid w:val="0033471A"/>
    <w:rsid w:val="003357BD"/>
    <w:rsid w:val="00335F0F"/>
    <w:rsid w:val="00336652"/>
    <w:rsid w:val="003424EC"/>
    <w:rsid w:val="00344484"/>
    <w:rsid w:val="00344DCC"/>
    <w:rsid w:val="0034589A"/>
    <w:rsid w:val="0034604E"/>
    <w:rsid w:val="00351623"/>
    <w:rsid w:val="00351A0A"/>
    <w:rsid w:val="00352561"/>
    <w:rsid w:val="0035276E"/>
    <w:rsid w:val="003542BA"/>
    <w:rsid w:val="00355619"/>
    <w:rsid w:val="00355E67"/>
    <w:rsid w:val="003562F2"/>
    <w:rsid w:val="00356902"/>
    <w:rsid w:val="003573D9"/>
    <w:rsid w:val="003579C9"/>
    <w:rsid w:val="00360420"/>
    <w:rsid w:val="00361D9C"/>
    <w:rsid w:val="00362145"/>
    <w:rsid w:val="00363004"/>
    <w:rsid w:val="00363401"/>
    <w:rsid w:val="003636B4"/>
    <w:rsid w:val="00365074"/>
    <w:rsid w:val="003651EF"/>
    <w:rsid w:val="0037387B"/>
    <w:rsid w:val="00373A6E"/>
    <w:rsid w:val="00375B3B"/>
    <w:rsid w:val="0037658E"/>
    <w:rsid w:val="0038013E"/>
    <w:rsid w:val="003807E2"/>
    <w:rsid w:val="00382405"/>
    <w:rsid w:val="00382CC1"/>
    <w:rsid w:val="00383316"/>
    <w:rsid w:val="003834E5"/>
    <w:rsid w:val="00383E54"/>
    <w:rsid w:val="00384730"/>
    <w:rsid w:val="0038540C"/>
    <w:rsid w:val="003854E9"/>
    <w:rsid w:val="0038699D"/>
    <w:rsid w:val="00387344"/>
    <w:rsid w:val="00390FEB"/>
    <w:rsid w:val="003912BF"/>
    <w:rsid w:val="003916CE"/>
    <w:rsid w:val="0039359D"/>
    <w:rsid w:val="00394348"/>
    <w:rsid w:val="003945E2"/>
    <w:rsid w:val="00394B5A"/>
    <w:rsid w:val="003950FC"/>
    <w:rsid w:val="0039598E"/>
    <w:rsid w:val="00397BF5"/>
    <w:rsid w:val="003A02A7"/>
    <w:rsid w:val="003A2623"/>
    <w:rsid w:val="003A5169"/>
    <w:rsid w:val="003A6B88"/>
    <w:rsid w:val="003A6CC8"/>
    <w:rsid w:val="003A7D4C"/>
    <w:rsid w:val="003B293B"/>
    <w:rsid w:val="003B447C"/>
    <w:rsid w:val="003C02DE"/>
    <w:rsid w:val="003C0580"/>
    <w:rsid w:val="003C1B47"/>
    <w:rsid w:val="003C5DF1"/>
    <w:rsid w:val="003C60C8"/>
    <w:rsid w:val="003C6526"/>
    <w:rsid w:val="003D0C9B"/>
    <w:rsid w:val="003D2974"/>
    <w:rsid w:val="003D5ED4"/>
    <w:rsid w:val="003D5FE4"/>
    <w:rsid w:val="003D6ECA"/>
    <w:rsid w:val="003E2E06"/>
    <w:rsid w:val="003E3B22"/>
    <w:rsid w:val="003E55D1"/>
    <w:rsid w:val="003E73BE"/>
    <w:rsid w:val="003E7829"/>
    <w:rsid w:val="003E78AE"/>
    <w:rsid w:val="003F0FC8"/>
    <w:rsid w:val="003F12C4"/>
    <w:rsid w:val="003F16C3"/>
    <w:rsid w:val="003F1DF9"/>
    <w:rsid w:val="003F2536"/>
    <w:rsid w:val="003F5832"/>
    <w:rsid w:val="003F5B70"/>
    <w:rsid w:val="00401791"/>
    <w:rsid w:val="00402A4C"/>
    <w:rsid w:val="00402D0E"/>
    <w:rsid w:val="00403AC2"/>
    <w:rsid w:val="00410B79"/>
    <w:rsid w:val="00414FE1"/>
    <w:rsid w:val="00415A60"/>
    <w:rsid w:val="00420BE7"/>
    <w:rsid w:val="004220F5"/>
    <w:rsid w:val="0042399D"/>
    <w:rsid w:val="004245FA"/>
    <w:rsid w:val="00424CDB"/>
    <w:rsid w:val="00425651"/>
    <w:rsid w:val="00426529"/>
    <w:rsid w:val="0043101E"/>
    <w:rsid w:val="004349B3"/>
    <w:rsid w:val="00436E7A"/>
    <w:rsid w:val="00440FAB"/>
    <w:rsid w:val="004410CE"/>
    <w:rsid w:val="004428A3"/>
    <w:rsid w:val="00443239"/>
    <w:rsid w:val="00444A1F"/>
    <w:rsid w:val="00447CDA"/>
    <w:rsid w:val="004514C2"/>
    <w:rsid w:val="00453594"/>
    <w:rsid w:val="00454BE9"/>
    <w:rsid w:val="00455047"/>
    <w:rsid w:val="004561A3"/>
    <w:rsid w:val="00456646"/>
    <w:rsid w:val="00456F02"/>
    <w:rsid w:val="00457BFB"/>
    <w:rsid w:val="0046030C"/>
    <w:rsid w:val="00460905"/>
    <w:rsid w:val="00461051"/>
    <w:rsid w:val="004613A5"/>
    <w:rsid w:val="00463902"/>
    <w:rsid w:val="004646CC"/>
    <w:rsid w:val="00464C30"/>
    <w:rsid w:val="0046668C"/>
    <w:rsid w:val="0046727A"/>
    <w:rsid w:val="00472970"/>
    <w:rsid w:val="0047377F"/>
    <w:rsid w:val="0047467A"/>
    <w:rsid w:val="00474DDF"/>
    <w:rsid w:val="004772A5"/>
    <w:rsid w:val="00482963"/>
    <w:rsid w:val="004830B2"/>
    <w:rsid w:val="0048500D"/>
    <w:rsid w:val="00486229"/>
    <w:rsid w:val="00487325"/>
    <w:rsid w:val="00487D5C"/>
    <w:rsid w:val="004929C2"/>
    <w:rsid w:val="00492D33"/>
    <w:rsid w:val="00494FA8"/>
    <w:rsid w:val="0049534A"/>
    <w:rsid w:val="00496244"/>
    <w:rsid w:val="004A36C5"/>
    <w:rsid w:val="004A3CCA"/>
    <w:rsid w:val="004A5B66"/>
    <w:rsid w:val="004A766A"/>
    <w:rsid w:val="004B1313"/>
    <w:rsid w:val="004B3230"/>
    <w:rsid w:val="004B4DCD"/>
    <w:rsid w:val="004C0B70"/>
    <w:rsid w:val="004C12AA"/>
    <w:rsid w:val="004C1362"/>
    <w:rsid w:val="004C22A7"/>
    <w:rsid w:val="004C2482"/>
    <w:rsid w:val="004C2E1C"/>
    <w:rsid w:val="004C32F2"/>
    <w:rsid w:val="004C62D5"/>
    <w:rsid w:val="004C71BD"/>
    <w:rsid w:val="004C7D57"/>
    <w:rsid w:val="004C7ED3"/>
    <w:rsid w:val="004D2B20"/>
    <w:rsid w:val="004D2EDF"/>
    <w:rsid w:val="004D3382"/>
    <w:rsid w:val="004D342A"/>
    <w:rsid w:val="004D360D"/>
    <w:rsid w:val="004D3F12"/>
    <w:rsid w:val="004D4BEC"/>
    <w:rsid w:val="004D53C2"/>
    <w:rsid w:val="004D5F63"/>
    <w:rsid w:val="004E0827"/>
    <w:rsid w:val="004E0C68"/>
    <w:rsid w:val="004E195E"/>
    <w:rsid w:val="004E1CFF"/>
    <w:rsid w:val="004E28C2"/>
    <w:rsid w:val="004E2DD7"/>
    <w:rsid w:val="004E4F97"/>
    <w:rsid w:val="004E53AD"/>
    <w:rsid w:val="004E649E"/>
    <w:rsid w:val="004E64DC"/>
    <w:rsid w:val="004E73C9"/>
    <w:rsid w:val="004E7E89"/>
    <w:rsid w:val="004E7FA9"/>
    <w:rsid w:val="004F1151"/>
    <w:rsid w:val="004F2711"/>
    <w:rsid w:val="004F2C6C"/>
    <w:rsid w:val="004F3E66"/>
    <w:rsid w:val="00500057"/>
    <w:rsid w:val="00500060"/>
    <w:rsid w:val="005012F6"/>
    <w:rsid w:val="00502185"/>
    <w:rsid w:val="005031E2"/>
    <w:rsid w:val="0050599F"/>
    <w:rsid w:val="00506996"/>
    <w:rsid w:val="00507228"/>
    <w:rsid w:val="00507B17"/>
    <w:rsid w:val="00507E4A"/>
    <w:rsid w:val="00511543"/>
    <w:rsid w:val="00511883"/>
    <w:rsid w:val="00513788"/>
    <w:rsid w:val="005142BE"/>
    <w:rsid w:val="005150C0"/>
    <w:rsid w:val="00516D33"/>
    <w:rsid w:val="00517B3E"/>
    <w:rsid w:val="005248B9"/>
    <w:rsid w:val="00524C8E"/>
    <w:rsid w:val="00525A3D"/>
    <w:rsid w:val="00526668"/>
    <w:rsid w:val="005301AE"/>
    <w:rsid w:val="005309D4"/>
    <w:rsid w:val="00536776"/>
    <w:rsid w:val="00541546"/>
    <w:rsid w:val="00547D00"/>
    <w:rsid w:val="00550CFB"/>
    <w:rsid w:val="00550F2F"/>
    <w:rsid w:val="00553007"/>
    <w:rsid w:val="00555B8B"/>
    <w:rsid w:val="00560320"/>
    <w:rsid w:val="00560CEF"/>
    <w:rsid w:val="00563E21"/>
    <w:rsid w:val="0056575C"/>
    <w:rsid w:val="005708C4"/>
    <w:rsid w:val="00570AF3"/>
    <w:rsid w:val="0057132C"/>
    <w:rsid w:val="00576C45"/>
    <w:rsid w:val="00580C94"/>
    <w:rsid w:val="005814A3"/>
    <w:rsid w:val="0058275D"/>
    <w:rsid w:val="005857BE"/>
    <w:rsid w:val="00590A80"/>
    <w:rsid w:val="0059627B"/>
    <w:rsid w:val="00596586"/>
    <w:rsid w:val="005A087A"/>
    <w:rsid w:val="005A0DCC"/>
    <w:rsid w:val="005A0E3A"/>
    <w:rsid w:val="005A10CD"/>
    <w:rsid w:val="005A2BEC"/>
    <w:rsid w:val="005A2BFB"/>
    <w:rsid w:val="005A2E78"/>
    <w:rsid w:val="005A41C5"/>
    <w:rsid w:val="005A47D5"/>
    <w:rsid w:val="005A6B2E"/>
    <w:rsid w:val="005A74B5"/>
    <w:rsid w:val="005B16D7"/>
    <w:rsid w:val="005B1FC6"/>
    <w:rsid w:val="005B4C74"/>
    <w:rsid w:val="005B588E"/>
    <w:rsid w:val="005B58F4"/>
    <w:rsid w:val="005B6F4D"/>
    <w:rsid w:val="005B71D1"/>
    <w:rsid w:val="005C0538"/>
    <w:rsid w:val="005C1B37"/>
    <w:rsid w:val="005C4AA8"/>
    <w:rsid w:val="005C52E3"/>
    <w:rsid w:val="005C615C"/>
    <w:rsid w:val="005C62BD"/>
    <w:rsid w:val="005D0973"/>
    <w:rsid w:val="005D26CC"/>
    <w:rsid w:val="005D3354"/>
    <w:rsid w:val="005D51DE"/>
    <w:rsid w:val="005D5A86"/>
    <w:rsid w:val="005D6135"/>
    <w:rsid w:val="005E08B0"/>
    <w:rsid w:val="005E2C3D"/>
    <w:rsid w:val="005E325A"/>
    <w:rsid w:val="005E3667"/>
    <w:rsid w:val="005E4542"/>
    <w:rsid w:val="005E52B0"/>
    <w:rsid w:val="005E5563"/>
    <w:rsid w:val="005F1330"/>
    <w:rsid w:val="005F35FC"/>
    <w:rsid w:val="005F37A0"/>
    <w:rsid w:val="005F57F0"/>
    <w:rsid w:val="0060030E"/>
    <w:rsid w:val="00600F41"/>
    <w:rsid w:val="00606343"/>
    <w:rsid w:val="006067F7"/>
    <w:rsid w:val="006069CC"/>
    <w:rsid w:val="00607681"/>
    <w:rsid w:val="00611424"/>
    <w:rsid w:val="00611660"/>
    <w:rsid w:val="00616D25"/>
    <w:rsid w:val="006176D9"/>
    <w:rsid w:val="00620154"/>
    <w:rsid w:val="006250BB"/>
    <w:rsid w:val="00625C27"/>
    <w:rsid w:val="00626152"/>
    <w:rsid w:val="00630644"/>
    <w:rsid w:val="00632969"/>
    <w:rsid w:val="00633E25"/>
    <w:rsid w:val="0063556A"/>
    <w:rsid w:val="006375D7"/>
    <w:rsid w:val="006435CE"/>
    <w:rsid w:val="00647A2C"/>
    <w:rsid w:val="0065028A"/>
    <w:rsid w:val="00650B3D"/>
    <w:rsid w:val="0065268D"/>
    <w:rsid w:val="00652870"/>
    <w:rsid w:val="00652D42"/>
    <w:rsid w:val="00653767"/>
    <w:rsid w:val="00653EF9"/>
    <w:rsid w:val="00656458"/>
    <w:rsid w:val="00657B1F"/>
    <w:rsid w:val="0066297B"/>
    <w:rsid w:val="0066485A"/>
    <w:rsid w:val="00665A3D"/>
    <w:rsid w:val="006667CD"/>
    <w:rsid w:val="00667DBC"/>
    <w:rsid w:val="00667E3F"/>
    <w:rsid w:val="00674002"/>
    <w:rsid w:val="00674FD4"/>
    <w:rsid w:val="00675575"/>
    <w:rsid w:val="006758F6"/>
    <w:rsid w:val="0067626D"/>
    <w:rsid w:val="00677DA8"/>
    <w:rsid w:val="00682160"/>
    <w:rsid w:val="00682FB4"/>
    <w:rsid w:val="00683158"/>
    <w:rsid w:val="006844D1"/>
    <w:rsid w:val="0068741B"/>
    <w:rsid w:val="00693B77"/>
    <w:rsid w:val="00693C8F"/>
    <w:rsid w:val="00693EAB"/>
    <w:rsid w:val="00694637"/>
    <w:rsid w:val="00694D00"/>
    <w:rsid w:val="0069544C"/>
    <w:rsid w:val="006957D1"/>
    <w:rsid w:val="00696676"/>
    <w:rsid w:val="00696844"/>
    <w:rsid w:val="006A2C8F"/>
    <w:rsid w:val="006A459D"/>
    <w:rsid w:val="006A463D"/>
    <w:rsid w:val="006A5A25"/>
    <w:rsid w:val="006A6849"/>
    <w:rsid w:val="006B0378"/>
    <w:rsid w:val="006B2464"/>
    <w:rsid w:val="006B3D66"/>
    <w:rsid w:val="006B59AA"/>
    <w:rsid w:val="006B7A02"/>
    <w:rsid w:val="006C0AAE"/>
    <w:rsid w:val="006C1DCA"/>
    <w:rsid w:val="006C208E"/>
    <w:rsid w:val="006C2B6E"/>
    <w:rsid w:val="006C49EB"/>
    <w:rsid w:val="006C4CFC"/>
    <w:rsid w:val="006C5165"/>
    <w:rsid w:val="006D002B"/>
    <w:rsid w:val="006D0958"/>
    <w:rsid w:val="006D12D1"/>
    <w:rsid w:val="006D1A58"/>
    <w:rsid w:val="006D2F90"/>
    <w:rsid w:val="006D475B"/>
    <w:rsid w:val="006D4886"/>
    <w:rsid w:val="006D58F4"/>
    <w:rsid w:val="006E0C54"/>
    <w:rsid w:val="006E0F00"/>
    <w:rsid w:val="006E2AAE"/>
    <w:rsid w:val="006E309E"/>
    <w:rsid w:val="006E357A"/>
    <w:rsid w:val="006E3D1F"/>
    <w:rsid w:val="006E4D4A"/>
    <w:rsid w:val="006E6F9E"/>
    <w:rsid w:val="006F048E"/>
    <w:rsid w:val="006F149B"/>
    <w:rsid w:val="006F182F"/>
    <w:rsid w:val="006F1989"/>
    <w:rsid w:val="006F314D"/>
    <w:rsid w:val="006F3352"/>
    <w:rsid w:val="006F3A47"/>
    <w:rsid w:val="006F41E9"/>
    <w:rsid w:val="006F5644"/>
    <w:rsid w:val="006F56EC"/>
    <w:rsid w:val="006F6D0D"/>
    <w:rsid w:val="006F78CA"/>
    <w:rsid w:val="007024EF"/>
    <w:rsid w:val="007033B5"/>
    <w:rsid w:val="00704180"/>
    <w:rsid w:val="00706793"/>
    <w:rsid w:val="0070742A"/>
    <w:rsid w:val="007118A4"/>
    <w:rsid w:val="007120C6"/>
    <w:rsid w:val="0071296F"/>
    <w:rsid w:val="00713E54"/>
    <w:rsid w:val="00716449"/>
    <w:rsid w:val="00721226"/>
    <w:rsid w:val="00722306"/>
    <w:rsid w:val="00731EE3"/>
    <w:rsid w:val="00732245"/>
    <w:rsid w:val="00733579"/>
    <w:rsid w:val="00734565"/>
    <w:rsid w:val="00735436"/>
    <w:rsid w:val="00735C56"/>
    <w:rsid w:val="00736F4B"/>
    <w:rsid w:val="00737144"/>
    <w:rsid w:val="007405E4"/>
    <w:rsid w:val="00740A58"/>
    <w:rsid w:val="007411E5"/>
    <w:rsid w:val="00741546"/>
    <w:rsid w:val="0074161C"/>
    <w:rsid w:val="00744C41"/>
    <w:rsid w:val="007456FA"/>
    <w:rsid w:val="0074592E"/>
    <w:rsid w:val="00747760"/>
    <w:rsid w:val="00747DC6"/>
    <w:rsid w:val="00752059"/>
    <w:rsid w:val="007523BF"/>
    <w:rsid w:val="00753A1E"/>
    <w:rsid w:val="00753F41"/>
    <w:rsid w:val="007547AB"/>
    <w:rsid w:val="00756A51"/>
    <w:rsid w:val="00756B60"/>
    <w:rsid w:val="00756BF3"/>
    <w:rsid w:val="00756F01"/>
    <w:rsid w:val="00761BAB"/>
    <w:rsid w:val="0076680F"/>
    <w:rsid w:val="00772139"/>
    <w:rsid w:val="007731FF"/>
    <w:rsid w:val="00773862"/>
    <w:rsid w:val="007823F5"/>
    <w:rsid w:val="0078407C"/>
    <w:rsid w:val="00785D08"/>
    <w:rsid w:val="007860E3"/>
    <w:rsid w:val="007865D4"/>
    <w:rsid w:val="00786EF2"/>
    <w:rsid w:val="007873A5"/>
    <w:rsid w:val="00787B9A"/>
    <w:rsid w:val="007929E6"/>
    <w:rsid w:val="00792AA9"/>
    <w:rsid w:val="00794F49"/>
    <w:rsid w:val="007978BF"/>
    <w:rsid w:val="007A08B4"/>
    <w:rsid w:val="007A0B56"/>
    <w:rsid w:val="007A1585"/>
    <w:rsid w:val="007A2695"/>
    <w:rsid w:val="007A49F6"/>
    <w:rsid w:val="007A5203"/>
    <w:rsid w:val="007A6ECA"/>
    <w:rsid w:val="007A731E"/>
    <w:rsid w:val="007A79E5"/>
    <w:rsid w:val="007B0C54"/>
    <w:rsid w:val="007B5402"/>
    <w:rsid w:val="007B6FB1"/>
    <w:rsid w:val="007C06B7"/>
    <w:rsid w:val="007C3420"/>
    <w:rsid w:val="007C4311"/>
    <w:rsid w:val="007C43FC"/>
    <w:rsid w:val="007C4EBB"/>
    <w:rsid w:val="007C4FB1"/>
    <w:rsid w:val="007C5622"/>
    <w:rsid w:val="007C69C4"/>
    <w:rsid w:val="007C6F01"/>
    <w:rsid w:val="007D106C"/>
    <w:rsid w:val="007D3580"/>
    <w:rsid w:val="007D37E5"/>
    <w:rsid w:val="007D45D6"/>
    <w:rsid w:val="007D536E"/>
    <w:rsid w:val="007D5681"/>
    <w:rsid w:val="007D728D"/>
    <w:rsid w:val="007E408F"/>
    <w:rsid w:val="007E4D06"/>
    <w:rsid w:val="007E6163"/>
    <w:rsid w:val="007E62EE"/>
    <w:rsid w:val="007E7B03"/>
    <w:rsid w:val="007F167C"/>
    <w:rsid w:val="007F22EA"/>
    <w:rsid w:val="007F34EC"/>
    <w:rsid w:val="007F35BC"/>
    <w:rsid w:val="007F39D1"/>
    <w:rsid w:val="007F3AC6"/>
    <w:rsid w:val="007F473C"/>
    <w:rsid w:val="007F5513"/>
    <w:rsid w:val="007F6458"/>
    <w:rsid w:val="007F7AA9"/>
    <w:rsid w:val="007F7F36"/>
    <w:rsid w:val="00801014"/>
    <w:rsid w:val="0080182D"/>
    <w:rsid w:val="0080183B"/>
    <w:rsid w:val="00801E27"/>
    <w:rsid w:val="00805128"/>
    <w:rsid w:val="00806BEE"/>
    <w:rsid w:val="0080792A"/>
    <w:rsid w:val="0081013A"/>
    <w:rsid w:val="00811452"/>
    <w:rsid w:val="0081220C"/>
    <w:rsid w:val="00812FE1"/>
    <w:rsid w:val="00813F33"/>
    <w:rsid w:val="0081584C"/>
    <w:rsid w:val="008159A7"/>
    <w:rsid w:val="0081741C"/>
    <w:rsid w:val="00817FFE"/>
    <w:rsid w:val="008205D7"/>
    <w:rsid w:val="008215DF"/>
    <w:rsid w:val="00822C09"/>
    <w:rsid w:val="00824EDD"/>
    <w:rsid w:val="0082774C"/>
    <w:rsid w:val="00830486"/>
    <w:rsid w:val="00831E13"/>
    <w:rsid w:val="00832508"/>
    <w:rsid w:val="00832516"/>
    <w:rsid w:val="008343D5"/>
    <w:rsid w:val="00835EB3"/>
    <w:rsid w:val="00836B2E"/>
    <w:rsid w:val="00837C16"/>
    <w:rsid w:val="008405F6"/>
    <w:rsid w:val="008406A2"/>
    <w:rsid w:val="0084175F"/>
    <w:rsid w:val="00841CB4"/>
    <w:rsid w:val="008430ED"/>
    <w:rsid w:val="008500FB"/>
    <w:rsid w:val="00850CF0"/>
    <w:rsid w:val="00850EBB"/>
    <w:rsid w:val="00851A4E"/>
    <w:rsid w:val="008543CC"/>
    <w:rsid w:val="00855A3E"/>
    <w:rsid w:val="0085616B"/>
    <w:rsid w:val="00856236"/>
    <w:rsid w:val="00857DDB"/>
    <w:rsid w:val="00860072"/>
    <w:rsid w:val="008621B9"/>
    <w:rsid w:val="008635DB"/>
    <w:rsid w:val="00864186"/>
    <w:rsid w:val="00865D37"/>
    <w:rsid w:val="00866F76"/>
    <w:rsid w:val="00871390"/>
    <w:rsid w:val="00873397"/>
    <w:rsid w:val="00874F61"/>
    <w:rsid w:val="00875E31"/>
    <w:rsid w:val="00876DA6"/>
    <w:rsid w:val="00877B70"/>
    <w:rsid w:val="00881482"/>
    <w:rsid w:val="00882F8E"/>
    <w:rsid w:val="00883427"/>
    <w:rsid w:val="008855E2"/>
    <w:rsid w:val="008921F6"/>
    <w:rsid w:val="008923DE"/>
    <w:rsid w:val="00892E44"/>
    <w:rsid w:val="008945F2"/>
    <w:rsid w:val="00894C40"/>
    <w:rsid w:val="00895225"/>
    <w:rsid w:val="008A118E"/>
    <w:rsid w:val="008B1363"/>
    <w:rsid w:val="008B25AF"/>
    <w:rsid w:val="008B3535"/>
    <w:rsid w:val="008B4D90"/>
    <w:rsid w:val="008B6747"/>
    <w:rsid w:val="008B6B55"/>
    <w:rsid w:val="008B7E9B"/>
    <w:rsid w:val="008C4DC2"/>
    <w:rsid w:val="008C5A77"/>
    <w:rsid w:val="008C71E5"/>
    <w:rsid w:val="008D02DE"/>
    <w:rsid w:val="008D06A4"/>
    <w:rsid w:val="008D178B"/>
    <w:rsid w:val="008D2506"/>
    <w:rsid w:val="008D2782"/>
    <w:rsid w:val="008D3128"/>
    <w:rsid w:val="008D3CE7"/>
    <w:rsid w:val="008D68E8"/>
    <w:rsid w:val="008D775E"/>
    <w:rsid w:val="008E067B"/>
    <w:rsid w:val="008E1196"/>
    <w:rsid w:val="008E16B4"/>
    <w:rsid w:val="008E17B4"/>
    <w:rsid w:val="008E4251"/>
    <w:rsid w:val="008E5EE9"/>
    <w:rsid w:val="008E656B"/>
    <w:rsid w:val="008E688E"/>
    <w:rsid w:val="008E69AD"/>
    <w:rsid w:val="008E70A0"/>
    <w:rsid w:val="008F4F3E"/>
    <w:rsid w:val="008F54ED"/>
    <w:rsid w:val="008F611C"/>
    <w:rsid w:val="008F6A7A"/>
    <w:rsid w:val="009018EB"/>
    <w:rsid w:val="009050D4"/>
    <w:rsid w:val="009069B8"/>
    <w:rsid w:val="009100B4"/>
    <w:rsid w:val="00910FAC"/>
    <w:rsid w:val="009113DF"/>
    <w:rsid w:val="0091340B"/>
    <w:rsid w:val="00914610"/>
    <w:rsid w:val="009151DD"/>
    <w:rsid w:val="00916BD5"/>
    <w:rsid w:val="00916E3E"/>
    <w:rsid w:val="00917434"/>
    <w:rsid w:val="009177F5"/>
    <w:rsid w:val="00920C96"/>
    <w:rsid w:val="00920EA0"/>
    <w:rsid w:val="009217B3"/>
    <w:rsid w:val="00921DD9"/>
    <w:rsid w:val="00922573"/>
    <w:rsid w:val="009229CE"/>
    <w:rsid w:val="00925E90"/>
    <w:rsid w:val="00926378"/>
    <w:rsid w:val="00926D4B"/>
    <w:rsid w:val="00927261"/>
    <w:rsid w:val="00930276"/>
    <w:rsid w:val="00930A3A"/>
    <w:rsid w:val="00931FC9"/>
    <w:rsid w:val="00932D7A"/>
    <w:rsid w:val="00940F02"/>
    <w:rsid w:val="0094174E"/>
    <w:rsid w:val="00941E09"/>
    <w:rsid w:val="00942EAA"/>
    <w:rsid w:val="00943701"/>
    <w:rsid w:val="00943E98"/>
    <w:rsid w:val="0094447D"/>
    <w:rsid w:val="00944AA3"/>
    <w:rsid w:val="00944C51"/>
    <w:rsid w:val="00944D25"/>
    <w:rsid w:val="00945962"/>
    <w:rsid w:val="00945E34"/>
    <w:rsid w:val="00946DA7"/>
    <w:rsid w:val="00950366"/>
    <w:rsid w:val="009504BD"/>
    <w:rsid w:val="00950B58"/>
    <w:rsid w:val="00953204"/>
    <w:rsid w:val="00954B28"/>
    <w:rsid w:val="00954DD9"/>
    <w:rsid w:val="00961A10"/>
    <w:rsid w:val="009666ED"/>
    <w:rsid w:val="0096703E"/>
    <w:rsid w:val="009711E8"/>
    <w:rsid w:val="0097281E"/>
    <w:rsid w:val="009729AD"/>
    <w:rsid w:val="00974061"/>
    <w:rsid w:val="0097411A"/>
    <w:rsid w:val="009750B8"/>
    <w:rsid w:val="00975BB3"/>
    <w:rsid w:val="00977245"/>
    <w:rsid w:val="0098007E"/>
    <w:rsid w:val="00981F27"/>
    <w:rsid w:val="00982055"/>
    <w:rsid w:val="00983317"/>
    <w:rsid w:val="0098334D"/>
    <w:rsid w:val="00983B72"/>
    <w:rsid w:val="00984E61"/>
    <w:rsid w:val="009858A8"/>
    <w:rsid w:val="009860F0"/>
    <w:rsid w:val="00990B8A"/>
    <w:rsid w:val="00991123"/>
    <w:rsid w:val="0099395F"/>
    <w:rsid w:val="00997575"/>
    <w:rsid w:val="009A0193"/>
    <w:rsid w:val="009A21A7"/>
    <w:rsid w:val="009A271D"/>
    <w:rsid w:val="009A2D1E"/>
    <w:rsid w:val="009A33F9"/>
    <w:rsid w:val="009A6765"/>
    <w:rsid w:val="009A6E15"/>
    <w:rsid w:val="009A6EA7"/>
    <w:rsid w:val="009B075B"/>
    <w:rsid w:val="009B0838"/>
    <w:rsid w:val="009B30EE"/>
    <w:rsid w:val="009B31A4"/>
    <w:rsid w:val="009B5B2C"/>
    <w:rsid w:val="009B647B"/>
    <w:rsid w:val="009B758A"/>
    <w:rsid w:val="009C17CF"/>
    <w:rsid w:val="009C1CC6"/>
    <w:rsid w:val="009C3030"/>
    <w:rsid w:val="009C46C0"/>
    <w:rsid w:val="009C53A7"/>
    <w:rsid w:val="009C6041"/>
    <w:rsid w:val="009C649D"/>
    <w:rsid w:val="009D0EF3"/>
    <w:rsid w:val="009D289E"/>
    <w:rsid w:val="009D30D2"/>
    <w:rsid w:val="009D539E"/>
    <w:rsid w:val="009D7252"/>
    <w:rsid w:val="009E01EF"/>
    <w:rsid w:val="009E4BB8"/>
    <w:rsid w:val="009E5545"/>
    <w:rsid w:val="009E6EB4"/>
    <w:rsid w:val="009F0DA5"/>
    <w:rsid w:val="009F1D7B"/>
    <w:rsid w:val="009F3050"/>
    <w:rsid w:val="009F3C9D"/>
    <w:rsid w:val="009F5FB2"/>
    <w:rsid w:val="009F72A9"/>
    <w:rsid w:val="00A000AF"/>
    <w:rsid w:val="00A01B68"/>
    <w:rsid w:val="00A022BA"/>
    <w:rsid w:val="00A02B6B"/>
    <w:rsid w:val="00A03076"/>
    <w:rsid w:val="00A04462"/>
    <w:rsid w:val="00A0609B"/>
    <w:rsid w:val="00A11610"/>
    <w:rsid w:val="00A11AB6"/>
    <w:rsid w:val="00A13DE0"/>
    <w:rsid w:val="00A17CE2"/>
    <w:rsid w:val="00A2134E"/>
    <w:rsid w:val="00A21565"/>
    <w:rsid w:val="00A224C9"/>
    <w:rsid w:val="00A24270"/>
    <w:rsid w:val="00A25CC5"/>
    <w:rsid w:val="00A2686D"/>
    <w:rsid w:val="00A27818"/>
    <w:rsid w:val="00A27F75"/>
    <w:rsid w:val="00A31163"/>
    <w:rsid w:val="00A31431"/>
    <w:rsid w:val="00A330BF"/>
    <w:rsid w:val="00A37055"/>
    <w:rsid w:val="00A37601"/>
    <w:rsid w:val="00A40987"/>
    <w:rsid w:val="00A40B51"/>
    <w:rsid w:val="00A45DB0"/>
    <w:rsid w:val="00A52587"/>
    <w:rsid w:val="00A5467C"/>
    <w:rsid w:val="00A5632A"/>
    <w:rsid w:val="00A604D2"/>
    <w:rsid w:val="00A6057B"/>
    <w:rsid w:val="00A679F0"/>
    <w:rsid w:val="00A67E7D"/>
    <w:rsid w:val="00A72051"/>
    <w:rsid w:val="00A743BB"/>
    <w:rsid w:val="00A74FE5"/>
    <w:rsid w:val="00A76846"/>
    <w:rsid w:val="00A81C95"/>
    <w:rsid w:val="00A824B8"/>
    <w:rsid w:val="00A825B3"/>
    <w:rsid w:val="00A83C66"/>
    <w:rsid w:val="00A850BF"/>
    <w:rsid w:val="00A86FB0"/>
    <w:rsid w:val="00A8776D"/>
    <w:rsid w:val="00A90088"/>
    <w:rsid w:val="00AA15E7"/>
    <w:rsid w:val="00AA17E0"/>
    <w:rsid w:val="00AA2B2E"/>
    <w:rsid w:val="00AA41FF"/>
    <w:rsid w:val="00AA659A"/>
    <w:rsid w:val="00AA6822"/>
    <w:rsid w:val="00AA68B6"/>
    <w:rsid w:val="00AB003C"/>
    <w:rsid w:val="00AB088F"/>
    <w:rsid w:val="00AB20ED"/>
    <w:rsid w:val="00AB4C3C"/>
    <w:rsid w:val="00AB5029"/>
    <w:rsid w:val="00AB7E9E"/>
    <w:rsid w:val="00AC6950"/>
    <w:rsid w:val="00AC73BC"/>
    <w:rsid w:val="00AC7D18"/>
    <w:rsid w:val="00AD0532"/>
    <w:rsid w:val="00AD1E3D"/>
    <w:rsid w:val="00AD40D7"/>
    <w:rsid w:val="00AD6870"/>
    <w:rsid w:val="00AD7B46"/>
    <w:rsid w:val="00AE1F9C"/>
    <w:rsid w:val="00AE27CC"/>
    <w:rsid w:val="00AE2A7F"/>
    <w:rsid w:val="00AE5F43"/>
    <w:rsid w:val="00AE65CA"/>
    <w:rsid w:val="00AE7CE4"/>
    <w:rsid w:val="00AF0CD7"/>
    <w:rsid w:val="00AF128A"/>
    <w:rsid w:val="00AF16DF"/>
    <w:rsid w:val="00AF32E9"/>
    <w:rsid w:val="00AF340B"/>
    <w:rsid w:val="00AF3646"/>
    <w:rsid w:val="00AF54B1"/>
    <w:rsid w:val="00AF6A56"/>
    <w:rsid w:val="00AF6AEB"/>
    <w:rsid w:val="00AF7E0E"/>
    <w:rsid w:val="00B01E64"/>
    <w:rsid w:val="00B02DC1"/>
    <w:rsid w:val="00B039D9"/>
    <w:rsid w:val="00B03B41"/>
    <w:rsid w:val="00B05F5B"/>
    <w:rsid w:val="00B06CFB"/>
    <w:rsid w:val="00B101DE"/>
    <w:rsid w:val="00B105B8"/>
    <w:rsid w:val="00B11C89"/>
    <w:rsid w:val="00B12F04"/>
    <w:rsid w:val="00B14713"/>
    <w:rsid w:val="00B14D18"/>
    <w:rsid w:val="00B15370"/>
    <w:rsid w:val="00B16D97"/>
    <w:rsid w:val="00B17327"/>
    <w:rsid w:val="00B178CC"/>
    <w:rsid w:val="00B209AC"/>
    <w:rsid w:val="00B20D64"/>
    <w:rsid w:val="00B20E48"/>
    <w:rsid w:val="00B21578"/>
    <w:rsid w:val="00B224F2"/>
    <w:rsid w:val="00B229CF"/>
    <w:rsid w:val="00B25B96"/>
    <w:rsid w:val="00B2747E"/>
    <w:rsid w:val="00B27521"/>
    <w:rsid w:val="00B30BE4"/>
    <w:rsid w:val="00B31A3B"/>
    <w:rsid w:val="00B31CDB"/>
    <w:rsid w:val="00B320E7"/>
    <w:rsid w:val="00B338A0"/>
    <w:rsid w:val="00B338BD"/>
    <w:rsid w:val="00B34798"/>
    <w:rsid w:val="00B36365"/>
    <w:rsid w:val="00B37401"/>
    <w:rsid w:val="00B37A47"/>
    <w:rsid w:val="00B4129C"/>
    <w:rsid w:val="00B45F77"/>
    <w:rsid w:val="00B4773C"/>
    <w:rsid w:val="00B47A49"/>
    <w:rsid w:val="00B501C1"/>
    <w:rsid w:val="00B5081C"/>
    <w:rsid w:val="00B51397"/>
    <w:rsid w:val="00B53183"/>
    <w:rsid w:val="00B533F7"/>
    <w:rsid w:val="00B538DB"/>
    <w:rsid w:val="00B54C89"/>
    <w:rsid w:val="00B55100"/>
    <w:rsid w:val="00B60922"/>
    <w:rsid w:val="00B60CB3"/>
    <w:rsid w:val="00B6172C"/>
    <w:rsid w:val="00B6479B"/>
    <w:rsid w:val="00B66F03"/>
    <w:rsid w:val="00B66FD9"/>
    <w:rsid w:val="00B67156"/>
    <w:rsid w:val="00B70A53"/>
    <w:rsid w:val="00B714B3"/>
    <w:rsid w:val="00B73A5D"/>
    <w:rsid w:val="00B813C9"/>
    <w:rsid w:val="00B83B9E"/>
    <w:rsid w:val="00B85909"/>
    <w:rsid w:val="00B87019"/>
    <w:rsid w:val="00B877B4"/>
    <w:rsid w:val="00B90BEB"/>
    <w:rsid w:val="00B93567"/>
    <w:rsid w:val="00B939D3"/>
    <w:rsid w:val="00B93C98"/>
    <w:rsid w:val="00B94560"/>
    <w:rsid w:val="00B94F74"/>
    <w:rsid w:val="00B9703F"/>
    <w:rsid w:val="00BA00B5"/>
    <w:rsid w:val="00BA0239"/>
    <w:rsid w:val="00BA0882"/>
    <w:rsid w:val="00BA09E0"/>
    <w:rsid w:val="00BA1243"/>
    <w:rsid w:val="00BA33DC"/>
    <w:rsid w:val="00BA64FA"/>
    <w:rsid w:val="00BA690F"/>
    <w:rsid w:val="00BB0D11"/>
    <w:rsid w:val="00BB1E3B"/>
    <w:rsid w:val="00BB20B4"/>
    <w:rsid w:val="00BB5406"/>
    <w:rsid w:val="00BB542A"/>
    <w:rsid w:val="00BC02CC"/>
    <w:rsid w:val="00BC14AC"/>
    <w:rsid w:val="00BC1D5E"/>
    <w:rsid w:val="00BC2D30"/>
    <w:rsid w:val="00BC31EE"/>
    <w:rsid w:val="00BC41AC"/>
    <w:rsid w:val="00BC45CC"/>
    <w:rsid w:val="00BC4EA0"/>
    <w:rsid w:val="00BC7446"/>
    <w:rsid w:val="00BD097E"/>
    <w:rsid w:val="00BD160D"/>
    <w:rsid w:val="00BD193B"/>
    <w:rsid w:val="00BD1C48"/>
    <w:rsid w:val="00BD2145"/>
    <w:rsid w:val="00BD2C46"/>
    <w:rsid w:val="00BD46E7"/>
    <w:rsid w:val="00BD6617"/>
    <w:rsid w:val="00BD748F"/>
    <w:rsid w:val="00BD7A57"/>
    <w:rsid w:val="00BD7B50"/>
    <w:rsid w:val="00BE4273"/>
    <w:rsid w:val="00BE5B2C"/>
    <w:rsid w:val="00BE625C"/>
    <w:rsid w:val="00BE743F"/>
    <w:rsid w:val="00BF0826"/>
    <w:rsid w:val="00BF1898"/>
    <w:rsid w:val="00BF1899"/>
    <w:rsid w:val="00BF7107"/>
    <w:rsid w:val="00BF75CC"/>
    <w:rsid w:val="00C004F3"/>
    <w:rsid w:val="00C10086"/>
    <w:rsid w:val="00C11502"/>
    <w:rsid w:val="00C11D27"/>
    <w:rsid w:val="00C12620"/>
    <w:rsid w:val="00C15358"/>
    <w:rsid w:val="00C16F37"/>
    <w:rsid w:val="00C23AC8"/>
    <w:rsid w:val="00C24D9C"/>
    <w:rsid w:val="00C24F38"/>
    <w:rsid w:val="00C25877"/>
    <w:rsid w:val="00C25FC6"/>
    <w:rsid w:val="00C274C4"/>
    <w:rsid w:val="00C3103D"/>
    <w:rsid w:val="00C317C9"/>
    <w:rsid w:val="00C32DCC"/>
    <w:rsid w:val="00C33321"/>
    <w:rsid w:val="00C336EB"/>
    <w:rsid w:val="00C34D8A"/>
    <w:rsid w:val="00C3665D"/>
    <w:rsid w:val="00C3679F"/>
    <w:rsid w:val="00C36854"/>
    <w:rsid w:val="00C36D0B"/>
    <w:rsid w:val="00C41BB3"/>
    <w:rsid w:val="00C43493"/>
    <w:rsid w:val="00C44199"/>
    <w:rsid w:val="00C44610"/>
    <w:rsid w:val="00C46543"/>
    <w:rsid w:val="00C473B4"/>
    <w:rsid w:val="00C504A7"/>
    <w:rsid w:val="00C50C1D"/>
    <w:rsid w:val="00C5161C"/>
    <w:rsid w:val="00C52317"/>
    <w:rsid w:val="00C5599C"/>
    <w:rsid w:val="00C56CDC"/>
    <w:rsid w:val="00C56D10"/>
    <w:rsid w:val="00C576BD"/>
    <w:rsid w:val="00C6279D"/>
    <w:rsid w:val="00C63132"/>
    <w:rsid w:val="00C646F2"/>
    <w:rsid w:val="00C67BF0"/>
    <w:rsid w:val="00C70F5E"/>
    <w:rsid w:val="00C71CF6"/>
    <w:rsid w:val="00C75C57"/>
    <w:rsid w:val="00C76D9B"/>
    <w:rsid w:val="00C77DC6"/>
    <w:rsid w:val="00C8059C"/>
    <w:rsid w:val="00C828C2"/>
    <w:rsid w:val="00C82EDC"/>
    <w:rsid w:val="00C837C1"/>
    <w:rsid w:val="00C85CB7"/>
    <w:rsid w:val="00C8606A"/>
    <w:rsid w:val="00C86C8D"/>
    <w:rsid w:val="00C931CB"/>
    <w:rsid w:val="00C9738C"/>
    <w:rsid w:val="00C97669"/>
    <w:rsid w:val="00CA069E"/>
    <w:rsid w:val="00CA1134"/>
    <w:rsid w:val="00CA2DDF"/>
    <w:rsid w:val="00CA6A07"/>
    <w:rsid w:val="00CA7838"/>
    <w:rsid w:val="00CB0FE5"/>
    <w:rsid w:val="00CB327B"/>
    <w:rsid w:val="00CB337E"/>
    <w:rsid w:val="00CB3A6C"/>
    <w:rsid w:val="00CB6272"/>
    <w:rsid w:val="00CB6369"/>
    <w:rsid w:val="00CB6416"/>
    <w:rsid w:val="00CC0C8D"/>
    <w:rsid w:val="00CC2480"/>
    <w:rsid w:val="00CC2A8C"/>
    <w:rsid w:val="00CC2AC5"/>
    <w:rsid w:val="00CC4A8D"/>
    <w:rsid w:val="00CC5B74"/>
    <w:rsid w:val="00CD099A"/>
    <w:rsid w:val="00CD09F3"/>
    <w:rsid w:val="00CD0B05"/>
    <w:rsid w:val="00CD2C1F"/>
    <w:rsid w:val="00CD341E"/>
    <w:rsid w:val="00CD36C0"/>
    <w:rsid w:val="00CD5085"/>
    <w:rsid w:val="00CD52D7"/>
    <w:rsid w:val="00CD5D87"/>
    <w:rsid w:val="00CD60A3"/>
    <w:rsid w:val="00CD742D"/>
    <w:rsid w:val="00CD7B5E"/>
    <w:rsid w:val="00CE0B2F"/>
    <w:rsid w:val="00CE1B52"/>
    <w:rsid w:val="00CE21BC"/>
    <w:rsid w:val="00CE37E7"/>
    <w:rsid w:val="00CE4DDF"/>
    <w:rsid w:val="00CE4E09"/>
    <w:rsid w:val="00CE6ADB"/>
    <w:rsid w:val="00CE78CF"/>
    <w:rsid w:val="00CF1366"/>
    <w:rsid w:val="00CF1B93"/>
    <w:rsid w:val="00CF24D3"/>
    <w:rsid w:val="00CF2CCC"/>
    <w:rsid w:val="00CF4123"/>
    <w:rsid w:val="00CF48AC"/>
    <w:rsid w:val="00CF77B0"/>
    <w:rsid w:val="00D0041E"/>
    <w:rsid w:val="00D01576"/>
    <w:rsid w:val="00D034C6"/>
    <w:rsid w:val="00D0368E"/>
    <w:rsid w:val="00D0398A"/>
    <w:rsid w:val="00D06207"/>
    <w:rsid w:val="00D07324"/>
    <w:rsid w:val="00D1056A"/>
    <w:rsid w:val="00D1560F"/>
    <w:rsid w:val="00D2127A"/>
    <w:rsid w:val="00D23F8F"/>
    <w:rsid w:val="00D24AD9"/>
    <w:rsid w:val="00D24F95"/>
    <w:rsid w:val="00D25915"/>
    <w:rsid w:val="00D269A0"/>
    <w:rsid w:val="00D26B28"/>
    <w:rsid w:val="00D27D0F"/>
    <w:rsid w:val="00D340AF"/>
    <w:rsid w:val="00D34194"/>
    <w:rsid w:val="00D345CE"/>
    <w:rsid w:val="00D35BE0"/>
    <w:rsid w:val="00D372A2"/>
    <w:rsid w:val="00D455AF"/>
    <w:rsid w:val="00D47173"/>
    <w:rsid w:val="00D50C7B"/>
    <w:rsid w:val="00D536E2"/>
    <w:rsid w:val="00D53A8A"/>
    <w:rsid w:val="00D5582D"/>
    <w:rsid w:val="00D55CCD"/>
    <w:rsid w:val="00D5675E"/>
    <w:rsid w:val="00D5789B"/>
    <w:rsid w:val="00D61798"/>
    <w:rsid w:val="00D644D5"/>
    <w:rsid w:val="00D64CBD"/>
    <w:rsid w:val="00D65164"/>
    <w:rsid w:val="00D66DE9"/>
    <w:rsid w:val="00D72573"/>
    <w:rsid w:val="00D729FD"/>
    <w:rsid w:val="00D74035"/>
    <w:rsid w:val="00D7537E"/>
    <w:rsid w:val="00D754FD"/>
    <w:rsid w:val="00D76C51"/>
    <w:rsid w:val="00D813CF"/>
    <w:rsid w:val="00D84455"/>
    <w:rsid w:val="00D85D11"/>
    <w:rsid w:val="00D90850"/>
    <w:rsid w:val="00D91B7A"/>
    <w:rsid w:val="00D934EA"/>
    <w:rsid w:val="00D94C78"/>
    <w:rsid w:val="00D95A12"/>
    <w:rsid w:val="00D95CA4"/>
    <w:rsid w:val="00D9715E"/>
    <w:rsid w:val="00DA01DE"/>
    <w:rsid w:val="00DA2DC1"/>
    <w:rsid w:val="00DA2FEC"/>
    <w:rsid w:val="00DA307F"/>
    <w:rsid w:val="00DA33B0"/>
    <w:rsid w:val="00DA33C4"/>
    <w:rsid w:val="00DA37FF"/>
    <w:rsid w:val="00DA54B6"/>
    <w:rsid w:val="00DA60D1"/>
    <w:rsid w:val="00DA7188"/>
    <w:rsid w:val="00DB003B"/>
    <w:rsid w:val="00DB096B"/>
    <w:rsid w:val="00DB0FD0"/>
    <w:rsid w:val="00DB12DE"/>
    <w:rsid w:val="00DB1891"/>
    <w:rsid w:val="00DB18AF"/>
    <w:rsid w:val="00DB4B1B"/>
    <w:rsid w:val="00DB506C"/>
    <w:rsid w:val="00DB6F0E"/>
    <w:rsid w:val="00DB74FF"/>
    <w:rsid w:val="00DC024D"/>
    <w:rsid w:val="00DC081D"/>
    <w:rsid w:val="00DC2EC7"/>
    <w:rsid w:val="00DC4D62"/>
    <w:rsid w:val="00DC4FDD"/>
    <w:rsid w:val="00DC55BB"/>
    <w:rsid w:val="00DC5F06"/>
    <w:rsid w:val="00DC5FA0"/>
    <w:rsid w:val="00DD0B9A"/>
    <w:rsid w:val="00DD1569"/>
    <w:rsid w:val="00DD18D7"/>
    <w:rsid w:val="00DD2D79"/>
    <w:rsid w:val="00DD3AE6"/>
    <w:rsid w:val="00DD51F2"/>
    <w:rsid w:val="00DD5AC5"/>
    <w:rsid w:val="00DD62E0"/>
    <w:rsid w:val="00DD6727"/>
    <w:rsid w:val="00DD717D"/>
    <w:rsid w:val="00DD77B3"/>
    <w:rsid w:val="00DE153B"/>
    <w:rsid w:val="00DE1EE7"/>
    <w:rsid w:val="00DE2095"/>
    <w:rsid w:val="00DE4A49"/>
    <w:rsid w:val="00DE65CE"/>
    <w:rsid w:val="00DE7819"/>
    <w:rsid w:val="00DE7FA0"/>
    <w:rsid w:val="00DF0941"/>
    <w:rsid w:val="00DF41F5"/>
    <w:rsid w:val="00DF4D08"/>
    <w:rsid w:val="00DF668D"/>
    <w:rsid w:val="00E01188"/>
    <w:rsid w:val="00E01845"/>
    <w:rsid w:val="00E02A8B"/>
    <w:rsid w:val="00E047FD"/>
    <w:rsid w:val="00E05234"/>
    <w:rsid w:val="00E0614F"/>
    <w:rsid w:val="00E06400"/>
    <w:rsid w:val="00E0691B"/>
    <w:rsid w:val="00E12070"/>
    <w:rsid w:val="00E12600"/>
    <w:rsid w:val="00E13F18"/>
    <w:rsid w:val="00E14319"/>
    <w:rsid w:val="00E1536E"/>
    <w:rsid w:val="00E174A5"/>
    <w:rsid w:val="00E2472D"/>
    <w:rsid w:val="00E3066B"/>
    <w:rsid w:val="00E3076B"/>
    <w:rsid w:val="00E31A58"/>
    <w:rsid w:val="00E34D6B"/>
    <w:rsid w:val="00E359DD"/>
    <w:rsid w:val="00E36C80"/>
    <w:rsid w:val="00E37113"/>
    <w:rsid w:val="00E37BD0"/>
    <w:rsid w:val="00E411C1"/>
    <w:rsid w:val="00E41A35"/>
    <w:rsid w:val="00E42EF6"/>
    <w:rsid w:val="00E42FEF"/>
    <w:rsid w:val="00E43620"/>
    <w:rsid w:val="00E43C55"/>
    <w:rsid w:val="00E4626A"/>
    <w:rsid w:val="00E46966"/>
    <w:rsid w:val="00E47321"/>
    <w:rsid w:val="00E506A8"/>
    <w:rsid w:val="00E5206F"/>
    <w:rsid w:val="00E52DCC"/>
    <w:rsid w:val="00E52E72"/>
    <w:rsid w:val="00E53E30"/>
    <w:rsid w:val="00E54535"/>
    <w:rsid w:val="00E551A0"/>
    <w:rsid w:val="00E6063D"/>
    <w:rsid w:val="00E61810"/>
    <w:rsid w:val="00E61961"/>
    <w:rsid w:val="00E61E0E"/>
    <w:rsid w:val="00E63DCC"/>
    <w:rsid w:val="00E6489A"/>
    <w:rsid w:val="00E73251"/>
    <w:rsid w:val="00E73572"/>
    <w:rsid w:val="00E74503"/>
    <w:rsid w:val="00E75842"/>
    <w:rsid w:val="00E75FE8"/>
    <w:rsid w:val="00E76494"/>
    <w:rsid w:val="00E76518"/>
    <w:rsid w:val="00E8004F"/>
    <w:rsid w:val="00E80AF0"/>
    <w:rsid w:val="00E83E35"/>
    <w:rsid w:val="00E83F88"/>
    <w:rsid w:val="00E842E7"/>
    <w:rsid w:val="00E8757E"/>
    <w:rsid w:val="00E87A5F"/>
    <w:rsid w:val="00E904FC"/>
    <w:rsid w:val="00E91D91"/>
    <w:rsid w:val="00E9266B"/>
    <w:rsid w:val="00E93607"/>
    <w:rsid w:val="00E940A5"/>
    <w:rsid w:val="00E9484D"/>
    <w:rsid w:val="00E95DED"/>
    <w:rsid w:val="00E96878"/>
    <w:rsid w:val="00E97E04"/>
    <w:rsid w:val="00EA0464"/>
    <w:rsid w:val="00EA08C4"/>
    <w:rsid w:val="00EA17D6"/>
    <w:rsid w:val="00EA1DA5"/>
    <w:rsid w:val="00EA6AE5"/>
    <w:rsid w:val="00EA723D"/>
    <w:rsid w:val="00EB05B4"/>
    <w:rsid w:val="00EB0C67"/>
    <w:rsid w:val="00EB4433"/>
    <w:rsid w:val="00EB4C32"/>
    <w:rsid w:val="00EB6889"/>
    <w:rsid w:val="00EB6B7D"/>
    <w:rsid w:val="00EB7E16"/>
    <w:rsid w:val="00EC07E2"/>
    <w:rsid w:val="00EC0A8F"/>
    <w:rsid w:val="00EC2815"/>
    <w:rsid w:val="00EC2B1B"/>
    <w:rsid w:val="00EC3CFF"/>
    <w:rsid w:val="00EC44A2"/>
    <w:rsid w:val="00EC5468"/>
    <w:rsid w:val="00EC5D63"/>
    <w:rsid w:val="00EC5EB0"/>
    <w:rsid w:val="00EC7ABA"/>
    <w:rsid w:val="00ED055D"/>
    <w:rsid w:val="00ED103D"/>
    <w:rsid w:val="00ED148D"/>
    <w:rsid w:val="00ED191E"/>
    <w:rsid w:val="00ED1B58"/>
    <w:rsid w:val="00ED23DF"/>
    <w:rsid w:val="00ED3C3D"/>
    <w:rsid w:val="00ED59BD"/>
    <w:rsid w:val="00ED6556"/>
    <w:rsid w:val="00ED691A"/>
    <w:rsid w:val="00ED7256"/>
    <w:rsid w:val="00ED7E6D"/>
    <w:rsid w:val="00EE072B"/>
    <w:rsid w:val="00EE1653"/>
    <w:rsid w:val="00EE28C6"/>
    <w:rsid w:val="00EE3336"/>
    <w:rsid w:val="00EE3E1A"/>
    <w:rsid w:val="00EE5EAA"/>
    <w:rsid w:val="00EE608F"/>
    <w:rsid w:val="00EF0DE0"/>
    <w:rsid w:val="00EF1202"/>
    <w:rsid w:val="00EF2A77"/>
    <w:rsid w:val="00EF48BF"/>
    <w:rsid w:val="00EF697A"/>
    <w:rsid w:val="00EF7612"/>
    <w:rsid w:val="00EF7723"/>
    <w:rsid w:val="00F01710"/>
    <w:rsid w:val="00F02102"/>
    <w:rsid w:val="00F025C7"/>
    <w:rsid w:val="00F03DC6"/>
    <w:rsid w:val="00F04995"/>
    <w:rsid w:val="00F04C7A"/>
    <w:rsid w:val="00F0560D"/>
    <w:rsid w:val="00F0668A"/>
    <w:rsid w:val="00F0711E"/>
    <w:rsid w:val="00F078B7"/>
    <w:rsid w:val="00F13ECD"/>
    <w:rsid w:val="00F23531"/>
    <w:rsid w:val="00F23D27"/>
    <w:rsid w:val="00F26092"/>
    <w:rsid w:val="00F26820"/>
    <w:rsid w:val="00F272C8"/>
    <w:rsid w:val="00F31E8F"/>
    <w:rsid w:val="00F32922"/>
    <w:rsid w:val="00F330CF"/>
    <w:rsid w:val="00F3737B"/>
    <w:rsid w:val="00F44DFB"/>
    <w:rsid w:val="00F45775"/>
    <w:rsid w:val="00F45D67"/>
    <w:rsid w:val="00F46874"/>
    <w:rsid w:val="00F46F86"/>
    <w:rsid w:val="00F47041"/>
    <w:rsid w:val="00F47777"/>
    <w:rsid w:val="00F5073D"/>
    <w:rsid w:val="00F51654"/>
    <w:rsid w:val="00F52105"/>
    <w:rsid w:val="00F529A3"/>
    <w:rsid w:val="00F532E1"/>
    <w:rsid w:val="00F53554"/>
    <w:rsid w:val="00F53CC4"/>
    <w:rsid w:val="00F64F43"/>
    <w:rsid w:val="00F71887"/>
    <w:rsid w:val="00F73E11"/>
    <w:rsid w:val="00F766DA"/>
    <w:rsid w:val="00F77201"/>
    <w:rsid w:val="00F77A98"/>
    <w:rsid w:val="00F77B4F"/>
    <w:rsid w:val="00F8065C"/>
    <w:rsid w:val="00F82824"/>
    <w:rsid w:val="00F82BEA"/>
    <w:rsid w:val="00F853DB"/>
    <w:rsid w:val="00F85B27"/>
    <w:rsid w:val="00F8664A"/>
    <w:rsid w:val="00F87977"/>
    <w:rsid w:val="00F87A07"/>
    <w:rsid w:val="00F9211A"/>
    <w:rsid w:val="00F92200"/>
    <w:rsid w:val="00F962F3"/>
    <w:rsid w:val="00F964E2"/>
    <w:rsid w:val="00F969AA"/>
    <w:rsid w:val="00F96A48"/>
    <w:rsid w:val="00F96DFE"/>
    <w:rsid w:val="00FA0E0C"/>
    <w:rsid w:val="00FA2EAF"/>
    <w:rsid w:val="00FA3236"/>
    <w:rsid w:val="00FA5338"/>
    <w:rsid w:val="00FA5582"/>
    <w:rsid w:val="00FB0C03"/>
    <w:rsid w:val="00FB1C5F"/>
    <w:rsid w:val="00FB26A4"/>
    <w:rsid w:val="00FB3001"/>
    <w:rsid w:val="00FB44C3"/>
    <w:rsid w:val="00FB5BF5"/>
    <w:rsid w:val="00FB716B"/>
    <w:rsid w:val="00FB7C7A"/>
    <w:rsid w:val="00FC137D"/>
    <w:rsid w:val="00FC219F"/>
    <w:rsid w:val="00FC2A1D"/>
    <w:rsid w:val="00FC30B1"/>
    <w:rsid w:val="00FC486C"/>
    <w:rsid w:val="00FC7581"/>
    <w:rsid w:val="00FD07C4"/>
    <w:rsid w:val="00FD1F90"/>
    <w:rsid w:val="00FD3677"/>
    <w:rsid w:val="00FD391A"/>
    <w:rsid w:val="00FE0555"/>
    <w:rsid w:val="00FE3E3B"/>
    <w:rsid w:val="00FE50E3"/>
    <w:rsid w:val="00FE543C"/>
    <w:rsid w:val="00FE6924"/>
    <w:rsid w:val="00FE7C3C"/>
    <w:rsid w:val="00FE7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B5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A25"/>
    <w:rPr>
      <w:rFonts w:ascii="Univers LT Std 55" w:eastAsia="Times New Roman" w:hAnsi="Univers LT Std 55" w:cs="Times New Roman"/>
      <w:sz w:val="22"/>
      <w:szCs w:val="22"/>
      <w:lang w:val="de-CH" w:eastAsia="de-CH"/>
    </w:rPr>
  </w:style>
  <w:style w:type="paragraph" w:styleId="berschrift2">
    <w:name w:val="heading 2"/>
    <w:basedOn w:val="Standard"/>
    <w:next w:val="Standard"/>
    <w:link w:val="berschrift2Zchn1"/>
    <w:qFormat/>
    <w:rsid w:val="006A5A25"/>
    <w:pPr>
      <w:keepNext/>
      <w:autoSpaceDE w:val="0"/>
      <w:autoSpaceDN w:val="0"/>
      <w:spacing w:line="288" w:lineRule="auto"/>
      <w:outlineLvl w:val="1"/>
    </w:pPr>
    <w:rPr>
      <w:rFonts w:ascii="Helvetica" w:hAnsi="Helvetica" w:cs="Helvetica"/>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6A5A25"/>
    <w:rPr>
      <w:rFonts w:asciiTheme="majorHAnsi" w:eastAsiaTheme="majorEastAsia" w:hAnsiTheme="majorHAnsi" w:cstheme="majorBidi"/>
      <w:color w:val="2E74B5" w:themeColor="accent1" w:themeShade="BF"/>
      <w:sz w:val="26"/>
      <w:szCs w:val="26"/>
      <w:lang w:val="de-CH" w:eastAsia="de-CH"/>
    </w:rPr>
  </w:style>
  <w:style w:type="paragraph" w:styleId="Kopfzeile">
    <w:name w:val="header"/>
    <w:basedOn w:val="Standard"/>
    <w:link w:val="KopfzeileZchn"/>
    <w:rsid w:val="006A5A25"/>
    <w:pPr>
      <w:tabs>
        <w:tab w:val="center" w:pos="4536"/>
        <w:tab w:val="right" w:pos="9072"/>
      </w:tabs>
    </w:pPr>
  </w:style>
  <w:style w:type="character" w:customStyle="1" w:styleId="KopfzeileZchn">
    <w:name w:val="Kopfzeile Zchn"/>
    <w:basedOn w:val="Absatz-Standardschriftart"/>
    <w:link w:val="Kopfzeile"/>
    <w:rsid w:val="006A5A25"/>
    <w:rPr>
      <w:rFonts w:ascii="Univers LT Std 55" w:eastAsia="Times New Roman" w:hAnsi="Univers LT Std 55" w:cs="Times New Roman"/>
      <w:sz w:val="22"/>
      <w:szCs w:val="22"/>
      <w:lang w:val="de-CH" w:eastAsia="de-CH"/>
    </w:rPr>
  </w:style>
  <w:style w:type="paragraph" w:styleId="Fuzeile">
    <w:name w:val="footer"/>
    <w:basedOn w:val="Standard"/>
    <w:link w:val="FuzeileZchn"/>
    <w:rsid w:val="006A5A25"/>
    <w:pPr>
      <w:tabs>
        <w:tab w:val="center" w:pos="4536"/>
        <w:tab w:val="right" w:pos="9072"/>
      </w:tabs>
    </w:pPr>
  </w:style>
  <w:style w:type="character" w:customStyle="1" w:styleId="FuzeileZchn">
    <w:name w:val="Fußzeile Zchn"/>
    <w:basedOn w:val="Absatz-Standardschriftart"/>
    <w:link w:val="Fuzeile"/>
    <w:rsid w:val="006A5A25"/>
    <w:rPr>
      <w:rFonts w:ascii="Univers LT Std 55" w:eastAsia="Times New Roman" w:hAnsi="Univers LT Std 55" w:cs="Times New Roman"/>
      <w:sz w:val="22"/>
      <w:szCs w:val="22"/>
      <w:lang w:val="de-CH" w:eastAsia="de-CH"/>
    </w:rPr>
  </w:style>
  <w:style w:type="character" w:styleId="Seitenzahl">
    <w:name w:val="page number"/>
    <w:rsid w:val="006A5A25"/>
    <w:rPr>
      <w:rFonts w:ascii="Century Gothic" w:hAnsi="Century Gothic"/>
      <w:sz w:val="16"/>
    </w:rPr>
  </w:style>
  <w:style w:type="paragraph" w:styleId="Sprechblasentext">
    <w:name w:val="Balloon Text"/>
    <w:basedOn w:val="Standard"/>
    <w:link w:val="SprechblasentextZchn1"/>
    <w:semiHidden/>
    <w:rsid w:val="006A5A25"/>
    <w:rPr>
      <w:rFonts w:ascii="Tahoma" w:hAnsi="Tahoma" w:cs="Tahoma"/>
      <w:sz w:val="16"/>
      <w:szCs w:val="16"/>
    </w:rPr>
  </w:style>
  <w:style w:type="character" w:customStyle="1" w:styleId="SprechblasentextZchn">
    <w:name w:val="Sprechblasentext Zchn"/>
    <w:basedOn w:val="Absatz-Standardschriftart"/>
    <w:uiPriority w:val="99"/>
    <w:semiHidden/>
    <w:rsid w:val="006A5A25"/>
    <w:rPr>
      <w:rFonts w:ascii="Times New Roman" w:eastAsia="Times New Roman" w:hAnsi="Times New Roman" w:cs="Times New Roman"/>
      <w:sz w:val="18"/>
      <w:szCs w:val="18"/>
      <w:lang w:val="de-CH" w:eastAsia="de-CH"/>
    </w:rPr>
  </w:style>
  <w:style w:type="character" w:customStyle="1" w:styleId="berschrift2Zchn1">
    <w:name w:val="Überschrift 2 Zchn1"/>
    <w:link w:val="berschrift2"/>
    <w:rsid w:val="006A5A25"/>
    <w:rPr>
      <w:rFonts w:ascii="Helvetica" w:eastAsia="Times New Roman" w:hAnsi="Helvetica" w:cs="Helvetica"/>
      <w:b/>
      <w:bCs/>
      <w:sz w:val="22"/>
      <w:szCs w:val="22"/>
      <w:lang w:eastAsia="de-DE"/>
    </w:rPr>
  </w:style>
  <w:style w:type="character" w:customStyle="1" w:styleId="SprechblasentextZchn1">
    <w:name w:val="Sprechblasentext Zchn1"/>
    <w:link w:val="Sprechblasentext"/>
    <w:semiHidden/>
    <w:rsid w:val="006A5A25"/>
    <w:rPr>
      <w:rFonts w:ascii="Tahoma" w:eastAsia="Times New Roman" w:hAnsi="Tahoma" w:cs="Tahoma"/>
      <w:sz w:val="16"/>
      <w:szCs w:val="16"/>
      <w:lang w:val="de-CH" w:eastAsia="de-CH"/>
    </w:rPr>
  </w:style>
  <w:style w:type="paragraph" w:styleId="Textkrper">
    <w:name w:val="Body Text"/>
    <w:basedOn w:val="Standard"/>
    <w:link w:val="TextkrperZchn1"/>
    <w:rsid w:val="006A5A25"/>
    <w:rPr>
      <w:rFonts w:ascii="Helvetica" w:eastAsia="SimSun" w:hAnsi="Helvetica"/>
      <w:b/>
      <w:lang w:val="x-none" w:eastAsia="x-none"/>
    </w:rPr>
  </w:style>
  <w:style w:type="character" w:customStyle="1" w:styleId="TextkrperZchn">
    <w:name w:val="Textkörper Zchn"/>
    <w:basedOn w:val="Absatz-Standardschriftart"/>
    <w:uiPriority w:val="99"/>
    <w:semiHidden/>
    <w:rsid w:val="006A5A25"/>
    <w:rPr>
      <w:rFonts w:ascii="Univers LT Std 55" w:eastAsia="Times New Roman" w:hAnsi="Univers LT Std 55" w:cs="Times New Roman"/>
      <w:sz w:val="22"/>
      <w:szCs w:val="22"/>
      <w:lang w:val="de-CH" w:eastAsia="de-CH"/>
    </w:rPr>
  </w:style>
  <w:style w:type="character" w:customStyle="1" w:styleId="TextkrperZchn1">
    <w:name w:val="Textkörper Zchn1"/>
    <w:link w:val="Textkrper"/>
    <w:rsid w:val="006A5A25"/>
    <w:rPr>
      <w:rFonts w:ascii="Helvetica" w:eastAsia="SimSun" w:hAnsi="Helvetica" w:cs="Times New Roman"/>
      <w:b/>
      <w:sz w:val="22"/>
      <w:szCs w:val="22"/>
      <w:lang w:val="x-none" w:eastAsia="x-none"/>
    </w:rPr>
  </w:style>
  <w:style w:type="character" w:customStyle="1" w:styleId="TextkrperZeichen">
    <w:name w:val="Textkörper Zeichen"/>
    <w:rsid w:val="002932E2"/>
    <w:rPr>
      <w:rFonts w:ascii="Helvetica" w:eastAsia="SimSun" w:hAnsi="Helvetica"/>
      <w:b/>
      <w:sz w:val="22"/>
      <w:szCs w:val="22"/>
      <w:lang w:val="x-none" w:eastAsia="x-none"/>
    </w:rPr>
  </w:style>
  <w:style w:type="table" w:styleId="Tabellenraster">
    <w:name w:val="Table Grid"/>
    <w:basedOn w:val="NormaleTabelle"/>
    <w:uiPriority w:val="39"/>
    <w:rsid w:val="009C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0B74A4"/>
    <w:pPr>
      <w:spacing w:after="120"/>
      <w:ind w:left="283"/>
    </w:pPr>
    <w:rPr>
      <w:rFonts w:ascii="Times New Roman" w:eastAsiaTheme="minorEastAsia" w:hAnsi="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0B74A4"/>
    <w:rPr>
      <w:rFonts w:ascii="Times New Roman" w:eastAsiaTheme="minorEastAsia" w:hAnsi="Times New Roman" w:cs="Times New Roman"/>
      <w:lang w:eastAsia="de-DE"/>
    </w:rPr>
  </w:style>
  <w:style w:type="character" w:styleId="Kommentarzeichen">
    <w:name w:val="annotation reference"/>
    <w:basedOn w:val="Absatz-Standardschriftart"/>
    <w:uiPriority w:val="99"/>
    <w:semiHidden/>
    <w:unhideWhenUsed/>
    <w:rsid w:val="009A2D1E"/>
    <w:rPr>
      <w:sz w:val="18"/>
      <w:szCs w:val="18"/>
    </w:rPr>
  </w:style>
  <w:style w:type="paragraph" w:styleId="Kommentartext">
    <w:name w:val="annotation text"/>
    <w:basedOn w:val="Standard"/>
    <w:link w:val="KommentartextZchn"/>
    <w:uiPriority w:val="99"/>
    <w:semiHidden/>
    <w:unhideWhenUsed/>
    <w:rsid w:val="009A2D1E"/>
    <w:rPr>
      <w:sz w:val="24"/>
      <w:szCs w:val="24"/>
    </w:rPr>
  </w:style>
  <w:style w:type="character" w:customStyle="1" w:styleId="KommentartextZchn">
    <w:name w:val="Kommentartext Zchn"/>
    <w:basedOn w:val="Absatz-Standardschriftart"/>
    <w:link w:val="Kommentartext"/>
    <w:uiPriority w:val="99"/>
    <w:semiHidden/>
    <w:rsid w:val="009A2D1E"/>
    <w:rPr>
      <w:rFonts w:ascii="Univers LT Std 55" w:eastAsia="Times New Roman" w:hAnsi="Univers LT Std 55" w:cs="Times New Roman"/>
      <w:lang w:val="de-CH" w:eastAsia="de-CH"/>
    </w:rPr>
  </w:style>
  <w:style w:type="paragraph" w:styleId="Kommentarthema">
    <w:name w:val="annotation subject"/>
    <w:basedOn w:val="Kommentartext"/>
    <w:next w:val="Kommentartext"/>
    <w:link w:val="KommentarthemaZchn"/>
    <w:uiPriority w:val="99"/>
    <w:semiHidden/>
    <w:unhideWhenUsed/>
    <w:rsid w:val="009A2D1E"/>
    <w:rPr>
      <w:b/>
      <w:bCs/>
      <w:sz w:val="20"/>
      <w:szCs w:val="20"/>
    </w:rPr>
  </w:style>
  <w:style w:type="character" w:customStyle="1" w:styleId="KommentarthemaZchn">
    <w:name w:val="Kommentarthema Zchn"/>
    <w:basedOn w:val="KommentartextZchn"/>
    <w:link w:val="Kommentarthema"/>
    <w:uiPriority w:val="99"/>
    <w:semiHidden/>
    <w:rsid w:val="009A2D1E"/>
    <w:rPr>
      <w:rFonts w:ascii="Univers LT Std 55" w:eastAsia="Times New Roman" w:hAnsi="Univers LT Std 55" w:cs="Times New Roman"/>
      <w:b/>
      <w:bCs/>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750">
      <w:bodyDiv w:val="1"/>
      <w:marLeft w:val="0"/>
      <w:marRight w:val="0"/>
      <w:marTop w:val="0"/>
      <w:marBottom w:val="0"/>
      <w:divBdr>
        <w:top w:val="none" w:sz="0" w:space="0" w:color="auto"/>
        <w:left w:val="none" w:sz="0" w:space="0" w:color="auto"/>
        <w:bottom w:val="none" w:sz="0" w:space="0" w:color="auto"/>
        <w:right w:val="none" w:sz="0" w:space="0" w:color="auto"/>
      </w:divBdr>
    </w:div>
    <w:div w:id="21133938">
      <w:bodyDiv w:val="1"/>
      <w:marLeft w:val="0"/>
      <w:marRight w:val="0"/>
      <w:marTop w:val="0"/>
      <w:marBottom w:val="0"/>
      <w:divBdr>
        <w:top w:val="none" w:sz="0" w:space="0" w:color="auto"/>
        <w:left w:val="none" w:sz="0" w:space="0" w:color="auto"/>
        <w:bottom w:val="none" w:sz="0" w:space="0" w:color="auto"/>
        <w:right w:val="none" w:sz="0" w:space="0" w:color="auto"/>
      </w:divBdr>
    </w:div>
    <w:div w:id="178586046">
      <w:bodyDiv w:val="1"/>
      <w:marLeft w:val="0"/>
      <w:marRight w:val="0"/>
      <w:marTop w:val="0"/>
      <w:marBottom w:val="0"/>
      <w:divBdr>
        <w:top w:val="none" w:sz="0" w:space="0" w:color="auto"/>
        <w:left w:val="none" w:sz="0" w:space="0" w:color="auto"/>
        <w:bottom w:val="none" w:sz="0" w:space="0" w:color="auto"/>
        <w:right w:val="none" w:sz="0" w:space="0" w:color="auto"/>
      </w:divBdr>
    </w:div>
    <w:div w:id="360209113">
      <w:bodyDiv w:val="1"/>
      <w:marLeft w:val="0"/>
      <w:marRight w:val="0"/>
      <w:marTop w:val="0"/>
      <w:marBottom w:val="0"/>
      <w:divBdr>
        <w:top w:val="none" w:sz="0" w:space="0" w:color="auto"/>
        <w:left w:val="none" w:sz="0" w:space="0" w:color="auto"/>
        <w:bottom w:val="none" w:sz="0" w:space="0" w:color="auto"/>
        <w:right w:val="none" w:sz="0" w:space="0" w:color="auto"/>
      </w:divBdr>
    </w:div>
    <w:div w:id="439372261">
      <w:bodyDiv w:val="1"/>
      <w:marLeft w:val="0"/>
      <w:marRight w:val="0"/>
      <w:marTop w:val="0"/>
      <w:marBottom w:val="0"/>
      <w:divBdr>
        <w:top w:val="none" w:sz="0" w:space="0" w:color="auto"/>
        <w:left w:val="none" w:sz="0" w:space="0" w:color="auto"/>
        <w:bottom w:val="none" w:sz="0" w:space="0" w:color="auto"/>
        <w:right w:val="none" w:sz="0" w:space="0" w:color="auto"/>
      </w:divBdr>
    </w:div>
    <w:div w:id="1099132566">
      <w:bodyDiv w:val="1"/>
      <w:marLeft w:val="0"/>
      <w:marRight w:val="0"/>
      <w:marTop w:val="0"/>
      <w:marBottom w:val="0"/>
      <w:divBdr>
        <w:top w:val="none" w:sz="0" w:space="0" w:color="auto"/>
        <w:left w:val="none" w:sz="0" w:space="0" w:color="auto"/>
        <w:bottom w:val="none" w:sz="0" w:space="0" w:color="auto"/>
        <w:right w:val="none" w:sz="0" w:space="0" w:color="auto"/>
      </w:divBdr>
    </w:div>
    <w:div w:id="1100644152">
      <w:bodyDiv w:val="1"/>
      <w:marLeft w:val="0"/>
      <w:marRight w:val="0"/>
      <w:marTop w:val="0"/>
      <w:marBottom w:val="0"/>
      <w:divBdr>
        <w:top w:val="none" w:sz="0" w:space="0" w:color="auto"/>
        <w:left w:val="none" w:sz="0" w:space="0" w:color="auto"/>
        <w:bottom w:val="none" w:sz="0" w:space="0" w:color="auto"/>
        <w:right w:val="none" w:sz="0" w:space="0" w:color="auto"/>
      </w:divBdr>
    </w:div>
    <w:div w:id="1142162612">
      <w:bodyDiv w:val="1"/>
      <w:marLeft w:val="0"/>
      <w:marRight w:val="0"/>
      <w:marTop w:val="0"/>
      <w:marBottom w:val="0"/>
      <w:divBdr>
        <w:top w:val="none" w:sz="0" w:space="0" w:color="auto"/>
        <w:left w:val="none" w:sz="0" w:space="0" w:color="auto"/>
        <w:bottom w:val="none" w:sz="0" w:space="0" w:color="auto"/>
        <w:right w:val="none" w:sz="0" w:space="0" w:color="auto"/>
      </w:divBdr>
    </w:div>
    <w:div w:id="1159421480">
      <w:bodyDiv w:val="1"/>
      <w:marLeft w:val="0"/>
      <w:marRight w:val="0"/>
      <w:marTop w:val="0"/>
      <w:marBottom w:val="0"/>
      <w:divBdr>
        <w:top w:val="none" w:sz="0" w:space="0" w:color="auto"/>
        <w:left w:val="none" w:sz="0" w:space="0" w:color="auto"/>
        <w:bottom w:val="none" w:sz="0" w:space="0" w:color="auto"/>
        <w:right w:val="none" w:sz="0" w:space="0" w:color="auto"/>
      </w:divBdr>
    </w:div>
    <w:div w:id="1310330688">
      <w:bodyDiv w:val="1"/>
      <w:marLeft w:val="0"/>
      <w:marRight w:val="0"/>
      <w:marTop w:val="0"/>
      <w:marBottom w:val="0"/>
      <w:divBdr>
        <w:top w:val="none" w:sz="0" w:space="0" w:color="auto"/>
        <w:left w:val="none" w:sz="0" w:space="0" w:color="auto"/>
        <w:bottom w:val="none" w:sz="0" w:space="0" w:color="auto"/>
        <w:right w:val="none" w:sz="0" w:space="0" w:color="auto"/>
      </w:divBdr>
    </w:div>
    <w:div w:id="1345204882">
      <w:bodyDiv w:val="1"/>
      <w:marLeft w:val="0"/>
      <w:marRight w:val="0"/>
      <w:marTop w:val="0"/>
      <w:marBottom w:val="0"/>
      <w:divBdr>
        <w:top w:val="none" w:sz="0" w:space="0" w:color="auto"/>
        <w:left w:val="none" w:sz="0" w:space="0" w:color="auto"/>
        <w:bottom w:val="none" w:sz="0" w:space="0" w:color="auto"/>
        <w:right w:val="none" w:sz="0" w:space="0" w:color="auto"/>
      </w:divBdr>
    </w:div>
    <w:div w:id="1406105397">
      <w:bodyDiv w:val="1"/>
      <w:marLeft w:val="0"/>
      <w:marRight w:val="0"/>
      <w:marTop w:val="0"/>
      <w:marBottom w:val="0"/>
      <w:divBdr>
        <w:top w:val="none" w:sz="0" w:space="0" w:color="auto"/>
        <w:left w:val="none" w:sz="0" w:space="0" w:color="auto"/>
        <w:bottom w:val="none" w:sz="0" w:space="0" w:color="auto"/>
        <w:right w:val="none" w:sz="0" w:space="0" w:color="auto"/>
      </w:divBdr>
    </w:div>
    <w:div w:id="1525705168">
      <w:bodyDiv w:val="1"/>
      <w:marLeft w:val="0"/>
      <w:marRight w:val="0"/>
      <w:marTop w:val="0"/>
      <w:marBottom w:val="0"/>
      <w:divBdr>
        <w:top w:val="none" w:sz="0" w:space="0" w:color="auto"/>
        <w:left w:val="none" w:sz="0" w:space="0" w:color="auto"/>
        <w:bottom w:val="none" w:sz="0" w:space="0" w:color="auto"/>
        <w:right w:val="none" w:sz="0" w:space="0" w:color="auto"/>
      </w:divBdr>
    </w:div>
    <w:div w:id="1528174587">
      <w:bodyDiv w:val="1"/>
      <w:marLeft w:val="0"/>
      <w:marRight w:val="0"/>
      <w:marTop w:val="0"/>
      <w:marBottom w:val="0"/>
      <w:divBdr>
        <w:top w:val="none" w:sz="0" w:space="0" w:color="auto"/>
        <w:left w:val="none" w:sz="0" w:space="0" w:color="auto"/>
        <w:bottom w:val="none" w:sz="0" w:space="0" w:color="auto"/>
        <w:right w:val="none" w:sz="0" w:space="0" w:color="auto"/>
      </w:divBdr>
    </w:div>
    <w:div w:id="1600795066">
      <w:bodyDiv w:val="1"/>
      <w:marLeft w:val="0"/>
      <w:marRight w:val="0"/>
      <w:marTop w:val="0"/>
      <w:marBottom w:val="0"/>
      <w:divBdr>
        <w:top w:val="none" w:sz="0" w:space="0" w:color="auto"/>
        <w:left w:val="none" w:sz="0" w:space="0" w:color="auto"/>
        <w:bottom w:val="none" w:sz="0" w:space="0" w:color="auto"/>
        <w:right w:val="none" w:sz="0" w:space="0" w:color="auto"/>
      </w:divBdr>
    </w:div>
    <w:div w:id="1864510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5260</Characters>
  <Application>Microsoft Office Word</Application>
  <DocSecurity>0</DocSecurity>
  <Lines>114</Lines>
  <Paragraphs>29</Paragraphs>
  <ScaleCrop>false</ScaleCrop>
  <HeadingPairs>
    <vt:vector size="2" baseType="variant">
      <vt:variant>
        <vt:lpstr>Titel</vt:lpstr>
      </vt:variant>
      <vt:variant>
        <vt:i4>1</vt:i4>
      </vt:variant>
    </vt:vector>
  </HeadingPairs>
  <TitlesOfParts>
    <vt:vector size="1" baseType="lpstr">
      <vt:lpstr/>
    </vt:vector>
  </TitlesOfParts>
  <Company>Press'n'Relations GmbH</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4</cp:revision>
  <cp:lastPrinted>2020-01-20T14:54:00Z</cp:lastPrinted>
  <dcterms:created xsi:type="dcterms:W3CDTF">2020-05-12T08:49:00Z</dcterms:created>
  <dcterms:modified xsi:type="dcterms:W3CDTF">2020-05-12T09:52:00Z</dcterms:modified>
</cp:coreProperties>
</file>